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D7C" w:rsidRDefault="00DE4EBD" w:rsidP="004B0FAE">
      <w:pPr>
        <w:jc w:val="both"/>
        <w:rPr>
          <w:rFonts w:cstheme="minorHAnsi"/>
          <w:sz w:val="20"/>
          <w:szCs w:val="20"/>
        </w:rPr>
      </w:pPr>
      <w:r>
        <w:rPr>
          <w:rFonts w:cstheme="minorHAnsi"/>
          <w:b/>
          <w:sz w:val="20"/>
          <w:szCs w:val="20"/>
        </w:rPr>
        <w:t xml:space="preserve">             </w:t>
      </w:r>
      <w:bookmarkStart w:id="0" w:name="_GoBack"/>
      <w:bookmarkEnd w:id="0"/>
    </w:p>
    <w:p w:rsidR="00EE2D7C" w:rsidRDefault="00EE2D7C" w:rsidP="00EE2D7C">
      <w:pPr>
        <w:jc w:val="both"/>
        <w:rPr>
          <w:rFonts w:cstheme="minorHAnsi"/>
          <w:sz w:val="20"/>
          <w:szCs w:val="20"/>
        </w:rPr>
      </w:pPr>
    </w:p>
    <w:p w:rsidR="00EE2D7C" w:rsidRDefault="00EE2D7C" w:rsidP="00EE2D7C">
      <w:pPr>
        <w:jc w:val="both"/>
        <w:rPr>
          <w:rFonts w:cstheme="minorHAnsi"/>
          <w:sz w:val="20"/>
          <w:szCs w:val="20"/>
        </w:rPr>
      </w:pPr>
    </w:p>
    <w:p w:rsidR="00BC0CFE" w:rsidRDefault="00BC0CFE" w:rsidP="00EE2D7C">
      <w:pPr>
        <w:jc w:val="both"/>
        <w:rPr>
          <w:rFonts w:cstheme="minorHAnsi"/>
          <w:sz w:val="20"/>
          <w:szCs w:val="20"/>
        </w:rPr>
      </w:pPr>
    </w:p>
    <w:p w:rsidR="00BC0CFE" w:rsidRDefault="00BC0CFE" w:rsidP="00EE2D7C">
      <w:pPr>
        <w:jc w:val="both"/>
        <w:rPr>
          <w:rFonts w:cstheme="minorHAnsi"/>
          <w:sz w:val="20"/>
          <w:szCs w:val="20"/>
        </w:rPr>
      </w:pPr>
    </w:p>
    <w:p w:rsidR="00BC0CFE" w:rsidRDefault="00BC0CFE" w:rsidP="00EE2D7C">
      <w:pPr>
        <w:jc w:val="both"/>
        <w:rPr>
          <w:rFonts w:cstheme="minorHAnsi"/>
          <w:sz w:val="20"/>
          <w:szCs w:val="20"/>
        </w:rPr>
      </w:pPr>
    </w:p>
    <w:p w:rsidR="00BC0CFE" w:rsidRDefault="00BC0CFE" w:rsidP="00EE2D7C">
      <w:pPr>
        <w:jc w:val="both"/>
        <w:rPr>
          <w:rFonts w:cstheme="minorHAnsi"/>
          <w:sz w:val="20"/>
          <w:szCs w:val="20"/>
        </w:rPr>
      </w:pPr>
    </w:p>
    <w:p w:rsidR="00EE2D7C" w:rsidRPr="00BC0CFE" w:rsidRDefault="00EE2D7C" w:rsidP="009B6242">
      <w:pPr>
        <w:jc w:val="center"/>
        <w:rPr>
          <w:rFonts w:cstheme="minorHAnsi"/>
          <w:b/>
          <w:sz w:val="20"/>
          <w:szCs w:val="20"/>
          <w:u w:val="single"/>
        </w:rPr>
      </w:pPr>
      <w:r w:rsidRPr="00BC0CFE">
        <w:rPr>
          <w:rFonts w:cstheme="minorHAnsi"/>
          <w:b/>
          <w:sz w:val="20"/>
          <w:szCs w:val="20"/>
          <w:u w:val="single"/>
        </w:rPr>
        <w:t>İÇİNDEKİLER</w:t>
      </w:r>
    </w:p>
    <w:p w:rsidR="006C5606" w:rsidRPr="00BC0CFE" w:rsidRDefault="006C5606" w:rsidP="009B6242">
      <w:pPr>
        <w:pStyle w:val="ListeParagraf"/>
        <w:numPr>
          <w:ilvl w:val="0"/>
          <w:numId w:val="21"/>
        </w:numPr>
        <w:ind w:left="284"/>
        <w:jc w:val="center"/>
        <w:rPr>
          <w:rFonts w:cstheme="minorHAnsi"/>
          <w:b/>
          <w:sz w:val="20"/>
          <w:szCs w:val="20"/>
          <w:u w:val="single"/>
        </w:rPr>
      </w:pPr>
      <w:r w:rsidRPr="00BC0CFE">
        <w:rPr>
          <w:rFonts w:cstheme="minorHAnsi"/>
          <w:b/>
          <w:sz w:val="20"/>
          <w:szCs w:val="20"/>
          <w:u w:val="single"/>
        </w:rPr>
        <w:t>BÖLÜM</w:t>
      </w:r>
    </w:p>
    <w:p w:rsidR="00EE2D7C" w:rsidRPr="00096A6A" w:rsidRDefault="00EE2D7C" w:rsidP="00C00CE7">
      <w:pPr>
        <w:spacing w:after="0"/>
        <w:rPr>
          <w:rFonts w:cstheme="minorHAnsi"/>
          <w:b/>
          <w:sz w:val="20"/>
          <w:szCs w:val="20"/>
        </w:rPr>
      </w:pPr>
      <w:r w:rsidRPr="00096A6A">
        <w:rPr>
          <w:rFonts w:cstheme="minorHAnsi"/>
          <w:b/>
          <w:sz w:val="20"/>
          <w:szCs w:val="20"/>
        </w:rPr>
        <w:t xml:space="preserve">ACİL ÇAĞRI KARŞILAMA SİSTEMİ                                           </w:t>
      </w:r>
    </w:p>
    <w:p w:rsidR="00EE2D7C" w:rsidRDefault="00EE2D7C" w:rsidP="00C00CE7">
      <w:pPr>
        <w:spacing w:after="0"/>
        <w:rPr>
          <w:rFonts w:cstheme="minorHAnsi"/>
          <w:sz w:val="20"/>
          <w:szCs w:val="20"/>
        </w:rPr>
      </w:pPr>
      <w:r>
        <w:rPr>
          <w:rFonts w:cstheme="minorHAnsi"/>
          <w:sz w:val="20"/>
          <w:szCs w:val="20"/>
        </w:rPr>
        <w:t>Acil Çağrı Merkezleri</w:t>
      </w:r>
    </w:p>
    <w:p w:rsidR="00EE2D7C" w:rsidRDefault="00C00CE7" w:rsidP="00C00CE7">
      <w:pPr>
        <w:spacing w:after="0"/>
        <w:rPr>
          <w:rFonts w:cstheme="minorHAnsi"/>
          <w:sz w:val="20"/>
          <w:szCs w:val="20"/>
        </w:rPr>
      </w:pPr>
      <w:r>
        <w:rPr>
          <w:rFonts w:cstheme="minorHAnsi"/>
          <w:sz w:val="20"/>
          <w:szCs w:val="20"/>
        </w:rPr>
        <w:t>Acil Çağrı Karşılama Sistemi</w:t>
      </w:r>
    </w:p>
    <w:p w:rsidR="00C00CE7" w:rsidRDefault="00D964A7" w:rsidP="00C00CE7">
      <w:pPr>
        <w:spacing w:after="0"/>
        <w:rPr>
          <w:rFonts w:cstheme="minorHAnsi"/>
          <w:sz w:val="20"/>
          <w:szCs w:val="20"/>
        </w:rPr>
      </w:pPr>
      <w:r>
        <w:rPr>
          <w:rFonts w:cstheme="minorHAnsi"/>
          <w:sz w:val="20"/>
          <w:szCs w:val="20"/>
        </w:rPr>
        <w:t>Acil Çağrı Alıcı</w:t>
      </w:r>
    </w:p>
    <w:p w:rsidR="00C00CE7" w:rsidRPr="00096A6A" w:rsidRDefault="00C00CE7" w:rsidP="00C00CE7">
      <w:pPr>
        <w:spacing w:after="0"/>
        <w:rPr>
          <w:rFonts w:cstheme="minorHAnsi"/>
          <w:b/>
          <w:sz w:val="20"/>
          <w:szCs w:val="20"/>
        </w:rPr>
      </w:pPr>
      <w:r w:rsidRPr="00096A6A">
        <w:rPr>
          <w:rFonts w:cstheme="minorHAnsi"/>
          <w:b/>
          <w:sz w:val="20"/>
          <w:szCs w:val="20"/>
        </w:rPr>
        <w:t>ARAYANIN YÖNETİMİ</w:t>
      </w:r>
    </w:p>
    <w:p w:rsidR="00C00CE7" w:rsidRDefault="00C00CE7" w:rsidP="00C00CE7">
      <w:pPr>
        <w:spacing w:after="0"/>
        <w:rPr>
          <w:rFonts w:cstheme="minorHAnsi"/>
          <w:sz w:val="20"/>
          <w:szCs w:val="20"/>
        </w:rPr>
      </w:pPr>
      <w:r>
        <w:rPr>
          <w:rFonts w:cstheme="minorHAnsi"/>
          <w:sz w:val="20"/>
          <w:szCs w:val="20"/>
        </w:rPr>
        <w:t>Duygusal içerik ve işbirliği Düzeyi</w:t>
      </w:r>
    </w:p>
    <w:p w:rsidR="00C00CE7" w:rsidRPr="00096A6A" w:rsidRDefault="00C00CE7" w:rsidP="00C00CE7">
      <w:pPr>
        <w:spacing w:after="0"/>
        <w:rPr>
          <w:rFonts w:cstheme="minorHAnsi"/>
          <w:b/>
          <w:sz w:val="20"/>
          <w:szCs w:val="20"/>
        </w:rPr>
      </w:pPr>
      <w:r w:rsidRPr="00096A6A">
        <w:rPr>
          <w:rFonts w:cstheme="minorHAnsi"/>
          <w:b/>
          <w:sz w:val="20"/>
          <w:szCs w:val="20"/>
        </w:rPr>
        <w:t>TELEFONLA ETKİLİ İLETİŞİM</w:t>
      </w:r>
    </w:p>
    <w:p w:rsidR="00C00CE7" w:rsidRDefault="00C00CE7" w:rsidP="00C00CE7">
      <w:pPr>
        <w:spacing w:after="0"/>
        <w:rPr>
          <w:rFonts w:cstheme="minorHAnsi"/>
          <w:sz w:val="20"/>
          <w:szCs w:val="20"/>
        </w:rPr>
      </w:pPr>
      <w:r>
        <w:rPr>
          <w:rFonts w:cstheme="minorHAnsi"/>
          <w:sz w:val="20"/>
          <w:szCs w:val="20"/>
        </w:rPr>
        <w:t>Etkili Dinleme</w:t>
      </w:r>
    </w:p>
    <w:p w:rsidR="00C00CE7" w:rsidRDefault="00C00CE7" w:rsidP="00C00CE7">
      <w:pPr>
        <w:spacing w:after="0"/>
        <w:rPr>
          <w:rFonts w:cstheme="minorHAnsi"/>
          <w:sz w:val="20"/>
          <w:szCs w:val="20"/>
        </w:rPr>
      </w:pPr>
      <w:r>
        <w:rPr>
          <w:rFonts w:cstheme="minorHAnsi"/>
          <w:sz w:val="20"/>
          <w:szCs w:val="20"/>
        </w:rPr>
        <w:t>Telefonda Duraklamalar</w:t>
      </w:r>
    </w:p>
    <w:p w:rsidR="00C00CE7" w:rsidRDefault="00C00CE7" w:rsidP="00C00CE7">
      <w:pPr>
        <w:spacing w:after="0"/>
        <w:rPr>
          <w:rFonts w:cstheme="minorHAnsi"/>
          <w:sz w:val="20"/>
          <w:szCs w:val="20"/>
        </w:rPr>
      </w:pPr>
      <w:r>
        <w:rPr>
          <w:rFonts w:cstheme="minorHAnsi"/>
          <w:sz w:val="20"/>
          <w:szCs w:val="20"/>
        </w:rPr>
        <w:t>Etkili Soru Sorma</w:t>
      </w:r>
    </w:p>
    <w:p w:rsidR="00C00CE7" w:rsidRDefault="00C00CE7" w:rsidP="00C00CE7">
      <w:pPr>
        <w:spacing w:after="0"/>
        <w:rPr>
          <w:rFonts w:cstheme="minorHAnsi"/>
          <w:sz w:val="20"/>
          <w:szCs w:val="20"/>
        </w:rPr>
      </w:pPr>
      <w:r>
        <w:rPr>
          <w:rFonts w:cstheme="minorHAnsi"/>
          <w:sz w:val="20"/>
          <w:szCs w:val="20"/>
        </w:rPr>
        <w:t>Konuşma Dili ve Hitap Şekli</w:t>
      </w:r>
    </w:p>
    <w:p w:rsidR="00C00CE7" w:rsidRPr="00096A6A" w:rsidRDefault="00C00CE7" w:rsidP="00C00CE7">
      <w:pPr>
        <w:spacing w:after="0"/>
        <w:rPr>
          <w:rFonts w:cstheme="minorHAnsi"/>
          <w:b/>
          <w:sz w:val="20"/>
          <w:szCs w:val="20"/>
        </w:rPr>
      </w:pPr>
      <w:r w:rsidRPr="00096A6A">
        <w:rPr>
          <w:rFonts w:cstheme="minorHAnsi"/>
          <w:b/>
          <w:sz w:val="20"/>
          <w:szCs w:val="20"/>
        </w:rPr>
        <w:t>ÖZEL ARAYAN GRUPLARI</w:t>
      </w:r>
    </w:p>
    <w:p w:rsidR="00C00CE7" w:rsidRDefault="00C00CE7" w:rsidP="00C00CE7">
      <w:pPr>
        <w:spacing w:after="0"/>
        <w:rPr>
          <w:rFonts w:cstheme="minorHAnsi"/>
          <w:sz w:val="20"/>
          <w:szCs w:val="20"/>
        </w:rPr>
      </w:pPr>
      <w:r>
        <w:rPr>
          <w:rFonts w:cstheme="minorHAnsi"/>
          <w:sz w:val="20"/>
          <w:szCs w:val="20"/>
        </w:rPr>
        <w:t>Yaşlı Arayanlar</w:t>
      </w:r>
    </w:p>
    <w:p w:rsidR="00C00CE7" w:rsidRDefault="00C00CE7" w:rsidP="00C00CE7">
      <w:pPr>
        <w:spacing w:after="0"/>
        <w:rPr>
          <w:rFonts w:cstheme="minorHAnsi"/>
          <w:sz w:val="20"/>
          <w:szCs w:val="20"/>
        </w:rPr>
      </w:pPr>
      <w:r>
        <w:rPr>
          <w:rFonts w:cstheme="minorHAnsi"/>
          <w:sz w:val="20"/>
          <w:szCs w:val="20"/>
        </w:rPr>
        <w:t>Çocuk Arayanlar</w:t>
      </w:r>
    </w:p>
    <w:p w:rsidR="00C00CE7" w:rsidRDefault="00C00CE7" w:rsidP="00C00CE7">
      <w:pPr>
        <w:spacing w:after="0"/>
        <w:rPr>
          <w:rFonts w:cstheme="minorHAnsi"/>
          <w:sz w:val="20"/>
          <w:szCs w:val="20"/>
        </w:rPr>
      </w:pPr>
      <w:r>
        <w:rPr>
          <w:rFonts w:cstheme="minorHAnsi"/>
          <w:sz w:val="20"/>
          <w:szCs w:val="20"/>
        </w:rPr>
        <w:t>Yabancı Dilde Arayanlar</w:t>
      </w:r>
    </w:p>
    <w:p w:rsidR="00C00CE7" w:rsidRDefault="00C00CE7" w:rsidP="00C00CE7">
      <w:pPr>
        <w:spacing w:after="0"/>
        <w:rPr>
          <w:rFonts w:cstheme="minorHAnsi"/>
          <w:sz w:val="20"/>
          <w:szCs w:val="20"/>
        </w:rPr>
      </w:pPr>
      <w:r>
        <w:rPr>
          <w:rFonts w:cstheme="minorHAnsi"/>
          <w:sz w:val="20"/>
          <w:szCs w:val="20"/>
        </w:rPr>
        <w:t>Konuşma ve İşitme Engelliler</w:t>
      </w:r>
    </w:p>
    <w:p w:rsidR="00C00CE7" w:rsidRDefault="00C00CE7" w:rsidP="00C00CE7">
      <w:pPr>
        <w:spacing w:after="0"/>
        <w:rPr>
          <w:rFonts w:cstheme="minorHAnsi"/>
          <w:sz w:val="20"/>
          <w:szCs w:val="20"/>
        </w:rPr>
      </w:pPr>
      <w:r>
        <w:rPr>
          <w:rFonts w:cstheme="minorHAnsi"/>
          <w:sz w:val="20"/>
          <w:szCs w:val="20"/>
        </w:rPr>
        <w:t>Alkollü Arayanlar</w:t>
      </w:r>
    </w:p>
    <w:p w:rsidR="00C00CE7" w:rsidRPr="00096A6A" w:rsidRDefault="00C00CE7" w:rsidP="00C00CE7">
      <w:pPr>
        <w:spacing w:after="0"/>
        <w:rPr>
          <w:rFonts w:cstheme="minorHAnsi"/>
          <w:b/>
          <w:sz w:val="20"/>
          <w:szCs w:val="20"/>
        </w:rPr>
      </w:pPr>
      <w:r w:rsidRPr="00096A6A">
        <w:rPr>
          <w:rFonts w:cstheme="minorHAnsi"/>
          <w:b/>
          <w:sz w:val="20"/>
          <w:szCs w:val="20"/>
        </w:rPr>
        <w:t>ACİL ÇAĞRI KARŞILAMADA STRES YÖNETİMİ</w:t>
      </w:r>
    </w:p>
    <w:p w:rsidR="00C00CE7" w:rsidRDefault="00C00CE7" w:rsidP="00C00CE7">
      <w:pPr>
        <w:spacing w:after="0"/>
        <w:rPr>
          <w:rFonts w:cstheme="minorHAnsi"/>
          <w:sz w:val="20"/>
          <w:szCs w:val="20"/>
        </w:rPr>
      </w:pPr>
      <w:r>
        <w:rPr>
          <w:rFonts w:cstheme="minorHAnsi"/>
          <w:sz w:val="20"/>
          <w:szCs w:val="20"/>
        </w:rPr>
        <w:t>Acil Çağrı Merkezinde Stres Kaynakları</w:t>
      </w:r>
    </w:p>
    <w:p w:rsidR="00C00CE7" w:rsidRDefault="00C00CE7" w:rsidP="00C00CE7">
      <w:pPr>
        <w:spacing w:after="0"/>
        <w:rPr>
          <w:rFonts w:cstheme="minorHAnsi"/>
          <w:sz w:val="20"/>
          <w:szCs w:val="20"/>
        </w:rPr>
      </w:pPr>
      <w:r>
        <w:rPr>
          <w:rFonts w:cstheme="minorHAnsi"/>
          <w:sz w:val="20"/>
          <w:szCs w:val="20"/>
        </w:rPr>
        <w:t>Acil Çağrı Alıcıda Stres Belirtileri</w:t>
      </w:r>
    </w:p>
    <w:p w:rsidR="00C720AB" w:rsidRDefault="00C00CE7" w:rsidP="00C00CE7">
      <w:pPr>
        <w:spacing w:after="0"/>
        <w:rPr>
          <w:rFonts w:cstheme="minorHAnsi"/>
          <w:sz w:val="20"/>
          <w:szCs w:val="20"/>
        </w:rPr>
      </w:pPr>
      <w:r>
        <w:rPr>
          <w:rFonts w:cstheme="minorHAnsi"/>
          <w:sz w:val="20"/>
          <w:szCs w:val="20"/>
        </w:rPr>
        <w:t>Stresle Mücadele Yöntemleri</w:t>
      </w:r>
    </w:p>
    <w:p w:rsidR="00BC0CFE" w:rsidRDefault="00BC0CFE" w:rsidP="00C00CE7">
      <w:pPr>
        <w:spacing w:after="0"/>
        <w:rPr>
          <w:rFonts w:cstheme="minorHAnsi"/>
          <w:sz w:val="20"/>
          <w:szCs w:val="20"/>
        </w:rPr>
      </w:pPr>
    </w:p>
    <w:p w:rsidR="00C00CE7" w:rsidRDefault="006C5606" w:rsidP="00BC0CFE">
      <w:pPr>
        <w:pStyle w:val="ListeParagraf"/>
        <w:numPr>
          <w:ilvl w:val="0"/>
          <w:numId w:val="21"/>
        </w:numPr>
        <w:spacing w:after="0"/>
        <w:jc w:val="center"/>
        <w:rPr>
          <w:rFonts w:cstheme="minorHAnsi"/>
          <w:b/>
          <w:sz w:val="20"/>
          <w:szCs w:val="20"/>
        </w:rPr>
      </w:pPr>
      <w:r w:rsidRPr="00C720AB">
        <w:rPr>
          <w:rFonts w:cstheme="minorHAnsi"/>
          <w:b/>
          <w:sz w:val="20"/>
          <w:szCs w:val="20"/>
        </w:rPr>
        <w:lastRenderedPageBreak/>
        <w:t>BÖLÜM</w:t>
      </w:r>
    </w:p>
    <w:p w:rsidR="00BC0CFE" w:rsidRPr="00BC0CFE" w:rsidRDefault="00BC0CFE" w:rsidP="00BC0CFE">
      <w:pPr>
        <w:pStyle w:val="ListeParagraf"/>
        <w:spacing w:after="0"/>
        <w:ind w:left="0"/>
        <w:rPr>
          <w:rFonts w:cstheme="minorHAnsi"/>
          <w:b/>
          <w:sz w:val="20"/>
          <w:szCs w:val="20"/>
        </w:rPr>
      </w:pPr>
      <w:r w:rsidRPr="00BC0CFE">
        <w:rPr>
          <w:rFonts w:cstheme="minorHAnsi"/>
          <w:b/>
          <w:sz w:val="20"/>
          <w:szCs w:val="20"/>
        </w:rPr>
        <w:t>ACİL ÇAĞRI SENARYOLARI</w:t>
      </w:r>
    </w:p>
    <w:p w:rsidR="005A36E8" w:rsidRDefault="005A36E8" w:rsidP="006C5606">
      <w:pPr>
        <w:pStyle w:val="ListeParagraf"/>
        <w:spacing w:after="0"/>
        <w:ind w:left="0"/>
        <w:rPr>
          <w:rFonts w:cstheme="minorHAnsi"/>
          <w:sz w:val="20"/>
          <w:szCs w:val="20"/>
        </w:rPr>
      </w:pPr>
    </w:p>
    <w:p w:rsidR="00C720AB" w:rsidRPr="00C720AB" w:rsidRDefault="00C720AB" w:rsidP="009225B1">
      <w:pPr>
        <w:pStyle w:val="ListeParagraf"/>
        <w:numPr>
          <w:ilvl w:val="0"/>
          <w:numId w:val="21"/>
        </w:numPr>
        <w:spacing w:after="0"/>
        <w:jc w:val="center"/>
        <w:rPr>
          <w:rFonts w:cstheme="minorHAnsi"/>
          <w:b/>
          <w:sz w:val="20"/>
          <w:szCs w:val="20"/>
        </w:rPr>
      </w:pPr>
      <w:r w:rsidRPr="00C720AB">
        <w:rPr>
          <w:rFonts w:cstheme="minorHAnsi"/>
          <w:b/>
          <w:sz w:val="20"/>
          <w:szCs w:val="20"/>
        </w:rPr>
        <w:t>BÖLÜM</w:t>
      </w:r>
    </w:p>
    <w:p w:rsidR="006C5606" w:rsidRPr="006C5606" w:rsidRDefault="006C5606" w:rsidP="006C5606">
      <w:pPr>
        <w:pStyle w:val="ListeParagraf"/>
        <w:spacing w:after="0"/>
        <w:ind w:left="0"/>
        <w:rPr>
          <w:rFonts w:cstheme="minorHAnsi"/>
          <w:sz w:val="20"/>
          <w:szCs w:val="20"/>
        </w:rPr>
      </w:pPr>
    </w:p>
    <w:p w:rsidR="00BC0CFE" w:rsidRDefault="00BC0CFE" w:rsidP="00BC0CFE">
      <w:pPr>
        <w:pStyle w:val="ListeParagraf"/>
        <w:spacing w:after="0"/>
        <w:ind w:left="709" w:hanging="709"/>
        <w:rPr>
          <w:rFonts w:cstheme="minorHAnsi"/>
          <w:b/>
          <w:sz w:val="20"/>
          <w:szCs w:val="20"/>
        </w:rPr>
      </w:pPr>
      <w:r>
        <w:rPr>
          <w:rFonts w:cstheme="minorHAnsi"/>
          <w:b/>
          <w:sz w:val="20"/>
          <w:szCs w:val="20"/>
        </w:rPr>
        <w:t>YENİ NESİL 112</w:t>
      </w:r>
      <w:r w:rsidRPr="006C5606">
        <w:rPr>
          <w:rFonts w:cstheme="minorHAnsi"/>
          <w:b/>
          <w:sz w:val="20"/>
          <w:szCs w:val="20"/>
        </w:rPr>
        <w:t xml:space="preserve"> YAZILIMI ÇAĞRI ALICI MODÜLÜ</w:t>
      </w:r>
    </w:p>
    <w:p w:rsidR="009B6242" w:rsidRPr="00BC0CFE" w:rsidRDefault="009B6242" w:rsidP="00BC0CFE">
      <w:pPr>
        <w:pStyle w:val="ListeParagraf"/>
        <w:spacing w:after="0"/>
        <w:ind w:left="0"/>
        <w:rPr>
          <w:rFonts w:cstheme="minorHAnsi"/>
          <w:sz w:val="20"/>
          <w:szCs w:val="20"/>
        </w:rPr>
      </w:pPr>
    </w:p>
    <w:p w:rsidR="004F16C9" w:rsidRDefault="00BC0CFE" w:rsidP="00BC0CFE">
      <w:pPr>
        <w:jc w:val="both"/>
        <w:rPr>
          <w:rFonts w:cstheme="minorHAnsi"/>
          <w:b/>
          <w:sz w:val="20"/>
          <w:szCs w:val="20"/>
        </w:rPr>
      </w:pPr>
      <w:r>
        <w:rPr>
          <w:rFonts w:cstheme="minorHAnsi"/>
          <w:b/>
          <w:sz w:val="20"/>
          <w:szCs w:val="20"/>
        </w:rPr>
        <w:t xml:space="preserve">       </w:t>
      </w:r>
      <w:r w:rsidRPr="00BC0CFE">
        <w:rPr>
          <w:rFonts w:cstheme="minorHAnsi"/>
          <w:b/>
          <w:sz w:val="20"/>
          <w:szCs w:val="20"/>
        </w:rPr>
        <w:t xml:space="preserve"> </w:t>
      </w:r>
      <w:r>
        <w:rPr>
          <w:rFonts w:cstheme="minorHAnsi"/>
          <w:b/>
          <w:sz w:val="20"/>
          <w:szCs w:val="20"/>
        </w:rPr>
        <w:t xml:space="preserve">                </w:t>
      </w:r>
    </w:p>
    <w:p w:rsidR="00BC0CFE" w:rsidRPr="008D2B6A" w:rsidRDefault="00BC0CFE" w:rsidP="00BC0CFE">
      <w:pPr>
        <w:spacing w:line="240" w:lineRule="auto"/>
        <w:ind w:firstLine="709"/>
        <w:jc w:val="both"/>
        <w:rPr>
          <w:rFonts w:cstheme="minorHAnsi"/>
          <w:sz w:val="20"/>
          <w:szCs w:val="20"/>
        </w:rPr>
      </w:pPr>
      <w:r>
        <w:rPr>
          <w:rFonts w:cstheme="minorHAnsi"/>
          <w:sz w:val="20"/>
          <w:szCs w:val="20"/>
        </w:rPr>
        <w:t xml:space="preserve">                                    </w:t>
      </w:r>
    </w:p>
    <w:p w:rsidR="0084118A" w:rsidRDefault="0084118A" w:rsidP="00D318F7">
      <w:pPr>
        <w:rPr>
          <w:rFonts w:cstheme="minorHAnsi"/>
          <w:b/>
          <w:sz w:val="28"/>
          <w:szCs w:val="28"/>
        </w:rPr>
      </w:pPr>
    </w:p>
    <w:p w:rsidR="00EE2D7C" w:rsidRPr="00D964A7" w:rsidRDefault="00D964A7" w:rsidP="00E379E2">
      <w:pPr>
        <w:rPr>
          <w:rFonts w:cstheme="minorHAnsi"/>
          <w:b/>
          <w:sz w:val="28"/>
          <w:szCs w:val="28"/>
        </w:rPr>
      </w:pPr>
      <w:r w:rsidRPr="00D964A7">
        <w:rPr>
          <w:rFonts w:cstheme="minorHAnsi"/>
          <w:b/>
          <w:sz w:val="28"/>
          <w:szCs w:val="28"/>
        </w:rPr>
        <w:t>ACİL ÇAĞRI KARŞILAMA SİSTEMLERİ</w:t>
      </w:r>
    </w:p>
    <w:p w:rsidR="007675BF" w:rsidRPr="00143177" w:rsidRDefault="00E379E2" w:rsidP="00D318F7">
      <w:pPr>
        <w:spacing w:line="360" w:lineRule="auto"/>
        <w:ind w:right="568" w:firstLine="709"/>
        <w:rPr>
          <w:rFonts w:cstheme="minorHAnsi"/>
          <w:sz w:val="20"/>
          <w:szCs w:val="20"/>
        </w:rPr>
      </w:pPr>
      <w:r>
        <w:rPr>
          <w:rFonts w:cstheme="minorHAnsi"/>
          <w:b/>
          <w:sz w:val="20"/>
          <w:szCs w:val="20"/>
        </w:rPr>
        <w:t xml:space="preserve">           </w:t>
      </w:r>
      <w:r w:rsidR="00FA2991">
        <w:rPr>
          <w:rFonts w:cstheme="minorHAnsi"/>
          <w:b/>
          <w:sz w:val="20"/>
          <w:szCs w:val="20"/>
        </w:rPr>
        <w:t>ACİL ÇAĞRI MERKEZLERİ</w:t>
      </w:r>
    </w:p>
    <w:p w:rsidR="006F4F33" w:rsidRDefault="007675BF" w:rsidP="00D318F7">
      <w:pPr>
        <w:spacing w:line="360" w:lineRule="auto"/>
        <w:ind w:right="568" w:firstLine="709"/>
        <w:jc w:val="both"/>
        <w:rPr>
          <w:rFonts w:eastAsia="Calibri" w:cstheme="minorHAnsi"/>
          <w:sz w:val="20"/>
          <w:szCs w:val="20"/>
        </w:rPr>
      </w:pPr>
      <w:r w:rsidRPr="008D2B6A">
        <w:rPr>
          <w:rFonts w:eastAsia="Calibri" w:cstheme="minorHAnsi"/>
          <w:sz w:val="20"/>
          <w:szCs w:val="20"/>
        </w:rPr>
        <w:t>Acil bir durumla karşılaşan insanların birden çok acil çağrı numarasını aklında tutmasının zorluğu, gerekli acil hizmete ulaşmada zaman kaybı, acil yardım kaynaklarının daha etkin ve verimli kullanma gerekliliği her türlü acil durumda tek bir acil numaranın belirlenmesi yaklaşımını ortaya çıkarmıştır.</w:t>
      </w:r>
    </w:p>
    <w:p w:rsidR="007675BF" w:rsidRPr="008D2B6A" w:rsidRDefault="00B7687A" w:rsidP="00D318F7">
      <w:pPr>
        <w:spacing w:line="360" w:lineRule="auto"/>
        <w:ind w:right="568" w:firstLine="709"/>
        <w:jc w:val="both"/>
        <w:rPr>
          <w:rFonts w:eastAsia="Calibri" w:cstheme="minorHAnsi"/>
          <w:sz w:val="20"/>
          <w:szCs w:val="20"/>
        </w:rPr>
      </w:pPr>
      <w:r>
        <w:rPr>
          <w:rFonts w:eastAsia="Calibri" w:cstheme="minorHAnsi"/>
          <w:sz w:val="20"/>
          <w:szCs w:val="20"/>
        </w:rPr>
        <w:t xml:space="preserve">  </w:t>
      </w:r>
      <w:r w:rsidR="006F4F33">
        <w:rPr>
          <w:rFonts w:eastAsia="Calibri" w:cstheme="minorHAnsi"/>
          <w:sz w:val="20"/>
          <w:szCs w:val="20"/>
        </w:rPr>
        <w:t>G</w:t>
      </w:r>
      <w:r>
        <w:rPr>
          <w:rFonts w:eastAsia="Calibri" w:cstheme="minorHAnsi"/>
          <w:sz w:val="20"/>
          <w:szCs w:val="20"/>
        </w:rPr>
        <w:t xml:space="preserve">ünümüz teknolojisinde </w:t>
      </w:r>
      <w:r w:rsidR="00C55A0D">
        <w:rPr>
          <w:rFonts w:eastAsia="Calibri" w:cstheme="minorHAnsi"/>
          <w:sz w:val="20"/>
          <w:szCs w:val="20"/>
        </w:rPr>
        <w:t xml:space="preserve">ulaşımın kolaylaştığı, iletişimin hızlandığı bir ortamda değil kurumlar arası farklı numara; ülkeler arası farklı acil numaralarının olması bile sorun haline gelmiştir. </w:t>
      </w:r>
      <w:r w:rsidR="00515F5E">
        <w:rPr>
          <w:rFonts w:eastAsia="Calibri" w:cstheme="minorHAnsi"/>
          <w:sz w:val="20"/>
          <w:szCs w:val="20"/>
        </w:rPr>
        <w:t xml:space="preserve">Amerika’da yıllardır uygulanan tek çağrı numarası sisteminin Avrupa Birliği üye ülkelerinde de uygulanması 1991 yılında </w:t>
      </w:r>
      <w:r w:rsidR="006F4F33">
        <w:rPr>
          <w:rFonts w:eastAsia="Calibri" w:cstheme="minorHAnsi"/>
          <w:sz w:val="20"/>
          <w:szCs w:val="20"/>
        </w:rPr>
        <w:t xml:space="preserve">yazılı olarak </w:t>
      </w:r>
      <w:r w:rsidR="00515F5E">
        <w:rPr>
          <w:rFonts w:eastAsia="Calibri" w:cstheme="minorHAnsi"/>
          <w:sz w:val="20"/>
          <w:szCs w:val="20"/>
        </w:rPr>
        <w:t xml:space="preserve">gündeme gelmiştir. Ülkeler arası seyahatin, ilden ile seyahat gibi kolay olduğu üye ülkeler arasındaki acil numara farklılıkları mağduriyetlere yol açmıştır. Bu nedenle </w:t>
      </w:r>
      <w:r w:rsidR="007675BF" w:rsidRPr="008D2B6A">
        <w:rPr>
          <w:rFonts w:eastAsia="Calibri" w:cstheme="minorHAnsi"/>
          <w:sz w:val="20"/>
          <w:szCs w:val="20"/>
        </w:rPr>
        <w:t>Avrupa Birliği Konseyi, 29.07.1991 tarih ve 91/396 sayılı kararları ile “</w:t>
      </w:r>
      <w:smartTag w:uri="urn:schemas-microsoft-com:office:smarttags" w:element="metricconverter">
        <w:smartTagPr>
          <w:attr w:name="ProductID" w:val="112”"/>
        </w:smartTagPr>
        <w:r w:rsidR="007675BF" w:rsidRPr="008D2B6A">
          <w:rPr>
            <w:rFonts w:eastAsia="Calibri" w:cstheme="minorHAnsi"/>
            <w:b/>
            <w:bCs/>
            <w:sz w:val="20"/>
            <w:szCs w:val="20"/>
          </w:rPr>
          <w:t>112</w:t>
        </w:r>
        <w:r w:rsidR="007675BF" w:rsidRPr="008D2B6A">
          <w:rPr>
            <w:rFonts w:eastAsia="Calibri" w:cstheme="minorHAnsi"/>
            <w:sz w:val="20"/>
            <w:szCs w:val="20"/>
          </w:rPr>
          <w:t>”</w:t>
        </w:r>
      </w:smartTag>
      <w:r w:rsidR="007675BF" w:rsidRPr="008D2B6A">
        <w:rPr>
          <w:rFonts w:eastAsia="Calibri" w:cstheme="minorHAnsi"/>
          <w:sz w:val="20"/>
          <w:szCs w:val="20"/>
        </w:rPr>
        <w:t xml:space="preserve"> hattının üye devletlerin telefon ağlarında “</w:t>
      </w:r>
      <w:r w:rsidR="007675BF" w:rsidRPr="008D2B6A">
        <w:rPr>
          <w:rFonts w:eastAsia="Calibri" w:cstheme="minorHAnsi"/>
          <w:b/>
          <w:bCs/>
          <w:sz w:val="20"/>
          <w:szCs w:val="20"/>
        </w:rPr>
        <w:t xml:space="preserve">Tek Avrupa Acil Çağrı </w:t>
      </w:r>
      <w:r w:rsidR="007675BF" w:rsidRPr="008D2B6A">
        <w:rPr>
          <w:rFonts w:eastAsia="Calibri" w:cstheme="minorHAnsi"/>
          <w:b/>
          <w:bCs/>
          <w:sz w:val="20"/>
          <w:szCs w:val="20"/>
        </w:rPr>
        <w:lastRenderedPageBreak/>
        <w:t>Numarası</w:t>
      </w:r>
      <w:r w:rsidR="007675BF" w:rsidRPr="008D2B6A">
        <w:rPr>
          <w:rFonts w:eastAsia="Calibri" w:cstheme="minorHAnsi"/>
          <w:sz w:val="20"/>
          <w:szCs w:val="20"/>
        </w:rPr>
        <w:t>” (</w:t>
      </w:r>
      <w:proofErr w:type="spellStart"/>
      <w:r w:rsidR="007675BF" w:rsidRPr="008D2B6A">
        <w:rPr>
          <w:rFonts w:eastAsia="Calibri" w:cstheme="minorHAnsi"/>
          <w:sz w:val="20"/>
          <w:szCs w:val="20"/>
        </w:rPr>
        <w:t>Single</w:t>
      </w:r>
      <w:proofErr w:type="spellEnd"/>
      <w:r w:rsidR="007675BF" w:rsidRPr="008D2B6A">
        <w:rPr>
          <w:rFonts w:eastAsia="Calibri" w:cstheme="minorHAnsi"/>
          <w:sz w:val="20"/>
          <w:szCs w:val="20"/>
        </w:rPr>
        <w:t xml:space="preserve"> </w:t>
      </w:r>
      <w:proofErr w:type="spellStart"/>
      <w:r w:rsidR="007675BF" w:rsidRPr="008D2B6A">
        <w:rPr>
          <w:rFonts w:eastAsia="Calibri" w:cstheme="minorHAnsi"/>
          <w:sz w:val="20"/>
          <w:szCs w:val="20"/>
        </w:rPr>
        <w:t>European</w:t>
      </w:r>
      <w:proofErr w:type="spellEnd"/>
      <w:r w:rsidR="007675BF" w:rsidRPr="008D2B6A">
        <w:rPr>
          <w:rFonts w:eastAsia="Calibri" w:cstheme="minorHAnsi"/>
          <w:sz w:val="20"/>
          <w:szCs w:val="20"/>
        </w:rPr>
        <w:t xml:space="preserve"> </w:t>
      </w:r>
      <w:proofErr w:type="spellStart"/>
      <w:r w:rsidR="007675BF" w:rsidRPr="008D2B6A">
        <w:rPr>
          <w:rFonts w:eastAsia="Calibri" w:cstheme="minorHAnsi"/>
          <w:sz w:val="20"/>
          <w:szCs w:val="20"/>
        </w:rPr>
        <w:t>Emergency</w:t>
      </w:r>
      <w:proofErr w:type="spellEnd"/>
      <w:r w:rsidR="007675BF" w:rsidRPr="008D2B6A">
        <w:rPr>
          <w:rFonts w:eastAsia="Calibri" w:cstheme="minorHAnsi"/>
          <w:sz w:val="20"/>
          <w:szCs w:val="20"/>
        </w:rPr>
        <w:t xml:space="preserve"> Call </w:t>
      </w:r>
      <w:proofErr w:type="spellStart"/>
      <w:r w:rsidR="007675BF" w:rsidRPr="008D2B6A">
        <w:rPr>
          <w:rFonts w:eastAsia="Calibri" w:cstheme="minorHAnsi"/>
          <w:sz w:val="20"/>
          <w:szCs w:val="20"/>
        </w:rPr>
        <w:t>Number</w:t>
      </w:r>
      <w:proofErr w:type="spellEnd"/>
      <w:r w:rsidR="007675BF" w:rsidRPr="008D2B6A">
        <w:rPr>
          <w:rFonts w:eastAsia="Calibri" w:cstheme="minorHAnsi"/>
          <w:sz w:val="20"/>
          <w:szCs w:val="20"/>
        </w:rPr>
        <w:t xml:space="preserve">) olarak kullanımını öngörmüştür. </w:t>
      </w:r>
    </w:p>
    <w:p w:rsidR="007675BF" w:rsidRPr="008D2B6A" w:rsidRDefault="007675BF" w:rsidP="00D318F7">
      <w:pPr>
        <w:spacing w:line="360" w:lineRule="auto"/>
        <w:ind w:right="568" w:firstLine="709"/>
        <w:jc w:val="both"/>
        <w:rPr>
          <w:rFonts w:eastAsia="Calibri" w:cstheme="minorHAnsi"/>
          <w:sz w:val="20"/>
          <w:szCs w:val="20"/>
        </w:rPr>
      </w:pPr>
      <w:r w:rsidRPr="008D2B6A">
        <w:rPr>
          <w:rFonts w:eastAsia="Calibri" w:cstheme="minorHAnsi"/>
          <w:sz w:val="20"/>
          <w:szCs w:val="20"/>
        </w:rPr>
        <w:t xml:space="preserve">Türkiye’de ise Telekomünikasyon Kurulu AB müktesebatına uyum çerçevesinde </w:t>
      </w:r>
      <w:r w:rsidRPr="008D2B6A">
        <w:rPr>
          <w:rFonts w:eastAsia="Calibri" w:cstheme="minorHAnsi"/>
          <w:bCs/>
          <w:sz w:val="20"/>
          <w:szCs w:val="20"/>
        </w:rPr>
        <w:t>11.03.2002 tarihinde</w:t>
      </w:r>
      <w:r w:rsidRPr="008D2B6A">
        <w:rPr>
          <w:rFonts w:eastAsia="Calibri" w:cstheme="minorHAnsi"/>
          <w:b/>
          <w:bCs/>
          <w:sz w:val="20"/>
          <w:szCs w:val="20"/>
        </w:rPr>
        <w:t xml:space="preserve"> </w:t>
      </w:r>
      <w:r w:rsidRPr="008D2B6A">
        <w:rPr>
          <w:rFonts w:eastAsia="Calibri" w:cstheme="minorHAnsi"/>
          <w:bCs/>
          <w:sz w:val="20"/>
          <w:szCs w:val="20"/>
        </w:rPr>
        <w:t>aldığı karar ile</w:t>
      </w:r>
      <w:r w:rsidRPr="008D2B6A">
        <w:rPr>
          <w:rFonts w:eastAsia="Calibri" w:cstheme="minorHAnsi"/>
          <w:sz w:val="20"/>
          <w:szCs w:val="20"/>
        </w:rPr>
        <w:t xml:space="preserve"> “</w:t>
      </w:r>
      <w:r w:rsidRPr="008D2B6A">
        <w:rPr>
          <w:rFonts w:eastAsia="Calibri" w:cstheme="minorHAnsi"/>
          <w:b/>
          <w:sz w:val="20"/>
          <w:szCs w:val="20"/>
        </w:rPr>
        <w:t>112”</w:t>
      </w:r>
      <w:r w:rsidRPr="008D2B6A">
        <w:rPr>
          <w:rFonts w:eastAsia="Calibri" w:cstheme="minorHAnsi"/>
          <w:sz w:val="20"/>
          <w:szCs w:val="20"/>
        </w:rPr>
        <w:t xml:space="preserve"> kısa numarasının “</w:t>
      </w:r>
      <w:r w:rsidRPr="008D2B6A">
        <w:rPr>
          <w:rFonts w:eastAsia="Calibri" w:cstheme="minorHAnsi"/>
          <w:b/>
          <w:bCs/>
          <w:sz w:val="20"/>
          <w:szCs w:val="20"/>
        </w:rPr>
        <w:t>Ulusal Kapsamda Tek Acil Çağrı Numarası”</w:t>
      </w:r>
      <w:r w:rsidRPr="008D2B6A">
        <w:rPr>
          <w:rFonts w:eastAsia="Calibri" w:cstheme="minorHAnsi"/>
          <w:sz w:val="20"/>
          <w:szCs w:val="20"/>
        </w:rPr>
        <w:t xml:space="preserve"> olarak tahsis edilmesine karar vermiştir.</w:t>
      </w:r>
      <w:r w:rsidR="00515F5E">
        <w:rPr>
          <w:rFonts w:eastAsia="Calibri" w:cstheme="minorHAnsi"/>
          <w:sz w:val="20"/>
          <w:szCs w:val="20"/>
        </w:rPr>
        <w:t xml:space="preserve"> Bu süreçte 112 numarası, acil sağlık hizmetlerinde kullanılmıştır.</w:t>
      </w:r>
    </w:p>
    <w:p w:rsidR="00D318F7" w:rsidRDefault="00D318F7" w:rsidP="00D318F7">
      <w:pPr>
        <w:spacing w:line="360" w:lineRule="auto"/>
        <w:ind w:right="568" w:firstLine="709"/>
        <w:jc w:val="both"/>
        <w:rPr>
          <w:rFonts w:eastAsia="Calibri" w:cstheme="minorHAnsi"/>
          <w:sz w:val="20"/>
          <w:szCs w:val="20"/>
        </w:rPr>
      </w:pPr>
    </w:p>
    <w:p w:rsidR="0034441F" w:rsidRDefault="007675BF" w:rsidP="00D318F7">
      <w:pPr>
        <w:spacing w:line="360" w:lineRule="auto"/>
        <w:ind w:right="568" w:firstLine="709"/>
        <w:jc w:val="both"/>
        <w:rPr>
          <w:rFonts w:eastAsia="Calibri" w:cstheme="minorHAnsi"/>
          <w:sz w:val="20"/>
          <w:szCs w:val="20"/>
        </w:rPr>
      </w:pPr>
      <w:r w:rsidRPr="008D2B6A">
        <w:rPr>
          <w:rFonts w:eastAsia="Calibri" w:cstheme="minorHAnsi"/>
          <w:sz w:val="20"/>
          <w:szCs w:val="20"/>
        </w:rPr>
        <w:t xml:space="preserve">Ülkemizde “Tek Acil Çağrı Numarası” oluşturma çalışmalarına; 2003 yılında, Hollanda Hükümeti ile T.C. İçişleri Bakanlığı’nın işbirliği ile </w:t>
      </w:r>
      <w:r>
        <w:rPr>
          <w:rFonts w:eastAsia="Calibri" w:cstheme="minorHAnsi"/>
          <w:sz w:val="20"/>
          <w:szCs w:val="20"/>
        </w:rPr>
        <w:t xml:space="preserve">başlanmıştır. </w:t>
      </w:r>
      <w:r w:rsidR="00515F5E">
        <w:rPr>
          <w:rFonts w:eastAsia="Calibri" w:cstheme="minorHAnsi"/>
          <w:sz w:val="20"/>
          <w:szCs w:val="20"/>
        </w:rPr>
        <w:t xml:space="preserve">2009 yılından </w:t>
      </w:r>
      <w:r w:rsidR="00FA2991">
        <w:rPr>
          <w:rFonts w:eastAsia="Calibri" w:cstheme="minorHAnsi"/>
          <w:sz w:val="20"/>
          <w:szCs w:val="20"/>
        </w:rPr>
        <w:t>itibaren Antalya</w:t>
      </w:r>
      <w:r w:rsidR="00515F5E">
        <w:rPr>
          <w:rFonts w:eastAsia="Calibri" w:cstheme="minorHAnsi"/>
          <w:sz w:val="20"/>
          <w:szCs w:val="20"/>
        </w:rPr>
        <w:t xml:space="preserve"> ve Isparta’da başlatılan pilot uygulama yaygınlaştırılarak </w:t>
      </w:r>
      <w:r w:rsidR="00B7687A">
        <w:rPr>
          <w:rFonts w:eastAsia="Calibri" w:cstheme="minorHAnsi"/>
          <w:sz w:val="20"/>
          <w:szCs w:val="20"/>
        </w:rPr>
        <w:t>23</w:t>
      </w:r>
      <w:r w:rsidR="00515F5E">
        <w:rPr>
          <w:rFonts w:eastAsia="Calibri" w:cstheme="minorHAnsi"/>
          <w:sz w:val="20"/>
          <w:szCs w:val="20"/>
        </w:rPr>
        <w:t xml:space="preserve"> ilde hizmete başlamıştır.</w:t>
      </w:r>
      <w:r>
        <w:rPr>
          <w:rFonts w:eastAsia="Calibri" w:cstheme="minorHAnsi"/>
          <w:sz w:val="20"/>
          <w:szCs w:val="20"/>
        </w:rPr>
        <w:t xml:space="preserve"> Acil Çağrı Merkezleri, </w:t>
      </w:r>
      <w:r w:rsidRPr="008D2B6A">
        <w:rPr>
          <w:rFonts w:eastAsia="Calibri" w:cstheme="minorHAnsi"/>
          <w:sz w:val="20"/>
          <w:szCs w:val="20"/>
        </w:rPr>
        <w:t>T.C. İçişleri Bakanlığı’nın</w:t>
      </w:r>
      <w:r>
        <w:rPr>
          <w:rFonts w:eastAsia="Calibri" w:cstheme="minorHAnsi"/>
          <w:sz w:val="20"/>
          <w:szCs w:val="20"/>
        </w:rPr>
        <w:t xml:space="preserve"> planlamaları doğrultusunda önümüzdeki süreçte 81 ilde hizmet verir hale gelecektir.  </w:t>
      </w:r>
      <w:r w:rsidR="00515F5E">
        <w:rPr>
          <w:rFonts w:eastAsia="Calibri" w:cstheme="minorHAnsi"/>
          <w:sz w:val="20"/>
          <w:szCs w:val="20"/>
        </w:rPr>
        <w:t xml:space="preserve">Uygulamanın yasal dayanakları da bu süreçte tamamlanmış, </w:t>
      </w:r>
      <w:r w:rsidR="0034441F">
        <w:rPr>
          <w:rFonts w:eastAsia="Calibri" w:cstheme="minorHAnsi"/>
          <w:sz w:val="20"/>
          <w:szCs w:val="20"/>
        </w:rPr>
        <w:t>3152 sayılı kanunda değişiklikle tüm Türkiye’de 112 Acil Çağrı Merkezleri yapılandırılması tanımlanmıştır. 2014 yılında yayınlanan yönetmelik ile de çalışma usul ve esasları belirlenmiştir.</w:t>
      </w:r>
    </w:p>
    <w:p w:rsidR="00D318F7" w:rsidRPr="00FA2991" w:rsidRDefault="00D318F7" w:rsidP="00D318F7">
      <w:pPr>
        <w:spacing w:line="360" w:lineRule="auto"/>
        <w:ind w:right="568" w:firstLine="709"/>
        <w:jc w:val="both"/>
        <w:rPr>
          <w:rFonts w:eastAsia="Calibri" w:cstheme="minorHAnsi"/>
          <w:sz w:val="20"/>
          <w:szCs w:val="20"/>
        </w:rPr>
      </w:pPr>
    </w:p>
    <w:p w:rsidR="00BF05DB" w:rsidRDefault="007675BF" w:rsidP="00D318F7">
      <w:pPr>
        <w:spacing w:line="360" w:lineRule="auto"/>
        <w:ind w:right="568" w:firstLine="709"/>
        <w:jc w:val="both"/>
        <w:rPr>
          <w:rFonts w:eastAsia="Calibri" w:cstheme="minorHAnsi"/>
          <w:bCs/>
          <w:sz w:val="20"/>
          <w:szCs w:val="20"/>
        </w:rPr>
      </w:pPr>
      <w:r>
        <w:rPr>
          <w:rFonts w:eastAsia="Calibri" w:cstheme="minorHAnsi"/>
          <w:bCs/>
          <w:sz w:val="20"/>
          <w:szCs w:val="20"/>
        </w:rPr>
        <w:t xml:space="preserve">Acil Çağrı Merkezlerinin </w:t>
      </w:r>
      <w:r w:rsidR="00BF05DB">
        <w:rPr>
          <w:rFonts w:eastAsia="Calibri" w:cstheme="minorHAnsi"/>
          <w:bCs/>
          <w:sz w:val="20"/>
          <w:szCs w:val="20"/>
        </w:rPr>
        <w:t>faydalarına baktığımızda;</w:t>
      </w:r>
    </w:p>
    <w:p w:rsidR="00BF05DB" w:rsidRDefault="00BF05DB" w:rsidP="00D318F7">
      <w:pPr>
        <w:pStyle w:val="ListeParagraf"/>
        <w:numPr>
          <w:ilvl w:val="0"/>
          <w:numId w:val="20"/>
        </w:numPr>
        <w:spacing w:line="360" w:lineRule="auto"/>
        <w:ind w:right="568"/>
        <w:jc w:val="both"/>
        <w:rPr>
          <w:rFonts w:eastAsia="Calibri" w:cstheme="minorHAnsi"/>
          <w:sz w:val="20"/>
          <w:szCs w:val="20"/>
        </w:rPr>
      </w:pPr>
      <w:r>
        <w:rPr>
          <w:rFonts w:eastAsia="Calibri" w:cstheme="minorHAnsi"/>
          <w:sz w:val="20"/>
          <w:szCs w:val="20"/>
        </w:rPr>
        <w:t>V</w:t>
      </w:r>
      <w:r w:rsidR="00831C0A" w:rsidRPr="00BF05DB">
        <w:rPr>
          <w:rFonts w:eastAsia="Calibri" w:cstheme="minorHAnsi"/>
          <w:sz w:val="20"/>
          <w:szCs w:val="20"/>
        </w:rPr>
        <w:t>atandaşın tek numaradan kolay ulaşımı,</w:t>
      </w:r>
    </w:p>
    <w:p w:rsidR="0084118A" w:rsidRPr="0084118A" w:rsidRDefault="00143177" w:rsidP="00D318F7">
      <w:pPr>
        <w:pStyle w:val="ListeParagraf"/>
        <w:numPr>
          <w:ilvl w:val="0"/>
          <w:numId w:val="20"/>
        </w:numPr>
        <w:spacing w:line="360" w:lineRule="auto"/>
        <w:ind w:right="568"/>
        <w:jc w:val="both"/>
        <w:rPr>
          <w:rFonts w:eastAsia="Calibri" w:cstheme="minorHAnsi"/>
          <w:sz w:val="20"/>
          <w:szCs w:val="20"/>
        </w:rPr>
      </w:pPr>
      <w:r w:rsidRPr="00BF05DB">
        <w:rPr>
          <w:rFonts w:eastAsia="Calibri" w:cstheme="minorHAnsi"/>
          <w:sz w:val="20"/>
          <w:szCs w:val="20"/>
        </w:rPr>
        <w:t xml:space="preserve"> </w:t>
      </w:r>
      <w:r w:rsidR="00BF05DB">
        <w:rPr>
          <w:rFonts w:eastAsia="Calibri" w:cstheme="minorHAnsi"/>
          <w:sz w:val="20"/>
          <w:szCs w:val="20"/>
        </w:rPr>
        <w:t>B</w:t>
      </w:r>
      <w:r w:rsidRPr="00BF05DB">
        <w:rPr>
          <w:rFonts w:eastAsia="Calibri" w:cstheme="minorHAnsi"/>
          <w:sz w:val="20"/>
          <w:szCs w:val="20"/>
        </w:rPr>
        <w:t>irden çok kurumun eş zamanlı müdahalesi</w:t>
      </w:r>
      <w:r w:rsidR="00831C0A" w:rsidRPr="00BF05DB">
        <w:rPr>
          <w:rFonts w:eastAsia="Calibri" w:cstheme="minorHAnsi"/>
          <w:sz w:val="20"/>
          <w:szCs w:val="20"/>
        </w:rPr>
        <w:t>,</w:t>
      </w:r>
      <w:r w:rsidR="00831C0A" w:rsidRPr="00BF05DB">
        <w:rPr>
          <w:rFonts w:eastAsia="Calibri" w:cstheme="minorHAnsi"/>
          <w:bCs/>
          <w:sz w:val="20"/>
          <w:szCs w:val="20"/>
        </w:rPr>
        <w:t xml:space="preserve"> </w:t>
      </w:r>
    </w:p>
    <w:p w:rsidR="00BF05DB" w:rsidRPr="00BF05DB" w:rsidRDefault="00BF05DB" w:rsidP="00D318F7">
      <w:pPr>
        <w:pStyle w:val="ListeParagraf"/>
        <w:numPr>
          <w:ilvl w:val="0"/>
          <w:numId w:val="20"/>
        </w:numPr>
        <w:spacing w:line="360" w:lineRule="auto"/>
        <w:ind w:right="568"/>
        <w:jc w:val="both"/>
        <w:rPr>
          <w:rFonts w:eastAsia="Calibri" w:cstheme="minorHAnsi"/>
          <w:sz w:val="20"/>
          <w:szCs w:val="20"/>
        </w:rPr>
      </w:pPr>
      <w:r>
        <w:rPr>
          <w:rFonts w:eastAsia="Calibri" w:cstheme="minorHAnsi"/>
          <w:sz w:val="20"/>
          <w:szCs w:val="20"/>
        </w:rPr>
        <w:t>G</w:t>
      </w:r>
      <w:r w:rsidR="00143177" w:rsidRPr="00BF05DB">
        <w:rPr>
          <w:rFonts w:eastAsia="Calibri" w:cstheme="minorHAnsi"/>
          <w:sz w:val="20"/>
          <w:szCs w:val="20"/>
        </w:rPr>
        <w:t>ereksiz çağrıların elenmesi ile zaman ve iş gücü kaybı engellenmesi</w:t>
      </w:r>
      <w:r w:rsidR="00831C0A" w:rsidRPr="00BF05DB">
        <w:rPr>
          <w:rFonts w:eastAsia="Calibri" w:cstheme="minorHAnsi"/>
          <w:bCs/>
          <w:sz w:val="20"/>
          <w:szCs w:val="20"/>
        </w:rPr>
        <w:t xml:space="preserve">, </w:t>
      </w:r>
    </w:p>
    <w:p w:rsidR="00BF05DB" w:rsidRDefault="00BF05DB" w:rsidP="00D318F7">
      <w:pPr>
        <w:pStyle w:val="ListeParagraf"/>
        <w:numPr>
          <w:ilvl w:val="0"/>
          <w:numId w:val="20"/>
        </w:numPr>
        <w:spacing w:line="360" w:lineRule="auto"/>
        <w:ind w:right="568"/>
        <w:jc w:val="both"/>
        <w:rPr>
          <w:rFonts w:eastAsia="Calibri" w:cstheme="minorHAnsi"/>
          <w:sz w:val="20"/>
          <w:szCs w:val="20"/>
        </w:rPr>
      </w:pPr>
      <w:r>
        <w:rPr>
          <w:rFonts w:eastAsia="Calibri" w:cstheme="minorHAnsi"/>
          <w:bCs/>
          <w:sz w:val="20"/>
          <w:szCs w:val="20"/>
        </w:rPr>
        <w:lastRenderedPageBreak/>
        <w:t>S</w:t>
      </w:r>
      <w:r w:rsidR="00831C0A" w:rsidRPr="00BF05DB">
        <w:rPr>
          <w:rFonts w:eastAsia="Calibri" w:cstheme="minorHAnsi"/>
          <w:bCs/>
          <w:sz w:val="20"/>
          <w:szCs w:val="20"/>
        </w:rPr>
        <w:t xml:space="preserve">istem üzerinden arayan kişinin </w:t>
      </w:r>
      <w:r w:rsidR="00831C0A" w:rsidRPr="00BF05DB">
        <w:rPr>
          <w:rFonts w:eastAsia="Calibri" w:cstheme="minorHAnsi"/>
          <w:sz w:val="20"/>
          <w:szCs w:val="20"/>
        </w:rPr>
        <w:t>a</w:t>
      </w:r>
      <w:r w:rsidR="00143177" w:rsidRPr="00BF05DB">
        <w:rPr>
          <w:rFonts w:eastAsia="Calibri" w:cstheme="minorHAnsi"/>
          <w:sz w:val="20"/>
          <w:szCs w:val="20"/>
        </w:rPr>
        <w:t>dres tespitinin sağlanması ile müdahale süreleri kısalması</w:t>
      </w:r>
      <w:r w:rsidR="00831C0A" w:rsidRPr="00BF05DB">
        <w:rPr>
          <w:rFonts w:eastAsia="Calibri" w:cstheme="minorHAnsi"/>
          <w:sz w:val="20"/>
          <w:szCs w:val="20"/>
        </w:rPr>
        <w:t>,</w:t>
      </w:r>
    </w:p>
    <w:p w:rsidR="00BF05DB" w:rsidRPr="00BF05DB" w:rsidRDefault="00831C0A" w:rsidP="00D318F7">
      <w:pPr>
        <w:pStyle w:val="ListeParagraf"/>
        <w:numPr>
          <w:ilvl w:val="0"/>
          <w:numId w:val="20"/>
        </w:numPr>
        <w:spacing w:line="360" w:lineRule="auto"/>
        <w:ind w:right="568"/>
        <w:jc w:val="both"/>
        <w:rPr>
          <w:rFonts w:eastAsia="Calibri" w:cstheme="minorHAnsi"/>
          <w:sz w:val="20"/>
          <w:szCs w:val="20"/>
        </w:rPr>
      </w:pPr>
      <w:r w:rsidRPr="00BF05DB">
        <w:rPr>
          <w:rFonts w:eastAsia="Calibri" w:cstheme="minorHAnsi"/>
          <w:bCs/>
          <w:sz w:val="20"/>
          <w:szCs w:val="20"/>
        </w:rPr>
        <w:t xml:space="preserve"> </w:t>
      </w:r>
      <w:r w:rsidR="00143177" w:rsidRPr="00BF05DB">
        <w:rPr>
          <w:rFonts w:eastAsia="Calibri" w:cstheme="minorHAnsi"/>
          <w:sz w:val="20"/>
          <w:szCs w:val="20"/>
        </w:rPr>
        <w:t>Kurumlar arası koordinasyo</w:t>
      </w:r>
      <w:r w:rsidRPr="00BF05DB">
        <w:rPr>
          <w:rFonts w:eastAsia="Calibri" w:cstheme="minorHAnsi"/>
          <w:sz w:val="20"/>
          <w:szCs w:val="20"/>
        </w:rPr>
        <w:t>n ile müdahale ve zaman kazancı,</w:t>
      </w:r>
      <w:r w:rsidRPr="00BF05DB">
        <w:rPr>
          <w:rFonts w:eastAsia="Calibri" w:cstheme="minorHAnsi"/>
          <w:bCs/>
          <w:sz w:val="20"/>
          <w:szCs w:val="20"/>
        </w:rPr>
        <w:t xml:space="preserve"> </w:t>
      </w:r>
    </w:p>
    <w:p w:rsidR="004D3F76" w:rsidRPr="0084118A" w:rsidRDefault="00BF05DB" w:rsidP="00D318F7">
      <w:pPr>
        <w:pStyle w:val="ListeParagraf"/>
        <w:numPr>
          <w:ilvl w:val="0"/>
          <w:numId w:val="20"/>
        </w:numPr>
        <w:spacing w:line="360" w:lineRule="auto"/>
        <w:ind w:right="568"/>
        <w:jc w:val="both"/>
        <w:rPr>
          <w:rFonts w:eastAsia="Calibri" w:cstheme="minorHAnsi"/>
          <w:sz w:val="20"/>
          <w:szCs w:val="20"/>
        </w:rPr>
      </w:pPr>
      <w:r>
        <w:rPr>
          <w:rFonts w:eastAsia="Calibri" w:cstheme="minorHAnsi"/>
          <w:sz w:val="20"/>
          <w:szCs w:val="20"/>
        </w:rPr>
        <w:t>İ</w:t>
      </w:r>
      <w:r w:rsidR="00143177" w:rsidRPr="00BF05DB">
        <w:rPr>
          <w:rFonts w:eastAsia="Calibri" w:cstheme="minorHAnsi"/>
          <w:sz w:val="20"/>
          <w:szCs w:val="20"/>
        </w:rPr>
        <w:t xml:space="preserve">leri teknolojinin ortak kullanımı ile işgücü ve maliyet </w:t>
      </w:r>
      <w:r w:rsidR="00831C0A" w:rsidRPr="00BF05DB">
        <w:rPr>
          <w:rFonts w:eastAsia="Calibri" w:cstheme="minorHAnsi"/>
          <w:sz w:val="20"/>
          <w:szCs w:val="20"/>
        </w:rPr>
        <w:t xml:space="preserve">verimliliği gibi </w:t>
      </w:r>
      <w:r w:rsidRPr="00BF05DB">
        <w:rPr>
          <w:rFonts w:eastAsia="Calibri" w:cstheme="minorHAnsi"/>
          <w:sz w:val="20"/>
          <w:szCs w:val="20"/>
        </w:rPr>
        <w:t>birçok</w:t>
      </w:r>
      <w:r w:rsidR="00831C0A" w:rsidRPr="00BF05DB">
        <w:rPr>
          <w:rFonts w:eastAsia="Calibri" w:cstheme="minorHAnsi"/>
          <w:sz w:val="20"/>
          <w:szCs w:val="20"/>
        </w:rPr>
        <w:t xml:space="preserve"> kazanımlar elde edilmiştir.</w:t>
      </w:r>
    </w:p>
    <w:p w:rsidR="004D3F76" w:rsidRDefault="004D3F76" w:rsidP="009B6242">
      <w:pPr>
        <w:pStyle w:val="ListeParagraf"/>
        <w:ind w:left="1429"/>
        <w:jc w:val="both"/>
        <w:rPr>
          <w:rFonts w:cstheme="minorHAnsi"/>
          <w:b/>
          <w:sz w:val="20"/>
          <w:szCs w:val="20"/>
        </w:rPr>
      </w:pPr>
    </w:p>
    <w:p w:rsidR="0084118A" w:rsidRDefault="0084118A" w:rsidP="009B6242">
      <w:pPr>
        <w:pStyle w:val="ListeParagraf"/>
        <w:ind w:left="1429"/>
        <w:jc w:val="both"/>
        <w:rPr>
          <w:rFonts w:cstheme="minorHAnsi"/>
          <w:b/>
          <w:sz w:val="20"/>
          <w:szCs w:val="20"/>
        </w:rPr>
      </w:pPr>
    </w:p>
    <w:p w:rsidR="0084118A" w:rsidRDefault="0084118A" w:rsidP="009B6242">
      <w:pPr>
        <w:pStyle w:val="ListeParagraf"/>
        <w:ind w:left="1429"/>
        <w:jc w:val="both"/>
        <w:rPr>
          <w:rFonts w:cstheme="minorHAnsi"/>
          <w:b/>
          <w:sz w:val="20"/>
          <w:szCs w:val="20"/>
        </w:rPr>
      </w:pPr>
    </w:p>
    <w:p w:rsidR="008D2B6A" w:rsidRPr="009B6242" w:rsidRDefault="006E0FE7" w:rsidP="009B6242">
      <w:pPr>
        <w:pStyle w:val="ListeParagraf"/>
        <w:ind w:left="1429"/>
        <w:jc w:val="both"/>
        <w:rPr>
          <w:rFonts w:eastAsia="Calibri" w:cstheme="minorHAnsi"/>
          <w:sz w:val="20"/>
          <w:szCs w:val="20"/>
        </w:rPr>
      </w:pPr>
      <w:r w:rsidRPr="009B6242">
        <w:rPr>
          <w:rFonts w:cstheme="minorHAnsi"/>
          <w:b/>
          <w:sz w:val="20"/>
          <w:szCs w:val="20"/>
        </w:rPr>
        <w:t>ACİL ÇAĞRI KARŞILAMA SİSTEMİ</w:t>
      </w:r>
    </w:p>
    <w:p w:rsidR="00D318F7" w:rsidRDefault="00D318F7" w:rsidP="00D318F7">
      <w:pPr>
        <w:spacing w:line="360" w:lineRule="auto"/>
        <w:ind w:right="284" w:firstLine="709"/>
        <w:jc w:val="both"/>
        <w:rPr>
          <w:rFonts w:cstheme="minorHAnsi"/>
          <w:sz w:val="20"/>
          <w:szCs w:val="20"/>
        </w:rPr>
      </w:pPr>
    </w:p>
    <w:p w:rsidR="00D74172" w:rsidRPr="008D2B6A" w:rsidRDefault="00D74172" w:rsidP="00D318F7">
      <w:pPr>
        <w:spacing w:line="360" w:lineRule="auto"/>
        <w:ind w:right="284" w:firstLine="709"/>
        <w:jc w:val="both"/>
        <w:rPr>
          <w:rFonts w:cstheme="minorHAnsi"/>
          <w:sz w:val="20"/>
          <w:szCs w:val="20"/>
        </w:rPr>
      </w:pPr>
      <w:r w:rsidRPr="008D2B6A">
        <w:rPr>
          <w:rFonts w:cstheme="minorHAnsi"/>
          <w:sz w:val="20"/>
          <w:szCs w:val="20"/>
        </w:rPr>
        <w:t xml:space="preserve">Acil durum, insan ve diğer canlıların hayatına ve yaşantısına doğrudan </w:t>
      </w:r>
      <w:r w:rsidR="00274E9B">
        <w:rPr>
          <w:rFonts w:cstheme="minorHAnsi"/>
          <w:sz w:val="20"/>
          <w:szCs w:val="20"/>
        </w:rPr>
        <w:t>etki</w:t>
      </w:r>
      <w:r w:rsidRPr="008D2B6A">
        <w:rPr>
          <w:rFonts w:cstheme="minorHAnsi"/>
          <w:sz w:val="20"/>
          <w:szCs w:val="20"/>
        </w:rPr>
        <w:t xml:space="preserve"> eden, kamu düzenini olumsuz yönde etkileyen, kısa süre içinde etkin bir şekilde müdahale edilmediği takdirde can, mal ve diğer zararlara yol açabilecek her türlü olaydır.</w:t>
      </w:r>
    </w:p>
    <w:p w:rsidR="00D74172" w:rsidRPr="008D2B6A" w:rsidRDefault="00D0654F" w:rsidP="00D318F7">
      <w:pPr>
        <w:spacing w:line="360" w:lineRule="auto"/>
        <w:ind w:right="284" w:firstLine="709"/>
        <w:jc w:val="both"/>
        <w:rPr>
          <w:rFonts w:cstheme="minorHAnsi"/>
          <w:sz w:val="20"/>
          <w:szCs w:val="20"/>
        </w:rPr>
      </w:pPr>
      <w:r>
        <w:rPr>
          <w:rFonts w:cstheme="minorHAnsi"/>
          <w:sz w:val="20"/>
          <w:szCs w:val="20"/>
        </w:rPr>
        <w:t>Acil çağrı ise; acil olay ve durumları</w:t>
      </w:r>
      <w:r w:rsidR="00D74172" w:rsidRPr="008D2B6A">
        <w:rPr>
          <w:rFonts w:cstheme="minorHAnsi"/>
          <w:sz w:val="20"/>
          <w:szCs w:val="20"/>
        </w:rPr>
        <w:t xml:space="preserve"> bizzat yaşamış veya tanık olmuş kişiler tarafından, söz konusu olaylara müdahale kapasites</w:t>
      </w:r>
      <w:r w:rsidR="006E0FE7">
        <w:rPr>
          <w:rFonts w:cstheme="minorHAnsi"/>
          <w:sz w:val="20"/>
          <w:szCs w:val="20"/>
        </w:rPr>
        <w:t>ine sahip operasyon birimlerin</w:t>
      </w:r>
      <w:r w:rsidR="007D502A">
        <w:rPr>
          <w:rFonts w:cstheme="minorHAnsi"/>
          <w:sz w:val="20"/>
          <w:szCs w:val="20"/>
        </w:rPr>
        <w:t>in</w:t>
      </w:r>
      <w:r w:rsidR="00D74172" w:rsidRPr="008D2B6A">
        <w:rPr>
          <w:rFonts w:cstheme="minorHAnsi"/>
          <w:sz w:val="20"/>
          <w:szCs w:val="20"/>
        </w:rPr>
        <w:t xml:space="preserve"> aktive edilmesini sağlamak üzere </w:t>
      </w:r>
      <w:r w:rsidR="006E0FE7">
        <w:rPr>
          <w:rFonts w:cstheme="minorHAnsi"/>
          <w:sz w:val="20"/>
          <w:szCs w:val="20"/>
        </w:rPr>
        <w:t xml:space="preserve">oluşturulmuş çağrı merkezlerine </w:t>
      </w:r>
      <w:r w:rsidR="00D74172" w:rsidRPr="008D2B6A">
        <w:rPr>
          <w:rFonts w:cstheme="minorHAnsi"/>
          <w:sz w:val="20"/>
          <w:szCs w:val="20"/>
        </w:rPr>
        <w:t>yapılan bildirimlerdir.</w:t>
      </w:r>
    </w:p>
    <w:p w:rsidR="00D74172" w:rsidRPr="008D2B6A" w:rsidRDefault="00D74172" w:rsidP="00D318F7">
      <w:pPr>
        <w:spacing w:line="360" w:lineRule="auto"/>
        <w:ind w:right="284" w:firstLine="709"/>
        <w:jc w:val="both"/>
        <w:rPr>
          <w:rFonts w:cstheme="minorHAnsi"/>
          <w:sz w:val="20"/>
          <w:szCs w:val="20"/>
        </w:rPr>
      </w:pPr>
      <w:r w:rsidRPr="008D2B6A">
        <w:rPr>
          <w:rFonts w:cstheme="minorHAnsi"/>
          <w:sz w:val="20"/>
          <w:szCs w:val="20"/>
        </w:rPr>
        <w:t>Acil Çağrı Merkezleri, acil çağrıları karşılayabilecek ve ilgili operasyon birimlerine yönlendirebilecek şekilde oluşturulmuş, yeterli insan, iletişim araçları ve diğer teknolojik donanım altyapısına sahip kuruluşlardır. Bu merkezler, sadece belli türden çağrıların alınmasına yönelik oluşturulabileceği gibi birden fazla veya tüm acil çağrıların karşılanmasına ve yönlendirilmesine yönelik de tasarlanabilir.</w:t>
      </w:r>
    </w:p>
    <w:p w:rsidR="00D318F7" w:rsidRDefault="00D318F7" w:rsidP="00D318F7">
      <w:pPr>
        <w:spacing w:line="360" w:lineRule="auto"/>
        <w:jc w:val="center"/>
        <w:rPr>
          <w:rFonts w:cstheme="minorHAnsi"/>
          <w:b/>
          <w:sz w:val="20"/>
          <w:szCs w:val="20"/>
        </w:rPr>
      </w:pPr>
    </w:p>
    <w:p w:rsidR="00D318F7" w:rsidRDefault="00D318F7" w:rsidP="00D318F7">
      <w:pPr>
        <w:spacing w:line="360" w:lineRule="auto"/>
        <w:jc w:val="center"/>
        <w:rPr>
          <w:rFonts w:cstheme="minorHAnsi"/>
          <w:b/>
          <w:sz w:val="20"/>
          <w:szCs w:val="20"/>
        </w:rPr>
      </w:pPr>
    </w:p>
    <w:p w:rsidR="00D318F7" w:rsidRDefault="00D318F7" w:rsidP="00D318F7">
      <w:pPr>
        <w:spacing w:line="360" w:lineRule="auto"/>
        <w:jc w:val="center"/>
        <w:rPr>
          <w:rFonts w:cstheme="minorHAnsi"/>
          <w:b/>
          <w:sz w:val="20"/>
          <w:szCs w:val="20"/>
        </w:rPr>
      </w:pPr>
    </w:p>
    <w:p w:rsidR="00D318F7" w:rsidRDefault="00D318F7" w:rsidP="00D318F7">
      <w:pPr>
        <w:spacing w:line="360" w:lineRule="auto"/>
        <w:jc w:val="center"/>
        <w:rPr>
          <w:rFonts w:cstheme="minorHAnsi"/>
          <w:b/>
          <w:sz w:val="20"/>
          <w:szCs w:val="20"/>
        </w:rPr>
      </w:pPr>
    </w:p>
    <w:p w:rsidR="00D318F7" w:rsidRDefault="00D318F7" w:rsidP="00D318F7">
      <w:pPr>
        <w:spacing w:line="360" w:lineRule="auto"/>
        <w:jc w:val="center"/>
        <w:rPr>
          <w:rFonts w:cstheme="minorHAnsi"/>
          <w:b/>
          <w:sz w:val="20"/>
          <w:szCs w:val="20"/>
        </w:rPr>
      </w:pPr>
    </w:p>
    <w:p w:rsidR="00D0654F" w:rsidRPr="00D0654F" w:rsidRDefault="00D0654F" w:rsidP="00D318F7">
      <w:pPr>
        <w:spacing w:line="360" w:lineRule="auto"/>
        <w:jc w:val="center"/>
        <w:rPr>
          <w:rFonts w:cstheme="minorHAnsi"/>
          <w:b/>
          <w:sz w:val="20"/>
          <w:szCs w:val="20"/>
        </w:rPr>
      </w:pPr>
      <w:r w:rsidRPr="00D0654F">
        <w:rPr>
          <w:rFonts w:cstheme="minorHAnsi"/>
          <w:b/>
          <w:sz w:val="20"/>
          <w:szCs w:val="20"/>
        </w:rPr>
        <w:t>Acil Çağrı Merkezleri</w:t>
      </w:r>
    </w:p>
    <w:p w:rsidR="00D74172" w:rsidRPr="008D2B6A" w:rsidRDefault="00D74172" w:rsidP="00D318F7">
      <w:pPr>
        <w:spacing w:line="360" w:lineRule="auto"/>
        <w:ind w:firstLine="709"/>
        <w:jc w:val="both"/>
        <w:rPr>
          <w:rFonts w:cstheme="minorHAnsi"/>
          <w:sz w:val="20"/>
          <w:szCs w:val="20"/>
        </w:rPr>
      </w:pPr>
      <w:r w:rsidRPr="008D2B6A">
        <w:rPr>
          <w:rFonts w:cstheme="minorHAnsi"/>
          <w:sz w:val="20"/>
          <w:szCs w:val="20"/>
        </w:rPr>
        <w:t xml:space="preserve">Bilgi Teknolojileri ve İletişim Kurumu tarafından yayınlanan yönetmeliğe göre (5.6.2012/28314) Türkiye’de halen kullanılmakta olan </w:t>
      </w:r>
      <w:r w:rsidR="005C7D7C">
        <w:rPr>
          <w:rFonts w:cstheme="minorHAnsi"/>
          <w:sz w:val="20"/>
          <w:szCs w:val="20"/>
        </w:rPr>
        <w:t xml:space="preserve">bazı </w:t>
      </w:r>
      <w:r w:rsidRPr="008D2B6A">
        <w:rPr>
          <w:rFonts w:cstheme="minorHAnsi"/>
          <w:sz w:val="20"/>
          <w:szCs w:val="20"/>
        </w:rPr>
        <w:t>Acil Yardım Çağrı Hizmeti Numaraları şunlardır:</w:t>
      </w:r>
    </w:p>
    <w:tbl>
      <w:tblPr>
        <w:tblStyle w:val="TabloKlavuzu"/>
        <w:tblW w:w="0" w:type="auto"/>
        <w:jc w:val="center"/>
        <w:tblLook w:val="04A0" w:firstRow="1" w:lastRow="0" w:firstColumn="1" w:lastColumn="0" w:noHBand="0" w:noVBand="1"/>
      </w:tblPr>
      <w:tblGrid>
        <w:gridCol w:w="817"/>
        <w:gridCol w:w="1559"/>
        <w:gridCol w:w="3321"/>
      </w:tblGrid>
      <w:tr w:rsidR="00D74172" w:rsidRPr="008D2B6A" w:rsidTr="008D2B6A">
        <w:trPr>
          <w:jc w:val="center"/>
        </w:trPr>
        <w:tc>
          <w:tcPr>
            <w:tcW w:w="817" w:type="dxa"/>
            <w:shd w:val="clear" w:color="auto" w:fill="D9D9D9" w:themeFill="background1" w:themeFillShade="D9"/>
          </w:tcPr>
          <w:p w:rsidR="00D74172" w:rsidRPr="008D2B6A" w:rsidRDefault="00D74172" w:rsidP="00A3446A">
            <w:pPr>
              <w:jc w:val="both"/>
              <w:rPr>
                <w:rFonts w:cstheme="minorHAnsi"/>
                <w:b/>
                <w:sz w:val="20"/>
                <w:szCs w:val="20"/>
              </w:rPr>
            </w:pPr>
            <w:r w:rsidRPr="008D2B6A">
              <w:rPr>
                <w:rFonts w:cstheme="minorHAnsi"/>
                <w:b/>
                <w:sz w:val="20"/>
                <w:szCs w:val="20"/>
              </w:rPr>
              <w:t>Sıra No</w:t>
            </w:r>
          </w:p>
        </w:tc>
        <w:tc>
          <w:tcPr>
            <w:tcW w:w="1559" w:type="dxa"/>
            <w:shd w:val="clear" w:color="auto" w:fill="D9D9D9" w:themeFill="background1" w:themeFillShade="D9"/>
          </w:tcPr>
          <w:p w:rsidR="00D74172" w:rsidRPr="008D2B6A" w:rsidRDefault="00D74172" w:rsidP="00A3446A">
            <w:pPr>
              <w:jc w:val="both"/>
              <w:rPr>
                <w:rFonts w:cstheme="minorHAnsi"/>
                <w:b/>
                <w:sz w:val="20"/>
                <w:szCs w:val="20"/>
              </w:rPr>
            </w:pPr>
            <w:r w:rsidRPr="008D2B6A">
              <w:rPr>
                <w:rFonts w:cstheme="minorHAnsi"/>
                <w:b/>
                <w:sz w:val="20"/>
                <w:szCs w:val="20"/>
              </w:rPr>
              <w:t>Kısa Numara</w:t>
            </w:r>
          </w:p>
        </w:tc>
        <w:tc>
          <w:tcPr>
            <w:tcW w:w="3321" w:type="dxa"/>
            <w:shd w:val="clear" w:color="auto" w:fill="D9D9D9" w:themeFill="background1" w:themeFillShade="D9"/>
          </w:tcPr>
          <w:p w:rsidR="00D74172" w:rsidRPr="008D2B6A" w:rsidRDefault="00D74172" w:rsidP="00A3446A">
            <w:pPr>
              <w:jc w:val="both"/>
              <w:rPr>
                <w:rFonts w:cstheme="minorHAnsi"/>
                <w:b/>
                <w:sz w:val="20"/>
                <w:szCs w:val="20"/>
              </w:rPr>
            </w:pPr>
            <w:r w:rsidRPr="008D2B6A">
              <w:rPr>
                <w:rFonts w:cstheme="minorHAnsi"/>
                <w:b/>
                <w:sz w:val="20"/>
                <w:szCs w:val="20"/>
              </w:rPr>
              <w:t>Hizmet Adı</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1</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110</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Yangın İhbar</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2</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112</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Sıhhi İmdat</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3</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122</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Alo AFAD (Afet ve Acil Durum)</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4</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131</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TCDD Acil Durum İhbar Hattı</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5</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136</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Alo Gümrük Kaçakçılığı</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6</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151</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Alo Kıyı Emniyeti</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7</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155</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Polis İmdat</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8</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156</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Jandarma İmdat</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9</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157</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İnsan Ticareti Mağdurlarına Yardım</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10</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158</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Alo Sahil Güvenlik</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11</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159</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Alo Karayolları</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12</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168</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 xml:space="preserve">Türkiye </w:t>
            </w:r>
            <w:r w:rsidR="0087337C" w:rsidRPr="008D2B6A">
              <w:rPr>
                <w:rFonts w:cstheme="minorHAnsi"/>
                <w:sz w:val="20"/>
                <w:szCs w:val="20"/>
              </w:rPr>
              <w:t>Kızılay’ı</w:t>
            </w:r>
          </w:p>
        </w:tc>
      </w:tr>
      <w:tr w:rsidR="00D74172" w:rsidRPr="008D2B6A" w:rsidTr="008D2B6A">
        <w:trPr>
          <w:jc w:val="center"/>
        </w:trPr>
        <w:tc>
          <w:tcPr>
            <w:tcW w:w="817" w:type="dxa"/>
          </w:tcPr>
          <w:p w:rsidR="00D74172" w:rsidRPr="008D2B6A" w:rsidRDefault="00D74172" w:rsidP="00A3446A">
            <w:pPr>
              <w:jc w:val="both"/>
              <w:rPr>
                <w:rFonts w:cstheme="minorHAnsi"/>
                <w:sz w:val="20"/>
                <w:szCs w:val="20"/>
              </w:rPr>
            </w:pPr>
            <w:r w:rsidRPr="008D2B6A">
              <w:rPr>
                <w:rFonts w:cstheme="minorHAnsi"/>
                <w:sz w:val="20"/>
                <w:szCs w:val="20"/>
              </w:rPr>
              <w:t>13</w:t>
            </w:r>
          </w:p>
        </w:tc>
        <w:tc>
          <w:tcPr>
            <w:tcW w:w="1559" w:type="dxa"/>
          </w:tcPr>
          <w:p w:rsidR="00D74172" w:rsidRPr="008D2B6A" w:rsidRDefault="00D74172" w:rsidP="008963AD">
            <w:pPr>
              <w:jc w:val="center"/>
              <w:rPr>
                <w:rFonts w:cstheme="minorHAnsi"/>
                <w:sz w:val="20"/>
                <w:szCs w:val="20"/>
              </w:rPr>
            </w:pPr>
            <w:r w:rsidRPr="008D2B6A">
              <w:rPr>
                <w:rFonts w:cstheme="minorHAnsi"/>
                <w:sz w:val="20"/>
                <w:szCs w:val="20"/>
              </w:rPr>
              <w:t>177</w:t>
            </w:r>
          </w:p>
        </w:tc>
        <w:tc>
          <w:tcPr>
            <w:tcW w:w="3321" w:type="dxa"/>
          </w:tcPr>
          <w:p w:rsidR="00D74172" w:rsidRPr="008D2B6A" w:rsidRDefault="00D74172" w:rsidP="00A3446A">
            <w:pPr>
              <w:jc w:val="both"/>
              <w:rPr>
                <w:rFonts w:cstheme="minorHAnsi"/>
                <w:sz w:val="20"/>
                <w:szCs w:val="20"/>
              </w:rPr>
            </w:pPr>
            <w:r w:rsidRPr="008D2B6A">
              <w:rPr>
                <w:rFonts w:cstheme="minorHAnsi"/>
                <w:sz w:val="20"/>
                <w:szCs w:val="20"/>
              </w:rPr>
              <w:t>Orman Yangını İhbar</w:t>
            </w:r>
          </w:p>
        </w:tc>
      </w:tr>
    </w:tbl>
    <w:p w:rsidR="00D0654F" w:rsidRDefault="00D0654F" w:rsidP="00D0654F">
      <w:pPr>
        <w:jc w:val="both"/>
        <w:rPr>
          <w:rFonts w:cstheme="minorHAnsi"/>
          <w:sz w:val="20"/>
          <w:szCs w:val="20"/>
        </w:rPr>
      </w:pPr>
    </w:p>
    <w:p w:rsidR="008D2B6A" w:rsidRPr="008D2B6A" w:rsidRDefault="008D2B6A" w:rsidP="0021611A">
      <w:pPr>
        <w:spacing w:line="360" w:lineRule="auto"/>
        <w:ind w:firstLine="709"/>
        <w:jc w:val="both"/>
        <w:rPr>
          <w:rFonts w:cstheme="minorHAnsi"/>
          <w:sz w:val="20"/>
          <w:szCs w:val="20"/>
        </w:rPr>
      </w:pPr>
      <w:r w:rsidRPr="008D2B6A">
        <w:rPr>
          <w:rFonts w:cstheme="minorHAnsi"/>
          <w:sz w:val="20"/>
          <w:szCs w:val="20"/>
        </w:rPr>
        <w:t>Acil Çağrı Merkezle</w:t>
      </w:r>
      <w:r w:rsidR="005C7D7C">
        <w:rPr>
          <w:rFonts w:cstheme="minorHAnsi"/>
          <w:sz w:val="20"/>
          <w:szCs w:val="20"/>
        </w:rPr>
        <w:t>ri, bazı özellikleri ile</w:t>
      </w:r>
      <w:r w:rsidRPr="008D2B6A">
        <w:rPr>
          <w:rFonts w:cstheme="minorHAnsi"/>
          <w:sz w:val="20"/>
          <w:szCs w:val="20"/>
        </w:rPr>
        <w:t xml:space="preserve"> diğer çağrı merkezlerinden farklılık gösterirler:</w:t>
      </w: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lastRenderedPageBreak/>
        <w:t>Acil çağrı h</w:t>
      </w:r>
      <w:r w:rsidR="00130BFE">
        <w:rPr>
          <w:rFonts w:cstheme="minorHAnsi"/>
          <w:sz w:val="20"/>
          <w:szCs w:val="20"/>
        </w:rPr>
        <w:t>izmeti, devletin sunduğu</w:t>
      </w:r>
      <w:r w:rsidRPr="008D2B6A">
        <w:rPr>
          <w:rFonts w:cstheme="minorHAnsi"/>
          <w:sz w:val="20"/>
          <w:szCs w:val="20"/>
        </w:rPr>
        <w:t xml:space="preserve"> temel hizmetlerden biridir ve tü</w:t>
      </w:r>
      <w:r w:rsidR="006E0FE7">
        <w:rPr>
          <w:rFonts w:cstheme="minorHAnsi"/>
          <w:sz w:val="20"/>
          <w:szCs w:val="20"/>
        </w:rPr>
        <w:t xml:space="preserve">m ülke genelinde sistemin kurulumu ve organizasyonu </w:t>
      </w:r>
      <w:r w:rsidR="007D502A" w:rsidRPr="008D2B6A">
        <w:rPr>
          <w:rFonts w:cstheme="minorHAnsi"/>
          <w:sz w:val="20"/>
          <w:szCs w:val="20"/>
        </w:rPr>
        <w:t xml:space="preserve">devlet eliyle </w:t>
      </w:r>
      <w:r w:rsidR="006E0FE7">
        <w:rPr>
          <w:rFonts w:cstheme="minorHAnsi"/>
          <w:sz w:val="20"/>
          <w:szCs w:val="20"/>
        </w:rPr>
        <w:t>gerçekleştirilir.</w:t>
      </w: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t>Ülkemizde acil çağrı numaralarına ulaşmak tamamen ücretsizdir. Elektronik haberleşme hizmeti sunan ve altyapı sağlayan şirketler, çağrı yapanların Acil Çağrı Merkezlerine kolaylıkla ve ücretsiz olarak erişebilmelerini, adres veya konum bilgisini sağlamakla yükümlüdür.</w:t>
      </w: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t>Acil Çağrı Merkezl</w:t>
      </w:r>
      <w:r w:rsidR="00F31121">
        <w:rPr>
          <w:rFonts w:cstheme="minorHAnsi"/>
          <w:sz w:val="20"/>
          <w:szCs w:val="20"/>
        </w:rPr>
        <w:t>erinin potansiyel hedef kitlesi;</w:t>
      </w:r>
      <w:r w:rsidRPr="008D2B6A">
        <w:rPr>
          <w:rFonts w:cstheme="minorHAnsi"/>
          <w:sz w:val="20"/>
          <w:szCs w:val="20"/>
        </w:rPr>
        <w:t xml:space="preserve"> sorumluluk alanındaki nüfusunun tamamıdır.</w:t>
      </w:r>
    </w:p>
    <w:p w:rsidR="00DE4EBD" w:rsidRDefault="00DE4EBD" w:rsidP="00DE4EBD">
      <w:pPr>
        <w:pStyle w:val="ListeParagraf"/>
        <w:spacing w:line="360" w:lineRule="auto"/>
        <w:ind w:left="360"/>
        <w:jc w:val="both"/>
        <w:rPr>
          <w:rFonts w:cstheme="minorHAnsi"/>
          <w:sz w:val="20"/>
          <w:szCs w:val="20"/>
        </w:rPr>
      </w:pP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t xml:space="preserve">Çağrıyı </w:t>
      </w:r>
      <w:r w:rsidR="00E56657">
        <w:rPr>
          <w:rFonts w:cstheme="minorHAnsi"/>
          <w:sz w:val="20"/>
          <w:szCs w:val="20"/>
        </w:rPr>
        <w:t>alan</w:t>
      </w:r>
      <w:r w:rsidRPr="008D2B6A">
        <w:rPr>
          <w:rFonts w:cstheme="minorHAnsi"/>
          <w:sz w:val="20"/>
          <w:szCs w:val="20"/>
        </w:rPr>
        <w:t xml:space="preserve"> kişi ile müdahale ekibini yönlendirme yetkisine sahip olan kişi genellikle aynı değildir. Çağrı </w:t>
      </w:r>
      <w:r w:rsidR="00E56657">
        <w:rPr>
          <w:rFonts w:cstheme="minorHAnsi"/>
          <w:sz w:val="20"/>
          <w:szCs w:val="20"/>
        </w:rPr>
        <w:t>alan</w:t>
      </w:r>
      <w:r w:rsidRPr="008D2B6A">
        <w:rPr>
          <w:rFonts w:cstheme="minorHAnsi"/>
          <w:sz w:val="20"/>
          <w:szCs w:val="20"/>
        </w:rPr>
        <w:t xml:space="preserve"> ilk bilgileri aldıktan sonra gereği için ilgili uzman kişiye aktarır.</w:t>
      </w: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t>Acil çağrıda bulunanların tümünün çağrısının cevapsız kalmaması temel hedeftir. (Beklenen hizmet seviyesi %100)</w:t>
      </w: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t>Gelen her acil çağrı bir başka zamana ertelenmeden ve geciktirilmeden sonuçlandırılmalıdır.</w:t>
      </w: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t>Kesintisiz, yılın tüm dönemlerinde 7/24 esasına göre hizmet sunulur.</w:t>
      </w:r>
    </w:p>
    <w:p w:rsidR="008D2B6A" w:rsidRPr="008D2B6A" w:rsidRDefault="008D2B6A" w:rsidP="0021611A">
      <w:pPr>
        <w:pStyle w:val="ListeParagraf"/>
        <w:numPr>
          <w:ilvl w:val="0"/>
          <w:numId w:val="2"/>
        </w:numPr>
        <w:spacing w:line="360" w:lineRule="auto"/>
        <w:jc w:val="both"/>
        <w:rPr>
          <w:rFonts w:cstheme="minorHAnsi"/>
          <w:sz w:val="20"/>
          <w:szCs w:val="20"/>
        </w:rPr>
      </w:pPr>
      <w:r w:rsidRPr="008D2B6A">
        <w:rPr>
          <w:rFonts w:cstheme="minorHAnsi"/>
          <w:sz w:val="20"/>
          <w:szCs w:val="20"/>
        </w:rPr>
        <w:t>Maliyet ve karlılıkla ilgili performans kriterleri belirlenmez. Bunun yerine performans değerlendirmesi etkinlik ve verimlilik üzerine yapılır.</w:t>
      </w:r>
    </w:p>
    <w:p w:rsidR="008D2B6A" w:rsidRPr="008D2B6A" w:rsidRDefault="008D2B6A" w:rsidP="0021611A">
      <w:pPr>
        <w:spacing w:line="360" w:lineRule="auto"/>
        <w:ind w:firstLine="709"/>
        <w:jc w:val="both"/>
        <w:rPr>
          <w:rFonts w:cstheme="minorHAnsi"/>
          <w:sz w:val="20"/>
          <w:szCs w:val="20"/>
        </w:rPr>
      </w:pPr>
      <w:r w:rsidRPr="008D2B6A">
        <w:rPr>
          <w:rFonts w:cstheme="minorHAnsi"/>
          <w:sz w:val="20"/>
          <w:szCs w:val="20"/>
        </w:rPr>
        <w:t>Tüm çağrı merkezleri gibi Acil Çağrı Merkezleri de dört temel unsur dikkate alınarak kurulmalıdır:</w:t>
      </w:r>
    </w:p>
    <w:p w:rsidR="008D2B6A" w:rsidRPr="008D2B6A" w:rsidRDefault="008D2B6A" w:rsidP="0021611A">
      <w:pPr>
        <w:pStyle w:val="ListeParagraf"/>
        <w:numPr>
          <w:ilvl w:val="0"/>
          <w:numId w:val="1"/>
        </w:numPr>
        <w:spacing w:line="360" w:lineRule="auto"/>
        <w:jc w:val="both"/>
        <w:rPr>
          <w:rFonts w:cstheme="minorHAnsi"/>
          <w:sz w:val="20"/>
          <w:szCs w:val="20"/>
        </w:rPr>
      </w:pPr>
      <w:r w:rsidRPr="008D2B6A">
        <w:rPr>
          <w:rFonts w:cstheme="minorHAnsi"/>
          <w:sz w:val="20"/>
          <w:szCs w:val="20"/>
        </w:rPr>
        <w:t xml:space="preserve">Strateji: Acil Çağrı Merkezinin sorumluluk alanı, alacağı ve yönlendireceği çağrıların kapsamı, niteliği, türü, çağrı karşılama ve yönlendirme performansı, hizmet sunacağı toplum kesimleri gibi konuların açık ve net bir biçimde ortaya konması gerekir. Süreçlerin, </w:t>
      </w:r>
      <w:r w:rsidRPr="008D2B6A">
        <w:rPr>
          <w:rFonts w:cstheme="minorHAnsi"/>
          <w:sz w:val="20"/>
          <w:szCs w:val="20"/>
        </w:rPr>
        <w:lastRenderedPageBreak/>
        <w:t>uygun insan kaynağının ve teknolojinin tasarımı bu stratejiler doğrultusunda geliştirilecektir.</w:t>
      </w:r>
    </w:p>
    <w:p w:rsidR="00E56657" w:rsidRDefault="008D2B6A" w:rsidP="0021611A">
      <w:pPr>
        <w:pStyle w:val="ListeParagraf"/>
        <w:numPr>
          <w:ilvl w:val="0"/>
          <w:numId w:val="1"/>
        </w:numPr>
        <w:spacing w:line="360" w:lineRule="auto"/>
        <w:jc w:val="both"/>
        <w:rPr>
          <w:rFonts w:cstheme="minorHAnsi"/>
          <w:sz w:val="20"/>
          <w:szCs w:val="20"/>
        </w:rPr>
      </w:pPr>
      <w:r w:rsidRPr="008D2B6A">
        <w:rPr>
          <w:rFonts w:cstheme="minorHAnsi"/>
          <w:sz w:val="20"/>
          <w:szCs w:val="20"/>
        </w:rPr>
        <w:t xml:space="preserve">Süreçler: Belirlenmiş stratejik amaçlar doğrultusunda oluşturulmuş iş süreçleri, kaynakların etkin kullanımını sağlar. Çağrı türlerine göre iş akış şemalarının oluşturulması, çağrı </w:t>
      </w:r>
      <w:r w:rsidR="00E56657">
        <w:rPr>
          <w:rFonts w:cstheme="minorHAnsi"/>
          <w:sz w:val="20"/>
          <w:szCs w:val="20"/>
        </w:rPr>
        <w:t>alıcı</w:t>
      </w:r>
    </w:p>
    <w:p w:rsidR="008D2B6A" w:rsidRPr="008D2B6A" w:rsidRDefault="008D2B6A" w:rsidP="0021611A">
      <w:pPr>
        <w:pStyle w:val="ListeParagraf"/>
        <w:spacing w:line="360" w:lineRule="auto"/>
        <w:ind w:left="360"/>
        <w:jc w:val="both"/>
        <w:rPr>
          <w:rFonts w:cstheme="minorHAnsi"/>
          <w:sz w:val="20"/>
          <w:szCs w:val="20"/>
        </w:rPr>
      </w:pPr>
      <w:r w:rsidRPr="008D2B6A">
        <w:rPr>
          <w:rFonts w:cstheme="minorHAnsi"/>
          <w:sz w:val="20"/>
          <w:szCs w:val="20"/>
        </w:rPr>
        <w:t xml:space="preserve"> vardiya sisteminin belirlenmesi, aşırı çağrı </w:t>
      </w:r>
      <w:r w:rsidR="00F31121">
        <w:rPr>
          <w:rFonts w:cstheme="minorHAnsi"/>
          <w:sz w:val="20"/>
          <w:szCs w:val="20"/>
        </w:rPr>
        <w:t>yükünün önlenmesine yönelik</w:t>
      </w:r>
      <w:r w:rsidRPr="008D2B6A">
        <w:rPr>
          <w:rFonts w:cstheme="minorHAnsi"/>
          <w:sz w:val="20"/>
          <w:szCs w:val="20"/>
        </w:rPr>
        <w:t xml:space="preserve"> çalışmalar</w:t>
      </w:r>
      <w:r w:rsidR="00F31121">
        <w:rPr>
          <w:rFonts w:cstheme="minorHAnsi"/>
          <w:sz w:val="20"/>
          <w:szCs w:val="20"/>
        </w:rPr>
        <w:t xml:space="preserve"> ve benzeri uygulamalar</w:t>
      </w:r>
      <w:r w:rsidRPr="008D2B6A">
        <w:rPr>
          <w:rFonts w:cstheme="minorHAnsi"/>
          <w:sz w:val="20"/>
          <w:szCs w:val="20"/>
        </w:rPr>
        <w:t xml:space="preserve"> bu kapsamda değerlendirilebilir. </w:t>
      </w:r>
    </w:p>
    <w:p w:rsidR="008D2B6A" w:rsidRPr="008D2B6A" w:rsidRDefault="008D2B6A" w:rsidP="0021611A">
      <w:pPr>
        <w:pStyle w:val="ListeParagraf"/>
        <w:numPr>
          <w:ilvl w:val="0"/>
          <w:numId w:val="1"/>
        </w:numPr>
        <w:spacing w:line="360" w:lineRule="auto"/>
        <w:jc w:val="both"/>
        <w:rPr>
          <w:rFonts w:cstheme="minorHAnsi"/>
          <w:sz w:val="20"/>
          <w:szCs w:val="20"/>
        </w:rPr>
      </w:pPr>
      <w:r w:rsidRPr="008D2B6A">
        <w:rPr>
          <w:rFonts w:cstheme="minorHAnsi"/>
          <w:sz w:val="20"/>
          <w:szCs w:val="20"/>
        </w:rPr>
        <w:t>İnsan kaynağı: Acil Çağrı Merkezlerinde hedeflenen düzeyde hizmetin sağlanması, işini benimseyen nitelikli çalışanlarla mümkündür. Bu amaçla çalışanların bilgi ve becerilerini artırmaya yönelik çalışmalar yapılmalı, talep, beklenti ve memnuniyetlerini dikkate alan bir yönetim sistemi oluşturulmalıdır.</w:t>
      </w:r>
    </w:p>
    <w:p w:rsidR="008D2B6A" w:rsidRDefault="008D2B6A" w:rsidP="0021611A">
      <w:pPr>
        <w:pStyle w:val="ListeParagraf"/>
        <w:numPr>
          <w:ilvl w:val="0"/>
          <w:numId w:val="1"/>
        </w:numPr>
        <w:spacing w:line="360" w:lineRule="auto"/>
        <w:jc w:val="both"/>
        <w:rPr>
          <w:rFonts w:cstheme="minorHAnsi"/>
          <w:sz w:val="20"/>
          <w:szCs w:val="20"/>
        </w:rPr>
      </w:pPr>
      <w:r w:rsidRPr="008D2B6A">
        <w:rPr>
          <w:rFonts w:cstheme="minorHAnsi"/>
          <w:sz w:val="20"/>
          <w:szCs w:val="20"/>
        </w:rPr>
        <w:t>Teknoloji: Acil Çağrı Merkezlerinde hizmetin kesintisiz bir şekilde sunumunun sağlanması için gerekli altyapının oluşturulması, oluşabilecek aksaklıkların önceden öngörülebilmesi, değişen ihtiyaçlar yönünde sistemin geliştirilmesi gereklidir.</w:t>
      </w:r>
    </w:p>
    <w:p w:rsidR="004D3F76" w:rsidRDefault="004D3F76" w:rsidP="0021611A">
      <w:pPr>
        <w:pStyle w:val="ListeParagraf"/>
        <w:ind w:left="0"/>
        <w:rPr>
          <w:rFonts w:cstheme="minorHAnsi"/>
          <w:b/>
          <w:sz w:val="20"/>
          <w:szCs w:val="20"/>
        </w:rPr>
      </w:pPr>
    </w:p>
    <w:p w:rsidR="004D3F76" w:rsidRDefault="004D3F76" w:rsidP="00D964A7">
      <w:pPr>
        <w:pStyle w:val="ListeParagraf"/>
        <w:ind w:left="0"/>
        <w:jc w:val="center"/>
        <w:rPr>
          <w:rFonts w:cstheme="minorHAnsi"/>
          <w:b/>
          <w:sz w:val="20"/>
          <w:szCs w:val="20"/>
        </w:rPr>
      </w:pPr>
    </w:p>
    <w:p w:rsidR="004D3F76" w:rsidRDefault="004D3F76" w:rsidP="00D964A7">
      <w:pPr>
        <w:pStyle w:val="ListeParagraf"/>
        <w:ind w:left="0"/>
        <w:jc w:val="center"/>
        <w:rPr>
          <w:rFonts w:cstheme="minorHAnsi"/>
          <w:b/>
          <w:sz w:val="20"/>
          <w:szCs w:val="20"/>
        </w:rPr>
      </w:pPr>
    </w:p>
    <w:p w:rsidR="00D0654F" w:rsidRPr="00D0654F" w:rsidRDefault="00510096" w:rsidP="0021611A">
      <w:pPr>
        <w:pStyle w:val="ListeParagraf"/>
        <w:ind w:left="0"/>
        <w:jc w:val="center"/>
        <w:rPr>
          <w:rFonts w:cstheme="minorHAnsi"/>
          <w:b/>
          <w:sz w:val="20"/>
          <w:szCs w:val="20"/>
        </w:rPr>
      </w:pPr>
      <w:r w:rsidRPr="00D0654F">
        <w:rPr>
          <w:rFonts w:cstheme="minorHAnsi"/>
          <w:b/>
          <w:sz w:val="20"/>
          <w:szCs w:val="20"/>
        </w:rPr>
        <w:t xml:space="preserve">ACİL ÇAĞRI </w:t>
      </w:r>
      <w:r>
        <w:rPr>
          <w:rFonts w:cstheme="minorHAnsi"/>
          <w:b/>
          <w:sz w:val="20"/>
          <w:szCs w:val="20"/>
        </w:rPr>
        <w:t>ALICI</w:t>
      </w:r>
    </w:p>
    <w:p w:rsidR="008D2B6A" w:rsidRPr="008D2B6A" w:rsidRDefault="008D2B6A" w:rsidP="0021611A">
      <w:pPr>
        <w:ind w:firstLine="709"/>
        <w:jc w:val="both"/>
        <w:rPr>
          <w:rFonts w:cstheme="minorHAnsi"/>
          <w:sz w:val="20"/>
          <w:szCs w:val="20"/>
        </w:rPr>
      </w:pPr>
      <w:r w:rsidRPr="008D2B6A">
        <w:rPr>
          <w:rFonts w:cstheme="minorHAnsi"/>
          <w:sz w:val="20"/>
          <w:szCs w:val="20"/>
        </w:rPr>
        <w:t>Acil Çağrı Merkezlerinde sunulan hizmetin en önemli u</w:t>
      </w:r>
      <w:r w:rsidR="00002F89">
        <w:rPr>
          <w:rFonts w:cstheme="minorHAnsi"/>
          <w:sz w:val="20"/>
          <w:szCs w:val="20"/>
        </w:rPr>
        <w:t>nsuru nitelikli çağrı alıc</w:t>
      </w:r>
      <w:r w:rsidRPr="008D2B6A">
        <w:rPr>
          <w:rFonts w:cstheme="minorHAnsi"/>
          <w:sz w:val="20"/>
          <w:szCs w:val="20"/>
        </w:rPr>
        <w:t>ılardır. Böyle kritik bir görevi üstlenen kişilerin standart eğitim programlarından geçirilerek</w:t>
      </w:r>
      <w:r w:rsidR="007D502A">
        <w:rPr>
          <w:rFonts w:cstheme="minorHAnsi"/>
          <w:sz w:val="20"/>
          <w:szCs w:val="20"/>
        </w:rPr>
        <w:t>,</w:t>
      </w:r>
      <w:r w:rsidRPr="008D2B6A">
        <w:rPr>
          <w:rFonts w:cstheme="minorHAnsi"/>
          <w:sz w:val="20"/>
          <w:szCs w:val="20"/>
        </w:rPr>
        <w:t xml:space="preserve"> yeterli hale getirilmeleri gereklidir. Acil çağrı </w:t>
      </w:r>
      <w:r w:rsidR="00002F89">
        <w:rPr>
          <w:rFonts w:cstheme="minorHAnsi"/>
          <w:sz w:val="20"/>
          <w:szCs w:val="20"/>
        </w:rPr>
        <w:t>alıcının</w:t>
      </w:r>
      <w:r w:rsidRPr="008D2B6A">
        <w:rPr>
          <w:rFonts w:cstheme="minorHAnsi"/>
          <w:sz w:val="20"/>
          <w:szCs w:val="20"/>
        </w:rPr>
        <w:t xml:space="preserve"> sahip olması gereken bilgi ve beceriler temelde şu şekilde sıralanabilir:</w:t>
      </w:r>
    </w:p>
    <w:p w:rsidR="008D2B6A" w:rsidRPr="008D2B6A" w:rsidRDefault="008D2B6A" w:rsidP="0021611A">
      <w:pPr>
        <w:pStyle w:val="ListeParagraf"/>
        <w:ind w:left="360"/>
        <w:jc w:val="both"/>
        <w:rPr>
          <w:rFonts w:cstheme="minorHAnsi"/>
          <w:sz w:val="20"/>
          <w:szCs w:val="20"/>
        </w:rPr>
      </w:pPr>
      <w:r w:rsidRPr="008D2B6A">
        <w:rPr>
          <w:rFonts w:cstheme="minorHAnsi"/>
          <w:sz w:val="20"/>
          <w:szCs w:val="20"/>
        </w:rPr>
        <w:t xml:space="preserve">Acil Çağrı </w:t>
      </w:r>
      <w:r w:rsidR="009E61D8">
        <w:rPr>
          <w:rFonts w:cstheme="minorHAnsi"/>
          <w:sz w:val="20"/>
          <w:szCs w:val="20"/>
        </w:rPr>
        <w:t>Alıcı</w:t>
      </w:r>
      <w:r w:rsidRPr="008D2B6A">
        <w:rPr>
          <w:rFonts w:cstheme="minorHAnsi"/>
          <w:sz w:val="20"/>
          <w:szCs w:val="20"/>
        </w:rPr>
        <w:t>lar;</w:t>
      </w:r>
    </w:p>
    <w:p w:rsidR="008D2B6A" w:rsidRPr="008D2B6A" w:rsidRDefault="008D2B6A" w:rsidP="0021611A">
      <w:pPr>
        <w:pStyle w:val="ListeParagraf"/>
        <w:numPr>
          <w:ilvl w:val="0"/>
          <w:numId w:val="3"/>
        </w:numPr>
        <w:jc w:val="both"/>
        <w:rPr>
          <w:rFonts w:cstheme="minorHAnsi"/>
          <w:sz w:val="20"/>
          <w:szCs w:val="20"/>
        </w:rPr>
      </w:pPr>
      <w:r w:rsidRPr="008D2B6A">
        <w:rPr>
          <w:rFonts w:cstheme="minorHAnsi"/>
          <w:sz w:val="20"/>
          <w:szCs w:val="20"/>
        </w:rPr>
        <w:t>Çağrı karşılama süreçlerini ve iş akışlarını iyi derecede bilmelidir.</w:t>
      </w:r>
    </w:p>
    <w:p w:rsidR="00002F89" w:rsidRDefault="008D2B6A" w:rsidP="0021611A">
      <w:pPr>
        <w:pStyle w:val="ListeParagraf"/>
        <w:numPr>
          <w:ilvl w:val="0"/>
          <w:numId w:val="3"/>
        </w:numPr>
        <w:jc w:val="both"/>
        <w:rPr>
          <w:rFonts w:cstheme="minorHAnsi"/>
          <w:sz w:val="20"/>
          <w:szCs w:val="20"/>
        </w:rPr>
      </w:pPr>
      <w:r w:rsidRPr="008D2B6A">
        <w:rPr>
          <w:rFonts w:cstheme="minorHAnsi"/>
          <w:sz w:val="20"/>
          <w:szCs w:val="20"/>
        </w:rPr>
        <w:t>Görev yetki ve sorumluluklarını bilmelidir.</w:t>
      </w:r>
      <w:r w:rsidR="00002F89">
        <w:rPr>
          <w:rFonts w:cstheme="minorHAnsi"/>
          <w:sz w:val="20"/>
          <w:szCs w:val="20"/>
        </w:rPr>
        <w:t xml:space="preserve"> </w:t>
      </w:r>
    </w:p>
    <w:p w:rsidR="008D2B6A" w:rsidRPr="008D2B6A" w:rsidRDefault="00002F89" w:rsidP="0021611A">
      <w:pPr>
        <w:pStyle w:val="ListeParagraf"/>
        <w:numPr>
          <w:ilvl w:val="0"/>
          <w:numId w:val="3"/>
        </w:numPr>
        <w:jc w:val="both"/>
        <w:rPr>
          <w:rFonts w:cstheme="minorHAnsi"/>
          <w:sz w:val="20"/>
          <w:szCs w:val="20"/>
        </w:rPr>
      </w:pPr>
      <w:r>
        <w:rPr>
          <w:rFonts w:cstheme="minorHAnsi"/>
          <w:sz w:val="20"/>
          <w:szCs w:val="20"/>
        </w:rPr>
        <w:t>Kendisi ve işi ile ilgili mevzuatlara hakim olmalıdır.</w:t>
      </w:r>
    </w:p>
    <w:p w:rsidR="008D2B6A" w:rsidRPr="008D2B6A" w:rsidRDefault="008D2B6A" w:rsidP="0021611A">
      <w:pPr>
        <w:pStyle w:val="ListeParagraf"/>
        <w:numPr>
          <w:ilvl w:val="0"/>
          <w:numId w:val="3"/>
        </w:numPr>
        <w:jc w:val="both"/>
        <w:rPr>
          <w:rFonts w:cstheme="minorHAnsi"/>
          <w:sz w:val="20"/>
          <w:szCs w:val="20"/>
        </w:rPr>
      </w:pPr>
      <w:r w:rsidRPr="008D2B6A">
        <w:rPr>
          <w:rFonts w:cstheme="minorHAnsi"/>
          <w:sz w:val="20"/>
          <w:szCs w:val="20"/>
        </w:rPr>
        <w:lastRenderedPageBreak/>
        <w:t>Acil operasyon birimlerinin imkân ve kapasitelerine hâkim olmalıdır.</w:t>
      </w:r>
    </w:p>
    <w:p w:rsidR="008D2B6A" w:rsidRPr="008D2B6A" w:rsidRDefault="008D2B6A" w:rsidP="0021611A">
      <w:pPr>
        <w:pStyle w:val="ListeParagraf"/>
        <w:numPr>
          <w:ilvl w:val="0"/>
          <w:numId w:val="3"/>
        </w:numPr>
        <w:jc w:val="both"/>
        <w:rPr>
          <w:rFonts w:cstheme="minorHAnsi"/>
          <w:sz w:val="20"/>
          <w:szCs w:val="20"/>
        </w:rPr>
      </w:pPr>
      <w:r w:rsidRPr="008D2B6A">
        <w:rPr>
          <w:rFonts w:cstheme="minorHAnsi"/>
          <w:sz w:val="20"/>
          <w:szCs w:val="20"/>
        </w:rPr>
        <w:t>Sistemdeki araç, gereç, cihaz ve donanımı etkin olarak kullanabilmelidir.</w:t>
      </w:r>
    </w:p>
    <w:p w:rsidR="008D2B6A" w:rsidRPr="008D2B6A" w:rsidRDefault="008D2B6A" w:rsidP="0021611A">
      <w:pPr>
        <w:pStyle w:val="ListeParagraf"/>
        <w:numPr>
          <w:ilvl w:val="0"/>
          <w:numId w:val="3"/>
        </w:numPr>
        <w:jc w:val="both"/>
        <w:rPr>
          <w:rFonts w:cstheme="minorHAnsi"/>
          <w:sz w:val="20"/>
          <w:szCs w:val="20"/>
        </w:rPr>
      </w:pPr>
      <w:r w:rsidRPr="008D2B6A">
        <w:rPr>
          <w:rFonts w:cstheme="minorHAnsi"/>
          <w:sz w:val="20"/>
          <w:szCs w:val="20"/>
        </w:rPr>
        <w:t>Sorumluluk bölgesini iyi tanımalı, harita ve teknolojik imkânları kullanarak olay yerini tespit edebilmelidir.</w:t>
      </w:r>
    </w:p>
    <w:p w:rsidR="008D2B6A" w:rsidRPr="008D2B6A" w:rsidRDefault="008D2B6A" w:rsidP="0021611A">
      <w:pPr>
        <w:pStyle w:val="ListeParagraf"/>
        <w:numPr>
          <w:ilvl w:val="0"/>
          <w:numId w:val="3"/>
        </w:numPr>
        <w:jc w:val="both"/>
        <w:rPr>
          <w:rFonts w:cstheme="minorHAnsi"/>
          <w:sz w:val="20"/>
          <w:szCs w:val="20"/>
        </w:rPr>
      </w:pPr>
      <w:r w:rsidRPr="008D2B6A">
        <w:rPr>
          <w:rFonts w:cstheme="minorHAnsi"/>
          <w:sz w:val="20"/>
          <w:szCs w:val="20"/>
        </w:rPr>
        <w:t>Etkili iletişim, diksiyon ve problem çözme yöntemlerini bilmelidir.</w:t>
      </w:r>
    </w:p>
    <w:p w:rsidR="008D2B6A" w:rsidRPr="008D2B6A" w:rsidRDefault="008D2B6A" w:rsidP="0021611A">
      <w:pPr>
        <w:pStyle w:val="ListeParagraf"/>
        <w:numPr>
          <w:ilvl w:val="0"/>
          <w:numId w:val="3"/>
        </w:numPr>
        <w:jc w:val="both"/>
        <w:rPr>
          <w:rFonts w:cstheme="minorHAnsi"/>
          <w:sz w:val="20"/>
          <w:szCs w:val="20"/>
        </w:rPr>
      </w:pPr>
      <w:r w:rsidRPr="008D2B6A">
        <w:rPr>
          <w:rFonts w:cstheme="minorHAnsi"/>
          <w:sz w:val="20"/>
          <w:szCs w:val="20"/>
        </w:rPr>
        <w:t xml:space="preserve">İhtiyaca göre özel arayan grupları ile iletişim kurmak için bazı becerilerini geliştirmelidir. </w:t>
      </w:r>
      <w:proofErr w:type="spellStart"/>
      <w:r w:rsidRPr="008D2B6A">
        <w:rPr>
          <w:rFonts w:cstheme="minorHAnsi"/>
          <w:sz w:val="20"/>
          <w:szCs w:val="20"/>
        </w:rPr>
        <w:t>Örn</w:t>
      </w:r>
      <w:proofErr w:type="spellEnd"/>
      <w:r w:rsidRPr="008D2B6A">
        <w:rPr>
          <w:rFonts w:cstheme="minorHAnsi"/>
          <w:sz w:val="20"/>
          <w:szCs w:val="20"/>
        </w:rPr>
        <w:t xml:space="preserve">; yabancı dil, işaret dili </w:t>
      </w:r>
      <w:r w:rsidR="009E61D8" w:rsidRPr="008D2B6A">
        <w:rPr>
          <w:rFonts w:cstheme="minorHAnsi"/>
          <w:sz w:val="20"/>
          <w:szCs w:val="20"/>
        </w:rPr>
        <w:t>vs.</w:t>
      </w:r>
    </w:p>
    <w:p w:rsidR="008D2B6A" w:rsidRPr="008D2B6A" w:rsidRDefault="008D2B6A" w:rsidP="0021611A">
      <w:pPr>
        <w:pStyle w:val="ListeParagraf"/>
        <w:numPr>
          <w:ilvl w:val="0"/>
          <w:numId w:val="3"/>
        </w:numPr>
        <w:jc w:val="both"/>
        <w:rPr>
          <w:rFonts w:cstheme="minorHAnsi"/>
          <w:sz w:val="20"/>
          <w:szCs w:val="20"/>
        </w:rPr>
      </w:pPr>
      <w:r w:rsidRPr="008D2B6A">
        <w:rPr>
          <w:rFonts w:cstheme="minorHAnsi"/>
          <w:sz w:val="20"/>
          <w:szCs w:val="20"/>
        </w:rPr>
        <w:t>Olağandışı durumlarda hizmetin devamlılığını sağlayabilmek için nasıl davranması gerektiğini bilmelidir.</w:t>
      </w:r>
    </w:p>
    <w:p w:rsidR="0021611A" w:rsidRDefault="0021611A" w:rsidP="0021611A">
      <w:pPr>
        <w:ind w:firstLine="709"/>
        <w:jc w:val="both"/>
        <w:rPr>
          <w:rFonts w:cstheme="minorHAnsi"/>
          <w:sz w:val="20"/>
          <w:szCs w:val="20"/>
        </w:rPr>
      </w:pPr>
    </w:p>
    <w:p w:rsidR="008D2B6A" w:rsidRPr="008D2B6A" w:rsidRDefault="008D2B6A" w:rsidP="0021611A">
      <w:pPr>
        <w:ind w:firstLine="709"/>
        <w:jc w:val="both"/>
        <w:rPr>
          <w:rFonts w:cstheme="minorHAnsi"/>
          <w:sz w:val="20"/>
          <w:szCs w:val="20"/>
        </w:rPr>
      </w:pPr>
      <w:r w:rsidRPr="008D2B6A">
        <w:rPr>
          <w:rFonts w:cstheme="minorHAnsi"/>
          <w:sz w:val="20"/>
          <w:szCs w:val="20"/>
        </w:rPr>
        <w:t xml:space="preserve">Acil Çağrı </w:t>
      </w:r>
      <w:r w:rsidR="00002F89">
        <w:rPr>
          <w:rFonts w:cstheme="minorHAnsi"/>
          <w:sz w:val="20"/>
          <w:szCs w:val="20"/>
        </w:rPr>
        <w:t>Alıcı</w:t>
      </w:r>
      <w:r w:rsidRPr="008D2B6A">
        <w:rPr>
          <w:rFonts w:cstheme="minorHAnsi"/>
          <w:sz w:val="20"/>
          <w:szCs w:val="20"/>
        </w:rPr>
        <w:t xml:space="preserve">, </w:t>
      </w:r>
      <w:r w:rsidR="006E0FE7">
        <w:rPr>
          <w:rFonts w:cstheme="minorHAnsi"/>
          <w:sz w:val="20"/>
          <w:szCs w:val="20"/>
        </w:rPr>
        <w:t xml:space="preserve">aynı zamanda </w:t>
      </w:r>
      <w:r w:rsidRPr="008D2B6A">
        <w:rPr>
          <w:rFonts w:cstheme="minorHAnsi"/>
          <w:sz w:val="20"/>
          <w:szCs w:val="20"/>
        </w:rPr>
        <w:t>görevini yaparken şu özelliklere sahip olmalıdır:</w:t>
      </w:r>
    </w:p>
    <w:p w:rsidR="008D2B6A" w:rsidRPr="008D2B6A" w:rsidRDefault="008D2B6A" w:rsidP="0021611A">
      <w:pPr>
        <w:pStyle w:val="ListeParagraf"/>
        <w:numPr>
          <w:ilvl w:val="0"/>
          <w:numId w:val="4"/>
        </w:numPr>
        <w:jc w:val="both"/>
        <w:rPr>
          <w:rFonts w:cstheme="minorHAnsi"/>
          <w:sz w:val="20"/>
          <w:szCs w:val="20"/>
        </w:rPr>
      </w:pPr>
      <w:r w:rsidRPr="008D2B6A">
        <w:rPr>
          <w:rFonts w:cstheme="minorHAnsi"/>
          <w:sz w:val="20"/>
          <w:szCs w:val="20"/>
        </w:rPr>
        <w:t>Sakin, sabırlı ve soğukkanlı olmalı</w:t>
      </w:r>
      <w:r w:rsidR="006E0FE7">
        <w:rPr>
          <w:rFonts w:cstheme="minorHAnsi"/>
          <w:sz w:val="20"/>
          <w:szCs w:val="20"/>
        </w:rPr>
        <w:t>dır.</w:t>
      </w:r>
    </w:p>
    <w:p w:rsidR="008D2B6A" w:rsidRPr="008D2B6A" w:rsidRDefault="008D2B6A" w:rsidP="0021611A">
      <w:pPr>
        <w:pStyle w:val="ListeParagraf"/>
        <w:numPr>
          <w:ilvl w:val="0"/>
          <w:numId w:val="4"/>
        </w:numPr>
        <w:jc w:val="both"/>
        <w:rPr>
          <w:rFonts w:cstheme="minorHAnsi"/>
          <w:sz w:val="20"/>
          <w:szCs w:val="20"/>
        </w:rPr>
      </w:pPr>
      <w:r w:rsidRPr="008D2B6A">
        <w:rPr>
          <w:rFonts w:cstheme="minorHAnsi"/>
          <w:sz w:val="20"/>
          <w:szCs w:val="20"/>
        </w:rPr>
        <w:t>Önyargılı olmamalı</w:t>
      </w:r>
      <w:r w:rsidR="006E0FE7">
        <w:rPr>
          <w:rFonts w:cstheme="minorHAnsi"/>
          <w:sz w:val="20"/>
          <w:szCs w:val="20"/>
        </w:rPr>
        <w:t>dır.</w:t>
      </w:r>
    </w:p>
    <w:p w:rsidR="008D2B6A" w:rsidRPr="008D2B6A" w:rsidRDefault="008D2B6A" w:rsidP="0021611A">
      <w:pPr>
        <w:pStyle w:val="ListeParagraf"/>
        <w:numPr>
          <w:ilvl w:val="0"/>
          <w:numId w:val="4"/>
        </w:numPr>
        <w:jc w:val="both"/>
        <w:rPr>
          <w:rFonts w:cstheme="minorHAnsi"/>
          <w:sz w:val="20"/>
          <w:szCs w:val="20"/>
        </w:rPr>
      </w:pPr>
      <w:r w:rsidRPr="008D2B6A">
        <w:rPr>
          <w:rFonts w:cstheme="minorHAnsi"/>
          <w:sz w:val="20"/>
          <w:szCs w:val="20"/>
        </w:rPr>
        <w:t>Karşısındakini dinlemeli ve anlamak için çaba sarf etmeli</w:t>
      </w:r>
      <w:r w:rsidR="006E0FE7">
        <w:rPr>
          <w:rFonts w:cstheme="minorHAnsi"/>
          <w:sz w:val="20"/>
          <w:szCs w:val="20"/>
        </w:rPr>
        <w:t>dir.</w:t>
      </w:r>
    </w:p>
    <w:p w:rsidR="008D2B6A" w:rsidRPr="008D2B6A" w:rsidRDefault="008D2B6A" w:rsidP="0021611A">
      <w:pPr>
        <w:pStyle w:val="ListeParagraf"/>
        <w:numPr>
          <w:ilvl w:val="0"/>
          <w:numId w:val="4"/>
        </w:numPr>
        <w:jc w:val="both"/>
        <w:rPr>
          <w:rFonts w:cstheme="minorHAnsi"/>
          <w:sz w:val="20"/>
          <w:szCs w:val="20"/>
        </w:rPr>
      </w:pPr>
      <w:r w:rsidRPr="008D2B6A">
        <w:rPr>
          <w:rFonts w:cstheme="minorHAnsi"/>
          <w:sz w:val="20"/>
          <w:szCs w:val="20"/>
        </w:rPr>
        <w:t>Arayan kişinin sorununu çözmeyi arzulamalı</w:t>
      </w:r>
      <w:r w:rsidR="006E0FE7">
        <w:rPr>
          <w:rFonts w:cstheme="minorHAnsi"/>
          <w:sz w:val="20"/>
          <w:szCs w:val="20"/>
        </w:rPr>
        <w:t>dır.</w:t>
      </w:r>
    </w:p>
    <w:p w:rsidR="008D2B6A" w:rsidRPr="008D2B6A" w:rsidRDefault="008D2B6A" w:rsidP="0021611A">
      <w:pPr>
        <w:pStyle w:val="ListeParagraf"/>
        <w:numPr>
          <w:ilvl w:val="0"/>
          <w:numId w:val="4"/>
        </w:numPr>
        <w:jc w:val="both"/>
        <w:rPr>
          <w:rFonts w:cstheme="minorHAnsi"/>
          <w:sz w:val="20"/>
          <w:szCs w:val="20"/>
        </w:rPr>
      </w:pPr>
      <w:r w:rsidRPr="008D2B6A">
        <w:rPr>
          <w:rFonts w:cstheme="minorHAnsi"/>
          <w:sz w:val="20"/>
          <w:szCs w:val="20"/>
        </w:rPr>
        <w:t>Zamanı iyi kullanabilmeli</w:t>
      </w:r>
      <w:r w:rsidR="006E0FE7">
        <w:rPr>
          <w:rFonts w:cstheme="minorHAnsi"/>
          <w:sz w:val="20"/>
          <w:szCs w:val="20"/>
        </w:rPr>
        <w:t>dir.</w:t>
      </w:r>
    </w:p>
    <w:p w:rsidR="008D2B6A" w:rsidRPr="008D2B6A" w:rsidRDefault="008D2B6A" w:rsidP="0021611A">
      <w:pPr>
        <w:pStyle w:val="ListeParagraf"/>
        <w:numPr>
          <w:ilvl w:val="0"/>
          <w:numId w:val="4"/>
        </w:numPr>
        <w:jc w:val="both"/>
        <w:rPr>
          <w:rFonts w:cstheme="minorHAnsi"/>
          <w:sz w:val="20"/>
          <w:szCs w:val="20"/>
        </w:rPr>
      </w:pPr>
      <w:r w:rsidRPr="008D2B6A">
        <w:rPr>
          <w:rFonts w:cstheme="minorHAnsi"/>
          <w:sz w:val="20"/>
          <w:szCs w:val="20"/>
        </w:rPr>
        <w:t>Takım çalışmasını b</w:t>
      </w:r>
      <w:r w:rsidR="006E0FE7">
        <w:rPr>
          <w:rFonts w:cstheme="minorHAnsi"/>
          <w:sz w:val="20"/>
          <w:szCs w:val="20"/>
        </w:rPr>
        <w:t>enimsemeli ve buna uygun çalışmalıdır.</w:t>
      </w:r>
    </w:p>
    <w:p w:rsidR="008D2B6A" w:rsidRPr="008D2B6A" w:rsidRDefault="008D2B6A" w:rsidP="0021611A">
      <w:pPr>
        <w:pStyle w:val="ListeParagraf"/>
        <w:numPr>
          <w:ilvl w:val="0"/>
          <w:numId w:val="4"/>
        </w:numPr>
        <w:jc w:val="both"/>
        <w:rPr>
          <w:rFonts w:cstheme="minorHAnsi"/>
          <w:sz w:val="20"/>
          <w:szCs w:val="20"/>
        </w:rPr>
      </w:pPr>
      <w:r w:rsidRPr="008D2B6A">
        <w:rPr>
          <w:rFonts w:cstheme="minorHAnsi"/>
          <w:sz w:val="20"/>
          <w:szCs w:val="20"/>
        </w:rPr>
        <w:t>Stres altında çalışmanın ve kendini korumanın yöntemlerini bilmelidir.</w:t>
      </w:r>
    </w:p>
    <w:p w:rsidR="00F6096D" w:rsidRPr="009B6242" w:rsidRDefault="008D2B6A" w:rsidP="0021611A">
      <w:pPr>
        <w:pStyle w:val="ListeParagraf"/>
        <w:numPr>
          <w:ilvl w:val="0"/>
          <w:numId w:val="4"/>
        </w:numPr>
        <w:jc w:val="both"/>
        <w:rPr>
          <w:rFonts w:cstheme="minorHAnsi"/>
          <w:sz w:val="20"/>
          <w:szCs w:val="20"/>
        </w:rPr>
      </w:pPr>
      <w:r w:rsidRPr="008D2B6A">
        <w:rPr>
          <w:rFonts w:cstheme="minorHAnsi"/>
          <w:sz w:val="20"/>
          <w:szCs w:val="20"/>
        </w:rPr>
        <w:t xml:space="preserve">İş disiplinine sahip olmalıdır. </w:t>
      </w:r>
    </w:p>
    <w:p w:rsidR="0021611A" w:rsidRDefault="0021611A" w:rsidP="0021611A">
      <w:pPr>
        <w:spacing w:after="0"/>
        <w:jc w:val="both"/>
        <w:rPr>
          <w:rFonts w:cstheme="minorHAnsi"/>
          <w:sz w:val="20"/>
          <w:szCs w:val="20"/>
        </w:rPr>
      </w:pPr>
    </w:p>
    <w:p w:rsidR="00F6096D" w:rsidRDefault="009B6242" w:rsidP="0021611A">
      <w:pPr>
        <w:spacing w:after="0"/>
        <w:jc w:val="both"/>
        <w:rPr>
          <w:rFonts w:eastAsia="Times New Roman" w:cs="Times"/>
          <w:sz w:val="18"/>
          <w:szCs w:val="18"/>
        </w:rPr>
      </w:pPr>
      <w:r>
        <w:rPr>
          <w:rFonts w:cstheme="minorHAnsi"/>
          <w:sz w:val="20"/>
          <w:szCs w:val="20"/>
        </w:rPr>
        <w:t xml:space="preserve">   </w:t>
      </w:r>
      <w:r w:rsidR="00F6096D">
        <w:rPr>
          <w:rFonts w:cstheme="minorHAnsi"/>
          <w:sz w:val="20"/>
          <w:szCs w:val="20"/>
        </w:rPr>
        <w:t xml:space="preserve">Mayıs 2014 yılında yayınlanan </w:t>
      </w:r>
      <w:r w:rsidR="00F6096D" w:rsidRPr="00F6096D">
        <w:rPr>
          <w:rFonts w:cstheme="minorHAnsi"/>
          <w:sz w:val="20"/>
          <w:szCs w:val="20"/>
        </w:rPr>
        <w:t>“</w:t>
      </w:r>
      <w:r w:rsidR="00F6096D" w:rsidRPr="00F6096D">
        <w:rPr>
          <w:rFonts w:eastAsia="Times New Roman" w:cs="Times New Roman"/>
          <w:sz w:val="20"/>
          <w:szCs w:val="20"/>
        </w:rPr>
        <w:t>112 Ac</w:t>
      </w:r>
      <w:r w:rsidR="00F6096D" w:rsidRPr="00F6096D">
        <w:rPr>
          <w:rFonts w:eastAsia="Times New Roman" w:cs="Times"/>
          <w:sz w:val="20"/>
          <w:szCs w:val="20"/>
        </w:rPr>
        <w:t>i</w:t>
      </w:r>
      <w:r w:rsidR="00F6096D" w:rsidRPr="00F6096D">
        <w:rPr>
          <w:rFonts w:eastAsia="Times New Roman" w:cs="Times New Roman"/>
          <w:sz w:val="20"/>
          <w:szCs w:val="20"/>
        </w:rPr>
        <w:t>l </w:t>
      </w:r>
      <w:r w:rsidR="00F6096D" w:rsidRPr="00F6096D">
        <w:rPr>
          <w:rFonts w:eastAsia="Times New Roman" w:cs="Times"/>
          <w:sz w:val="20"/>
          <w:szCs w:val="20"/>
        </w:rPr>
        <w:t>Ç</w:t>
      </w:r>
      <w:r w:rsidR="00F6096D" w:rsidRPr="00F6096D">
        <w:rPr>
          <w:rFonts w:eastAsia="Times New Roman" w:cs="Times New Roman"/>
          <w:sz w:val="20"/>
          <w:szCs w:val="20"/>
        </w:rPr>
        <w:t>a</w:t>
      </w:r>
      <w:r w:rsidR="00F6096D" w:rsidRPr="00F6096D">
        <w:rPr>
          <w:rFonts w:eastAsia="Times New Roman" w:cs="Times"/>
          <w:sz w:val="20"/>
          <w:szCs w:val="20"/>
        </w:rPr>
        <w:t>ğ</w:t>
      </w:r>
      <w:r w:rsidR="00F6096D" w:rsidRPr="00F6096D">
        <w:rPr>
          <w:rFonts w:eastAsia="Times New Roman" w:cs="Times New Roman"/>
          <w:sz w:val="20"/>
          <w:szCs w:val="20"/>
        </w:rPr>
        <w:t>rı Merkezler</w:t>
      </w:r>
      <w:r w:rsidR="00F6096D" w:rsidRPr="00F6096D">
        <w:rPr>
          <w:rFonts w:eastAsia="Times New Roman" w:cs="Times"/>
          <w:sz w:val="20"/>
          <w:szCs w:val="20"/>
        </w:rPr>
        <w:t>i</w:t>
      </w:r>
      <w:r w:rsidR="00F6096D" w:rsidRPr="00F6096D">
        <w:rPr>
          <w:rFonts w:eastAsia="Times New Roman" w:cs="Times New Roman"/>
          <w:sz w:val="20"/>
          <w:szCs w:val="20"/>
        </w:rPr>
        <w:t> Kurulu</w:t>
      </w:r>
      <w:r w:rsidR="00F6096D" w:rsidRPr="00F6096D">
        <w:rPr>
          <w:rFonts w:eastAsia="Times New Roman" w:cs="Times"/>
          <w:sz w:val="20"/>
          <w:szCs w:val="20"/>
        </w:rPr>
        <w:t>ş</w:t>
      </w:r>
      <w:r w:rsidR="00F6096D" w:rsidRPr="00F6096D">
        <w:rPr>
          <w:rFonts w:eastAsia="Times New Roman" w:cs="Times New Roman"/>
          <w:sz w:val="20"/>
          <w:szCs w:val="20"/>
        </w:rPr>
        <w:t>, G</w:t>
      </w:r>
      <w:r w:rsidR="00F6096D" w:rsidRPr="00F6096D">
        <w:rPr>
          <w:rFonts w:eastAsia="Times New Roman" w:cs="Times"/>
          <w:sz w:val="20"/>
          <w:szCs w:val="20"/>
        </w:rPr>
        <w:t>ö</w:t>
      </w:r>
      <w:r w:rsidR="00F6096D" w:rsidRPr="00F6096D">
        <w:rPr>
          <w:rFonts w:eastAsia="Times New Roman" w:cs="Times New Roman"/>
          <w:sz w:val="20"/>
          <w:szCs w:val="20"/>
        </w:rPr>
        <w:t xml:space="preserve">rev Ve </w:t>
      </w:r>
      <w:r w:rsidR="00F6096D" w:rsidRPr="00F6096D">
        <w:rPr>
          <w:rFonts w:eastAsia="Times New Roman" w:cs="Times"/>
          <w:sz w:val="20"/>
          <w:szCs w:val="20"/>
        </w:rPr>
        <w:t>Ç</w:t>
      </w:r>
      <w:r w:rsidR="00F6096D" w:rsidRPr="00F6096D">
        <w:rPr>
          <w:rFonts w:eastAsia="Times New Roman" w:cs="Times New Roman"/>
          <w:sz w:val="20"/>
          <w:szCs w:val="20"/>
        </w:rPr>
        <w:t>alı</w:t>
      </w:r>
      <w:r w:rsidR="00F6096D" w:rsidRPr="00F6096D">
        <w:rPr>
          <w:rFonts w:eastAsia="Times New Roman" w:cs="Times"/>
          <w:sz w:val="20"/>
          <w:szCs w:val="20"/>
        </w:rPr>
        <w:t>ş</w:t>
      </w:r>
      <w:r w:rsidR="00F6096D" w:rsidRPr="00F6096D">
        <w:rPr>
          <w:rFonts w:eastAsia="Times New Roman" w:cs="Times New Roman"/>
          <w:sz w:val="20"/>
          <w:szCs w:val="20"/>
        </w:rPr>
        <w:t>ma Y</w:t>
      </w:r>
      <w:r w:rsidR="00F6096D" w:rsidRPr="00F6096D">
        <w:rPr>
          <w:rFonts w:eastAsia="Times New Roman" w:cs="Times"/>
          <w:sz w:val="20"/>
          <w:szCs w:val="20"/>
        </w:rPr>
        <w:t>ö</w:t>
      </w:r>
      <w:r w:rsidR="00F6096D" w:rsidRPr="00F6096D">
        <w:rPr>
          <w:rFonts w:eastAsia="Times New Roman" w:cs="Times New Roman"/>
          <w:sz w:val="20"/>
          <w:szCs w:val="20"/>
        </w:rPr>
        <w:t>netmel</w:t>
      </w:r>
      <w:r w:rsidR="00F6096D" w:rsidRPr="00F6096D">
        <w:rPr>
          <w:rFonts w:eastAsia="Times New Roman" w:cs="Times"/>
          <w:sz w:val="20"/>
          <w:szCs w:val="20"/>
        </w:rPr>
        <w:t>iği” ile de çağrı alıcıların</w:t>
      </w:r>
      <w:r w:rsidR="00F6096D" w:rsidRPr="00137325">
        <w:rPr>
          <w:rFonts w:eastAsia="Times New Roman" w:cs="Times"/>
          <w:sz w:val="18"/>
          <w:szCs w:val="18"/>
        </w:rPr>
        <w:t xml:space="preserve"> görevleri</w:t>
      </w:r>
      <w:r w:rsidR="00137325">
        <w:rPr>
          <w:rFonts w:eastAsia="Times New Roman" w:cs="Times"/>
          <w:sz w:val="18"/>
          <w:szCs w:val="18"/>
        </w:rPr>
        <w:t xml:space="preserve"> tanımlanmıştır. Bu yönetmeliğe göre Çağrı alıcılar;</w:t>
      </w:r>
    </w:p>
    <w:p w:rsidR="0021611A" w:rsidRDefault="0021611A" w:rsidP="0021611A">
      <w:pPr>
        <w:spacing w:after="0"/>
        <w:jc w:val="both"/>
        <w:rPr>
          <w:rFonts w:eastAsia="Times New Roman" w:cs="Times"/>
          <w:sz w:val="18"/>
          <w:szCs w:val="18"/>
        </w:rPr>
      </w:pP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Konsollarına düşen her türlü aramayı cevaplandırmak,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Görevlendirildiği konsolda çağrıyı karşılayarak, konsollarında yaşanacak donanım ve yazılımla ilgili her türlü sorunu ivedilikle mesai saati içinde bilgi işlem bürosuna, mesai saati dışında nöbetçi teknik personele bildirmek,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Çağrıyı sadece “Acil Çağrı Merkezi” ifadesiyle cevaplandırmak,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lastRenderedPageBreak/>
        <w:t>Çağrının, çağrı merkezinin işletme kurallarına uygun bir çağrı olup olmadığını tespit etmek;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Acil çağrı ise vaka kaydı oluşturmak,</w:t>
      </w:r>
    </w:p>
    <w:p w:rsidR="00137325" w:rsidRPr="0021611A" w:rsidRDefault="00137325" w:rsidP="0021611A">
      <w:pPr>
        <w:pStyle w:val="ListeParagraf"/>
        <w:numPr>
          <w:ilvl w:val="0"/>
          <w:numId w:val="28"/>
        </w:numPr>
        <w:spacing w:after="0"/>
        <w:jc w:val="both"/>
        <w:rPr>
          <w:rFonts w:eastAsia="Times New Roman" w:cs="Times"/>
          <w:b/>
          <w:sz w:val="20"/>
          <w:szCs w:val="20"/>
        </w:rPr>
      </w:pPr>
      <w:r w:rsidRPr="0021611A">
        <w:rPr>
          <w:rFonts w:eastAsia="Times New Roman" w:cs="Times"/>
          <w:sz w:val="20"/>
          <w:szCs w:val="20"/>
        </w:rPr>
        <w:t>Acil çağrı değil ise vaka kaydı oluşturmadan çağrıyı uygun ve hızlı bir </w:t>
      </w:r>
      <w:r w:rsidRPr="0021611A">
        <w:rPr>
          <w:rFonts w:eastAsia="Times New Roman" w:cs="Times"/>
          <w:b/>
          <w:sz w:val="20"/>
          <w:szCs w:val="20"/>
        </w:rPr>
        <w:t>şekilde sonlandırmak,</w:t>
      </w:r>
    </w:p>
    <w:p w:rsidR="00137325" w:rsidRPr="0021611A" w:rsidRDefault="0021611A" w:rsidP="0021611A">
      <w:pPr>
        <w:pStyle w:val="ListeParagraf"/>
        <w:numPr>
          <w:ilvl w:val="0"/>
          <w:numId w:val="28"/>
        </w:numPr>
        <w:spacing w:after="0"/>
        <w:jc w:val="both"/>
        <w:rPr>
          <w:rFonts w:eastAsia="Times New Roman" w:cs="Times"/>
          <w:b/>
          <w:sz w:val="20"/>
          <w:szCs w:val="20"/>
        </w:rPr>
      </w:pPr>
      <w:r w:rsidRPr="0021611A">
        <w:rPr>
          <w:rFonts w:eastAsia="Times New Roman" w:cs="Times"/>
          <w:b/>
          <w:sz w:val="20"/>
          <w:szCs w:val="20"/>
        </w:rPr>
        <w:t xml:space="preserve">Bilgi ve danışma amaçlı </w:t>
      </w:r>
      <w:r w:rsidR="00137325" w:rsidRPr="0021611A">
        <w:rPr>
          <w:rFonts w:eastAsia="Times New Roman" w:cs="Times"/>
          <w:sz w:val="20"/>
          <w:szCs w:val="20"/>
        </w:rPr>
        <w:t>aramalarda, çağrı yapanı konunun çağrı merkeziyle ilgili bir konu olmadığı hususunda bilgilendirerek, usulüne uygun şekilde ilgili kuruma vaka kaydı oluşturmadan yönlendirmek,</w:t>
      </w:r>
    </w:p>
    <w:p w:rsidR="00137325"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Asılsız ihbar olarak değerlendirdiği çağrıyı bildirmek,</w:t>
      </w:r>
    </w:p>
    <w:p w:rsidR="0021611A" w:rsidRDefault="0021611A" w:rsidP="0021611A">
      <w:pPr>
        <w:spacing w:after="0"/>
        <w:jc w:val="both"/>
        <w:rPr>
          <w:rFonts w:eastAsia="Times New Roman" w:cs="Times"/>
          <w:sz w:val="20"/>
          <w:szCs w:val="20"/>
        </w:rPr>
      </w:pPr>
    </w:p>
    <w:p w:rsidR="0021611A" w:rsidRPr="0021611A" w:rsidRDefault="0021611A" w:rsidP="0021611A">
      <w:pPr>
        <w:spacing w:after="0"/>
        <w:jc w:val="both"/>
        <w:rPr>
          <w:rFonts w:eastAsia="Times New Roman" w:cs="Times"/>
          <w:sz w:val="20"/>
          <w:szCs w:val="20"/>
        </w:rPr>
      </w:pP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 xml:space="preserve">Vaka kaydı oluşturulan kayıt için vaka bilgi giriş modülünde derhal konum sorgusu yapmak, bu şekilde adresin tespit edilememesi halinde, adresi ve çağrının hangi kurum veya kurumlara aktarılması gerektiğini </w:t>
      </w:r>
      <w:proofErr w:type="gramStart"/>
      <w:r w:rsidRPr="0021611A">
        <w:rPr>
          <w:rFonts w:eastAsia="Times New Roman" w:cs="Times"/>
          <w:sz w:val="20"/>
          <w:szCs w:val="20"/>
        </w:rPr>
        <w:t xml:space="preserve">anlayacak </w:t>
      </w:r>
      <w:r w:rsidR="00DE4EBD">
        <w:rPr>
          <w:rFonts w:eastAsia="Times New Roman" w:cs="Times"/>
          <w:sz w:val="20"/>
          <w:szCs w:val="20"/>
        </w:rPr>
        <w:t xml:space="preserve"> </w:t>
      </w:r>
      <w:r w:rsidRPr="0021611A">
        <w:rPr>
          <w:rFonts w:eastAsia="Times New Roman" w:cs="Times"/>
          <w:sz w:val="20"/>
          <w:szCs w:val="20"/>
        </w:rPr>
        <w:t>düzeyde</w:t>
      </w:r>
      <w:proofErr w:type="gramEnd"/>
      <w:r w:rsidRPr="0021611A">
        <w:rPr>
          <w:rFonts w:eastAsia="Times New Roman" w:cs="Times"/>
          <w:sz w:val="20"/>
          <w:szCs w:val="20"/>
        </w:rPr>
        <w:t xml:space="preserve"> olayı öğrenmek ve ilgili kurum yetkilisine veya yetkililerine çağrıyı aktarmak,</w:t>
      </w:r>
    </w:p>
    <w:p w:rsidR="0021611A"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 xml:space="preserve">Acil çağrı yapan kişinin numarasının görünmemesi halinde, çağrıyı çağrı yönlendiricilere aktarmadan önce mutlaka </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arayanın numarasını ve iletişim kurulabilecek başka telefon numarası olup olmadığını sorgulamak,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Çağrı kendisine atandıktan sonra sistemden veya arayandan kaynaklanan bir hata nedeniyle konuşmanın kesilmesi halinde derhal arayan kişiye geri dönüş yapmak,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Yaptığı görüşme esnasında vaka ile ilgili olarak çağrı yönlendiricinin bilgisine ihtiyaç duyduğu takdirde, listeden ilgili çağrı yönlendiriciyi seçerek çağrıya dâhil edip konferans görüşme yaptırmak,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Vardiya değişiminde çağrı merkezi müdürü tarafından belirlenen bir sonraki vardiyada eş görevlisi gelinceye kadar görevini sürdürmek,</w:t>
      </w:r>
    </w:p>
    <w:p w:rsidR="00137325" w:rsidRPr="0021611A"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 xml:space="preserve">Adlî soruşturma gerektirecek, haber değeri olan olağandışı durumlarda veya birkaç kurumun organize olarak </w:t>
      </w:r>
      <w:r w:rsidRPr="0021611A">
        <w:rPr>
          <w:rFonts w:eastAsia="Times New Roman" w:cs="Times"/>
          <w:sz w:val="20"/>
          <w:szCs w:val="20"/>
        </w:rPr>
        <w:lastRenderedPageBreak/>
        <w:t>müdahale ettiği veya edeceği vakaları çağrı merkezi müdürüne iletilmek üzere grup sorumlusuna bildirmek,</w:t>
      </w:r>
    </w:p>
    <w:p w:rsidR="00137325" w:rsidRPr="0021611A" w:rsidRDefault="0021611A" w:rsidP="0021611A">
      <w:pPr>
        <w:pStyle w:val="ListeParagraf"/>
        <w:numPr>
          <w:ilvl w:val="0"/>
          <w:numId w:val="28"/>
        </w:numPr>
        <w:spacing w:after="0"/>
        <w:jc w:val="both"/>
        <w:rPr>
          <w:rFonts w:eastAsia="Times New Roman" w:cs="Times"/>
          <w:sz w:val="20"/>
          <w:szCs w:val="20"/>
        </w:rPr>
      </w:pPr>
      <w:proofErr w:type="spellStart"/>
      <w:r w:rsidRPr="0021611A">
        <w:rPr>
          <w:rFonts w:eastAsia="Times New Roman" w:cs="Times"/>
          <w:sz w:val="20"/>
          <w:szCs w:val="20"/>
        </w:rPr>
        <w:t>ı</w:t>
      </w:r>
      <w:r w:rsidR="00137325" w:rsidRPr="0021611A">
        <w:rPr>
          <w:rFonts w:eastAsia="Times New Roman" w:cs="Times"/>
          <w:sz w:val="20"/>
          <w:szCs w:val="20"/>
        </w:rPr>
        <w:t>Görevi</w:t>
      </w:r>
      <w:proofErr w:type="spellEnd"/>
      <w:r w:rsidR="00137325" w:rsidRPr="0021611A">
        <w:rPr>
          <w:rFonts w:eastAsia="Times New Roman" w:cs="Times"/>
          <w:sz w:val="20"/>
          <w:szCs w:val="20"/>
        </w:rPr>
        <w:t xml:space="preserve"> nedeniyle kendisine teslim edilen taşınırları, kurumdaki görevlendirmesi sona erdiğinde aynı gün içinde müdürlüğe teslim etmek,</w:t>
      </w:r>
    </w:p>
    <w:p w:rsidR="00137325" w:rsidRDefault="00137325" w:rsidP="0021611A">
      <w:pPr>
        <w:pStyle w:val="ListeParagraf"/>
        <w:numPr>
          <w:ilvl w:val="0"/>
          <w:numId w:val="28"/>
        </w:numPr>
        <w:spacing w:after="0"/>
        <w:jc w:val="both"/>
        <w:rPr>
          <w:rFonts w:eastAsia="Times New Roman" w:cs="Times"/>
          <w:sz w:val="20"/>
          <w:szCs w:val="20"/>
        </w:rPr>
      </w:pPr>
      <w:r w:rsidRPr="0021611A">
        <w:rPr>
          <w:rFonts w:eastAsia="Times New Roman" w:cs="Times"/>
          <w:sz w:val="20"/>
          <w:szCs w:val="20"/>
        </w:rPr>
        <w:t xml:space="preserve">Çağrı merkezi müdürü tarafından verilen benzeri diğer iş ve işlemleri yapmak ile yükümlüdür. </w:t>
      </w:r>
    </w:p>
    <w:p w:rsidR="0021611A" w:rsidRPr="0021611A" w:rsidRDefault="0021611A" w:rsidP="0021611A">
      <w:pPr>
        <w:pStyle w:val="ListeParagraf"/>
        <w:spacing w:after="0"/>
        <w:jc w:val="both"/>
        <w:rPr>
          <w:rFonts w:eastAsia="Times New Roman" w:cs="Times"/>
          <w:sz w:val="20"/>
          <w:szCs w:val="20"/>
        </w:rPr>
      </w:pPr>
    </w:p>
    <w:p w:rsidR="00F441E2" w:rsidRDefault="00137325" w:rsidP="0021611A">
      <w:pPr>
        <w:spacing w:after="0"/>
        <w:jc w:val="both"/>
        <w:rPr>
          <w:rFonts w:eastAsia="Times New Roman" w:cs="Times"/>
          <w:sz w:val="20"/>
          <w:szCs w:val="20"/>
        </w:rPr>
      </w:pPr>
      <w:r>
        <w:rPr>
          <w:rFonts w:eastAsia="Times New Roman" w:cs="Times"/>
          <w:sz w:val="20"/>
          <w:szCs w:val="20"/>
        </w:rPr>
        <w:t>Görüldüğü gibi çağrı alıcıların kişisel özelliklerini geliştirme yanında kurumsal yükümlülüklerini de bilmesi son derece önemlidir.</w:t>
      </w:r>
    </w:p>
    <w:p w:rsidR="009B6242" w:rsidRPr="009B6242" w:rsidRDefault="009B6242" w:rsidP="0021611A">
      <w:pPr>
        <w:spacing w:after="0" w:line="360" w:lineRule="auto"/>
        <w:jc w:val="both"/>
        <w:rPr>
          <w:rFonts w:eastAsia="Times New Roman" w:cs="Times"/>
          <w:sz w:val="20"/>
          <w:szCs w:val="20"/>
        </w:rPr>
      </w:pPr>
    </w:p>
    <w:p w:rsidR="004D3F76" w:rsidRDefault="004D3F76" w:rsidP="00F441E2">
      <w:pPr>
        <w:jc w:val="both"/>
        <w:rPr>
          <w:rFonts w:cstheme="minorHAnsi"/>
          <w:b/>
          <w:sz w:val="20"/>
          <w:szCs w:val="20"/>
        </w:rPr>
      </w:pPr>
    </w:p>
    <w:p w:rsidR="0021611A" w:rsidRDefault="0021611A" w:rsidP="00F441E2">
      <w:pPr>
        <w:jc w:val="both"/>
        <w:rPr>
          <w:rFonts w:cstheme="minorHAnsi"/>
          <w:b/>
          <w:sz w:val="20"/>
          <w:szCs w:val="20"/>
        </w:rPr>
      </w:pPr>
    </w:p>
    <w:p w:rsidR="00E379E2" w:rsidRPr="0021611A" w:rsidRDefault="0021611A" w:rsidP="0021611A">
      <w:pPr>
        <w:jc w:val="both"/>
        <w:rPr>
          <w:rFonts w:cstheme="minorHAnsi"/>
          <w:b/>
          <w:sz w:val="20"/>
          <w:szCs w:val="20"/>
        </w:rPr>
      </w:pPr>
      <w:r>
        <w:rPr>
          <w:rFonts w:cstheme="minorHAnsi"/>
          <w:b/>
          <w:sz w:val="20"/>
          <w:szCs w:val="20"/>
        </w:rPr>
        <w:t xml:space="preserve">                            </w:t>
      </w:r>
      <w:r w:rsidR="00F441E2" w:rsidRPr="006E0FE7">
        <w:rPr>
          <w:rFonts w:cstheme="minorHAnsi"/>
          <w:b/>
          <w:sz w:val="20"/>
          <w:szCs w:val="20"/>
        </w:rPr>
        <w:t>Aci</w:t>
      </w:r>
      <w:r>
        <w:rPr>
          <w:rFonts w:cstheme="minorHAnsi"/>
          <w:b/>
          <w:sz w:val="20"/>
          <w:szCs w:val="20"/>
        </w:rPr>
        <w:t>l Çağrı Merkezlerinde Teknoloji</w:t>
      </w:r>
    </w:p>
    <w:p w:rsidR="00F441E2" w:rsidRPr="00666EA5" w:rsidRDefault="00F441E2" w:rsidP="0021611A">
      <w:pPr>
        <w:spacing w:line="360" w:lineRule="auto"/>
        <w:ind w:firstLine="709"/>
        <w:jc w:val="both"/>
        <w:rPr>
          <w:rFonts w:cstheme="minorHAnsi"/>
          <w:sz w:val="20"/>
          <w:szCs w:val="20"/>
        </w:rPr>
      </w:pPr>
      <w:r>
        <w:rPr>
          <w:rFonts w:cstheme="minorHAnsi"/>
          <w:sz w:val="20"/>
          <w:szCs w:val="20"/>
        </w:rPr>
        <w:t xml:space="preserve">Acil Çağrı Merkezlerinde teknolojik altyapı, önceden belirlenen stratejiler doğrultusunda istenilen hizmeti sunmak üzere tasarlanır. Acil Çağrı Merkezlerinin kritik konumu gereği bu tasarım yapılırken sistemlerin alternatifli ve yedekli oluşturulmasına dikkat edilir. Teknolojinin yeterli kapasitede ve nitelikte olmasının yanında çalışanlarca etkin kullanılması da büyük önem taşır. Bunun için çalışanlara olağan ve olağandışı durumlarda yazılım ve donanım kaynaklarının kullanımı ile ilgili eğitimler ve tatbikatlar düzenlenmelidir. </w:t>
      </w:r>
      <w:r w:rsidR="00C8229A">
        <w:rPr>
          <w:rFonts w:cstheme="minorHAnsi"/>
          <w:sz w:val="20"/>
          <w:szCs w:val="20"/>
        </w:rPr>
        <w:t>Halen Acil Çağrı Merkezlerinde kullanılan yazılım ile ilgili bilgiler kitapçığın 2. Bölümünde verilecektir.</w:t>
      </w:r>
    </w:p>
    <w:p w:rsidR="00F441E2" w:rsidRPr="00155CAE" w:rsidRDefault="00155CAE" w:rsidP="0021611A">
      <w:pPr>
        <w:spacing w:line="360" w:lineRule="auto"/>
        <w:jc w:val="both"/>
        <w:rPr>
          <w:rFonts w:cstheme="minorHAnsi"/>
          <w:b/>
          <w:sz w:val="20"/>
          <w:szCs w:val="20"/>
        </w:rPr>
      </w:pPr>
      <w:r w:rsidRPr="00155CAE">
        <w:rPr>
          <w:rFonts w:cstheme="minorHAnsi"/>
          <w:b/>
          <w:sz w:val="20"/>
          <w:szCs w:val="20"/>
        </w:rPr>
        <w:t xml:space="preserve">Acil Çağrı Karşılama </w:t>
      </w:r>
      <w:r w:rsidR="0005764C">
        <w:rPr>
          <w:rFonts w:cstheme="minorHAnsi"/>
          <w:b/>
          <w:sz w:val="20"/>
          <w:szCs w:val="20"/>
        </w:rPr>
        <w:t>Süreci</w:t>
      </w:r>
    </w:p>
    <w:p w:rsidR="003850C1" w:rsidRDefault="003850C1" w:rsidP="0021611A">
      <w:pPr>
        <w:spacing w:line="360" w:lineRule="auto"/>
        <w:ind w:firstLine="709"/>
        <w:jc w:val="both"/>
        <w:rPr>
          <w:rFonts w:cstheme="minorHAnsi"/>
          <w:sz w:val="20"/>
          <w:szCs w:val="20"/>
        </w:rPr>
      </w:pPr>
      <w:r w:rsidRPr="008D2B6A">
        <w:rPr>
          <w:rFonts w:cstheme="minorHAnsi"/>
          <w:sz w:val="20"/>
          <w:szCs w:val="20"/>
        </w:rPr>
        <w:t>Acil bir durumda bir kişinin Acil Çağrı Merkezine</w:t>
      </w:r>
      <w:r w:rsidR="00D0654F">
        <w:rPr>
          <w:rFonts w:cstheme="minorHAnsi"/>
          <w:sz w:val="20"/>
          <w:szCs w:val="20"/>
        </w:rPr>
        <w:t xml:space="preserve"> kadar ulaşıp olayı aktarması,</w:t>
      </w:r>
      <w:r w:rsidRPr="008D2B6A">
        <w:rPr>
          <w:rFonts w:cstheme="minorHAnsi"/>
          <w:sz w:val="20"/>
          <w:szCs w:val="20"/>
        </w:rPr>
        <w:t xml:space="preserve"> k</w:t>
      </w:r>
      <w:r w:rsidR="007D502A">
        <w:rPr>
          <w:rFonts w:cstheme="minorHAnsi"/>
          <w:sz w:val="20"/>
          <w:szCs w:val="20"/>
        </w:rPr>
        <w:t>aybedilmemesi gereken bir fırsat</w:t>
      </w:r>
      <w:r w:rsidRPr="008D2B6A">
        <w:rPr>
          <w:rFonts w:cstheme="minorHAnsi"/>
          <w:sz w:val="20"/>
          <w:szCs w:val="20"/>
        </w:rPr>
        <w:t xml:space="preserve"> olarak değerlendirilmelidir. Çünkü arayanla tekrar iletişim kurma </w:t>
      </w:r>
      <w:r w:rsidR="00D0654F" w:rsidRPr="008D2B6A">
        <w:rPr>
          <w:rFonts w:cstheme="minorHAnsi"/>
          <w:sz w:val="20"/>
          <w:szCs w:val="20"/>
        </w:rPr>
        <w:t>imkânı</w:t>
      </w:r>
      <w:r w:rsidRPr="008D2B6A">
        <w:rPr>
          <w:rFonts w:cstheme="minorHAnsi"/>
          <w:sz w:val="20"/>
          <w:szCs w:val="20"/>
        </w:rPr>
        <w:t xml:space="preserve"> olmayabilir. Bundan dolayı bu süreç iyi yönetilmelidir.</w:t>
      </w:r>
    </w:p>
    <w:p w:rsidR="00F441E2" w:rsidRDefault="006E0FE7" w:rsidP="0021611A">
      <w:pPr>
        <w:spacing w:line="360" w:lineRule="auto"/>
        <w:ind w:firstLine="709"/>
        <w:jc w:val="both"/>
        <w:rPr>
          <w:rFonts w:cstheme="minorHAnsi"/>
          <w:sz w:val="20"/>
          <w:szCs w:val="20"/>
        </w:rPr>
      </w:pPr>
      <w:r w:rsidRPr="008D2B6A">
        <w:rPr>
          <w:rFonts w:cstheme="minorHAnsi"/>
          <w:sz w:val="20"/>
          <w:szCs w:val="20"/>
        </w:rPr>
        <w:lastRenderedPageBreak/>
        <w:t xml:space="preserve">Acil yardım gereken olay bildirimlerinde Acil Çağrı </w:t>
      </w:r>
      <w:r w:rsidR="00002F89">
        <w:rPr>
          <w:rFonts w:cstheme="minorHAnsi"/>
          <w:sz w:val="20"/>
          <w:szCs w:val="20"/>
        </w:rPr>
        <w:t>Alıcı</w:t>
      </w:r>
      <w:r w:rsidRPr="008D2B6A">
        <w:rPr>
          <w:rFonts w:cstheme="minorHAnsi"/>
          <w:sz w:val="20"/>
          <w:szCs w:val="20"/>
        </w:rPr>
        <w:t>, öncelikle olayın boyutları ve niteliği hakkında bilgi almaya çalışır. Bu acil müdahale ekiplerinin hangilerinin ve ne ölçüde olay yerin</w:t>
      </w:r>
      <w:r w:rsidR="007D502A">
        <w:rPr>
          <w:rFonts w:cstheme="minorHAnsi"/>
          <w:sz w:val="20"/>
          <w:szCs w:val="20"/>
        </w:rPr>
        <w:t>e seferber edileceğini belirlenmesi için gereklidir. İlk</w:t>
      </w:r>
      <w:r w:rsidRPr="008D2B6A">
        <w:rPr>
          <w:rFonts w:cstheme="minorHAnsi"/>
          <w:sz w:val="20"/>
          <w:szCs w:val="20"/>
        </w:rPr>
        <w:t xml:space="preserve"> sorgulamadan sonra birleşik acil çağrı merkezlerinde hiç vakit kaybetmeden ilgili kurum operatörüne veya operatörlerine çağrı yönlendirilir. Spesifik çağrı merkezlerinde ise müd</w:t>
      </w:r>
      <w:r w:rsidR="00E56657">
        <w:rPr>
          <w:rFonts w:cstheme="minorHAnsi"/>
          <w:sz w:val="20"/>
          <w:szCs w:val="20"/>
        </w:rPr>
        <w:t>ahale ekipleri doğrudan çağrı alıcı</w:t>
      </w:r>
      <w:r w:rsidRPr="008D2B6A">
        <w:rPr>
          <w:rFonts w:cstheme="minorHAnsi"/>
          <w:sz w:val="20"/>
          <w:szCs w:val="20"/>
        </w:rPr>
        <w:t xml:space="preserve"> tarafından olay yerine sevk edilir veya</w:t>
      </w:r>
      <w:r w:rsidR="007D502A">
        <w:rPr>
          <w:rFonts w:cstheme="minorHAnsi"/>
          <w:sz w:val="20"/>
          <w:szCs w:val="20"/>
        </w:rPr>
        <w:t xml:space="preserve"> aynı merkezde bulunan sorumlu/uzman kişiye</w:t>
      </w:r>
      <w:r w:rsidRPr="008D2B6A">
        <w:rPr>
          <w:rFonts w:cstheme="minorHAnsi"/>
          <w:sz w:val="20"/>
          <w:szCs w:val="20"/>
        </w:rPr>
        <w:t xml:space="preserve"> aktarılır. </w:t>
      </w:r>
    </w:p>
    <w:p w:rsidR="0021611A" w:rsidRDefault="0021611A" w:rsidP="0021611A">
      <w:pPr>
        <w:spacing w:line="360" w:lineRule="auto"/>
        <w:ind w:firstLine="709"/>
        <w:jc w:val="both"/>
        <w:rPr>
          <w:rFonts w:cstheme="minorHAnsi"/>
          <w:sz w:val="20"/>
          <w:szCs w:val="20"/>
        </w:rPr>
      </w:pPr>
    </w:p>
    <w:p w:rsidR="0021611A" w:rsidRPr="008D2B6A" w:rsidRDefault="0021611A" w:rsidP="0021611A">
      <w:pPr>
        <w:spacing w:line="360" w:lineRule="auto"/>
        <w:ind w:firstLine="709"/>
        <w:jc w:val="both"/>
        <w:rPr>
          <w:rFonts w:cstheme="minorHAnsi"/>
          <w:sz w:val="20"/>
          <w:szCs w:val="20"/>
        </w:rPr>
      </w:pPr>
    </w:p>
    <w:p w:rsidR="00155CAE" w:rsidRPr="00E379E2" w:rsidRDefault="006E0FE7" w:rsidP="006E0FE7">
      <w:pPr>
        <w:jc w:val="both"/>
        <w:rPr>
          <w:rFonts w:cstheme="minorHAnsi"/>
          <w:sz w:val="20"/>
          <w:szCs w:val="20"/>
        </w:rPr>
      </w:pPr>
      <w:r w:rsidRPr="008D2B6A">
        <w:rPr>
          <w:rFonts w:cstheme="minorHAnsi"/>
          <w:noProof/>
          <w:sz w:val="20"/>
          <w:szCs w:val="20"/>
        </w:rPr>
        <w:drawing>
          <wp:inline distT="0" distB="0" distL="0" distR="0">
            <wp:extent cx="3829050" cy="2410691"/>
            <wp:effectExtent l="0" t="0" r="19050" b="8890"/>
            <wp:docPr id="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155CAE" w:rsidRPr="00155CAE">
        <w:rPr>
          <w:rFonts w:cstheme="minorHAnsi"/>
          <w:b/>
          <w:sz w:val="20"/>
          <w:szCs w:val="20"/>
        </w:rPr>
        <w:t>Şema</w:t>
      </w:r>
      <w:r w:rsidR="00002F89">
        <w:rPr>
          <w:rFonts w:cstheme="minorHAnsi"/>
          <w:b/>
          <w:sz w:val="20"/>
          <w:szCs w:val="20"/>
        </w:rPr>
        <w:t xml:space="preserve"> 1</w:t>
      </w:r>
      <w:r w:rsidR="00155CAE" w:rsidRPr="00155CAE">
        <w:rPr>
          <w:rFonts w:cstheme="minorHAnsi"/>
          <w:b/>
          <w:sz w:val="20"/>
          <w:szCs w:val="20"/>
        </w:rPr>
        <w:t>: Acil Çağrı Merkezi Genel İş Akış Şeması</w:t>
      </w:r>
    </w:p>
    <w:p w:rsidR="00E379E2" w:rsidRDefault="00E379E2" w:rsidP="00A3446A">
      <w:pPr>
        <w:ind w:firstLine="709"/>
        <w:jc w:val="both"/>
        <w:rPr>
          <w:rFonts w:cstheme="minorHAnsi"/>
          <w:sz w:val="20"/>
          <w:szCs w:val="20"/>
        </w:rPr>
      </w:pPr>
    </w:p>
    <w:p w:rsidR="00A3446A" w:rsidRPr="008D2B6A" w:rsidRDefault="00A3446A" w:rsidP="00A3446A">
      <w:pPr>
        <w:ind w:firstLine="709"/>
        <w:jc w:val="both"/>
        <w:rPr>
          <w:rFonts w:cstheme="minorHAnsi"/>
          <w:sz w:val="20"/>
          <w:szCs w:val="20"/>
        </w:rPr>
      </w:pPr>
      <w:r w:rsidRPr="008D2B6A">
        <w:rPr>
          <w:rFonts w:cstheme="minorHAnsi"/>
          <w:sz w:val="20"/>
          <w:szCs w:val="20"/>
        </w:rPr>
        <w:t xml:space="preserve">Acil Çağrı Merkezine gelen tüm çağrılar, acil olaylarla ilgili ihbarlar değildir. Bunların dışında yanlışlıkla aramalar, asılsız aramalar, suiistimal amaçlı aramalar, bilgi alma amacıyla aramalar söz konusudur. Acil Çağrı </w:t>
      </w:r>
      <w:r w:rsidR="00E56657">
        <w:rPr>
          <w:rFonts w:cstheme="minorHAnsi"/>
          <w:sz w:val="20"/>
          <w:szCs w:val="20"/>
        </w:rPr>
        <w:t>Alıcının</w:t>
      </w:r>
      <w:r w:rsidRPr="008D2B6A">
        <w:rPr>
          <w:rFonts w:cstheme="minorHAnsi"/>
          <w:sz w:val="20"/>
          <w:szCs w:val="20"/>
        </w:rPr>
        <w:t xml:space="preserve"> öncelikli görevi, çağrı yapan kişinin ne amaçlı aradığını belirlemektir. Bu, arayan kişiyle daha iyi iletişim kurması ve talebini </w:t>
      </w:r>
      <w:r w:rsidRPr="008D2B6A">
        <w:rPr>
          <w:rFonts w:cstheme="minorHAnsi"/>
          <w:sz w:val="20"/>
          <w:szCs w:val="20"/>
        </w:rPr>
        <w:lastRenderedPageBreak/>
        <w:t>yerine getirmesini sağlayabileceği gibi zamanı da daha iyi kullanabilmesini sağlar.</w:t>
      </w:r>
    </w:p>
    <w:p w:rsidR="00E379E2" w:rsidRDefault="00E379E2" w:rsidP="00A3446A">
      <w:pPr>
        <w:ind w:firstLine="709"/>
        <w:jc w:val="both"/>
        <w:rPr>
          <w:rFonts w:cstheme="minorHAnsi"/>
          <w:sz w:val="20"/>
          <w:szCs w:val="20"/>
        </w:rPr>
      </w:pPr>
    </w:p>
    <w:p w:rsidR="00A3446A" w:rsidRPr="008D2B6A" w:rsidRDefault="00A3446A" w:rsidP="00A3446A">
      <w:pPr>
        <w:ind w:firstLine="709"/>
        <w:jc w:val="both"/>
        <w:rPr>
          <w:rFonts w:cstheme="minorHAnsi"/>
          <w:sz w:val="20"/>
          <w:szCs w:val="20"/>
        </w:rPr>
      </w:pPr>
      <w:r w:rsidRPr="008D2B6A">
        <w:rPr>
          <w:rFonts w:cstheme="minorHAnsi"/>
          <w:sz w:val="20"/>
          <w:szCs w:val="20"/>
        </w:rPr>
        <w:t>Asılsız aramalar, gerçekte olmayan bir olay hakkında Acil Çağrı Merkezine ihbarda bulunmaktır. Suiistimal amaçlı aramalar ise, Acil Çağrı Merkezi görevlilerini rahatsız etmek, sözlü tacizde bulunmak veya şaka amaçlı aramalardır. Asılsız aramalar ve suiistimal amaçlı aramalar, Acil Çağrı Sistemini olumsuz etkileyen toplumsal sorunlardır. Bu aramalar, acil çağrı ve müdahale kaynaklarının etkin kullanımını engellediği gibi o anda başka bir acil yardıma ihtiyacı olan bir kişiye ulaşmada gecikmeye</w:t>
      </w:r>
      <w:r w:rsidR="0074454E">
        <w:rPr>
          <w:rFonts w:cstheme="minorHAnsi"/>
          <w:sz w:val="20"/>
          <w:szCs w:val="20"/>
        </w:rPr>
        <w:t xml:space="preserve"> de</w:t>
      </w:r>
      <w:r w:rsidRPr="008D2B6A">
        <w:rPr>
          <w:rFonts w:cstheme="minorHAnsi"/>
          <w:sz w:val="20"/>
          <w:szCs w:val="20"/>
        </w:rPr>
        <w:t xml:space="preserve"> yol açabilir. </w:t>
      </w:r>
    </w:p>
    <w:p w:rsidR="00E379E2" w:rsidRDefault="00E379E2" w:rsidP="00A3446A">
      <w:pPr>
        <w:ind w:firstLine="709"/>
        <w:jc w:val="both"/>
        <w:rPr>
          <w:rFonts w:cstheme="minorHAnsi"/>
          <w:sz w:val="20"/>
          <w:szCs w:val="20"/>
        </w:rPr>
      </w:pPr>
    </w:p>
    <w:p w:rsidR="00E379E2" w:rsidRDefault="00A3446A" w:rsidP="00A3446A">
      <w:pPr>
        <w:ind w:firstLine="709"/>
        <w:jc w:val="both"/>
        <w:rPr>
          <w:rFonts w:cstheme="minorHAnsi"/>
          <w:sz w:val="20"/>
          <w:szCs w:val="20"/>
        </w:rPr>
      </w:pPr>
      <w:r w:rsidRPr="008D2B6A">
        <w:rPr>
          <w:rFonts w:cstheme="minorHAnsi"/>
          <w:sz w:val="20"/>
          <w:szCs w:val="20"/>
        </w:rPr>
        <w:t xml:space="preserve">Asılsız aramalar ve suiistimal amaçlı aramalarda Acil Çağrı </w:t>
      </w:r>
      <w:r w:rsidR="00E56657">
        <w:rPr>
          <w:rFonts w:cstheme="minorHAnsi"/>
          <w:sz w:val="20"/>
          <w:szCs w:val="20"/>
        </w:rPr>
        <w:t>Alıcı</w:t>
      </w:r>
      <w:r w:rsidRPr="008D2B6A">
        <w:rPr>
          <w:rFonts w:cstheme="minorHAnsi"/>
          <w:sz w:val="20"/>
          <w:szCs w:val="20"/>
        </w:rPr>
        <w:t>, öncelikle çağrının amaç dışı olduğunda</w:t>
      </w:r>
      <w:r w:rsidR="00D0654F">
        <w:rPr>
          <w:rFonts w:cstheme="minorHAnsi"/>
          <w:sz w:val="20"/>
          <w:szCs w:val="20"/>
        </w:rPr>
        <w:t>n emin olmak için doğrulama yapmalıdır</w:t>
      </w:r>
      <w:r w:rsidRPr="008D2B6A">
        <w:rPr>
          <w:rFonts w:cstheme="minorHAnsi"/>
          <w:sz w:val="20"/>
          <w:szCs w:val="20"/>
        </w:rPr>
        <w:t xml:space="preserve">. Bu tür arama yapanlara karşı, aynı tarz ve üslupla cevap </w:t>
      </w:r>
    </w:p>
    <w:p w:rsidR="00E379E2" w:rsidRDefault="00E379E2" w:rsidP="00A3446A">
      <w:pPr>
        <w:ind w:firstLine="709"/>
        <w:jc w:val="both"/>
        <w:rPr>
          <w:rFonts w:cstheme="minorHAnsi"/>
          <w:sz w:val="20"/>
          <w:szCs w:val="20"/>
        </w:rPr>
      </w:pPr>
    </w:p>
    <w:p w:rsidR="00A3446A" w:rsidRDefault="00A3446A" w:rsidP="00A3446A">
      <w:pPr>
        <w:ind w:firstLine="709"/>
        <w:jc w:val="both"/>
        <w:rPr>
          <w:rFonts w:cstheme="minorHAnsi"/>
          <w:sz w:val="20"/>
          <w:szCs w:val="20"/>
        </w:rPr>
      </w:pPr>
      <w:r w:rsidRPr="008D2B6A">
        <w:rPr>
          <w:rFonts w:cstheme="minorHAnsi"/>
          <w:sz w:val="20"/>
          <w:szCs w:val="20"/>
        </w:rPr>
        <w:t xml:space="preserve">verilmemeli, en uygun şekilde görüşme sonlandırılmalıdır. Acil Çağrı </w:t>
      </w:r>
      <w:r w:rsidR="00E56657">
        <w:rPr>
          <w:rFonts w:cstheme="minorHAnsi"/>
          <w:sz w:val="20"/>
          <w:szCs w:val="20"/>
        </w:rPr>
        <w:t>Alıcı</w:t>
      </w:r>
      <w:r w:rsidRPr="008D2B6A">
        <w:rPr>
          <w:rFonts w:cstheme="minorHAnsi"/>
          <w:sz w:val="20"/>
          <w:szCs w:val="20"/>
        </w:rPr>
        <w:t>, bu tür görüşmelerde sarf edilen cümleleri kişiselleştirmemelidir.</w:t>
      </w:r>
      <w:r w:rsidR="00666EA5">
        <w:rPr>
          <w:rFonts w:cstheme="minorHAnsi"/>
          <w:sz w:val="20"/>
          <w:szCs w:val="20"/>
        </w:rPr>
        <w:t xml:space="preserve"> Aksi halde amacı dışında yapılan görüşmeler, çağrı </w:t>
      </w:r>
      <w:r w:rsidR="00E56657">
        <w:rPr>
          <w:rFonts w:cstheme="minorHAnsi"/>
          <w:sz w:val="20"/>
          <w:szCs w:val="20"/>
        </w:rPr>
        <w:t>alma</w:t>
      </w:r>
      <w:r w:rsidR="00666EA5">
        <w:rPr>
          <w:rFonts w:cstheme="minorHAnsi"/>
          <w:sz w:val="20"/>
          <w:szCs w:val="20"/>
        </w:rPr>
        <w:t xml:space="preserve"> performans sürelerini olumsuz yönde etkileyeceği gibi çağrı </w:t>
      </w:r>
      <w:r w:rsidR="00E56657">
        <w:rPr>
          <w:rFonts w:cstheme="minorHAnsi"/>
          <w:sz w:val="20"/>
          <w:szCs w:val="20"/>
        </w:rPr>
        <w:t>alıcının</w:t>
      </w:r>
      <w:r w:rsidR="00666EA5">
        <w:rPr>
          <w:rFonts w:cstheme="minorHAnsi"/>
          <w:sz w:val="20"/>
          <w:szCs w:val="20"/>
        </w:rPr>
        <w:t xml:space="preserve"> stres düzeyini</w:t>
      </w:r>
      <w:r w:rsidR="00D0654F">
        <w:rPr>
          <w:rFonts w:cstheme="minorHAnsi"/>
          <w:sz w:val="20"/>
          <w:szCs w:val="20"/>
        </w:rPr>
        <w:t xml:space="preserve"> de</w:t>
      </w:r>
      <w:r w:rsidR="00666EA5">
        <w:rPr>
          <w:rFonts w:cstheme="minorHAnsi"/>
          <w:sz w:val="20"/>
          <w:szCs w:val="20"/>
        </w:rPr>
        <w:t xml:space="preserve"> artıracaktır.</w:t>
      </w:r>
    </w:p>
    <w:p w:rsidR="00002F89" w:rsidRDefault="00002F89" w:rsidP="00A3446A">
      <w:pPr>
        <w:ind w:firstLine="709"/>
        <w:jc w:val="both"/>
        <w:rPr>
          <w:rFonts w:cstheme="minorHAnsi"/>
          <w:sz w:val="20"/>
          <w:szCs w:val="20"/>
        </w:rPr>
      </w:pPr>
      <w:r>
        <w:rPr>
          <w:rFonts w:cstheme="minorHAnsi"/>
          <w:sz w:val="20"/>
          <w:szCs w:val="20"/>
        </w:rPr>
        <w:t>Bu aramaların dışında en çok karşılaşılan durum; sessiz çağrılar ve kurum içi görüşmelerdir. Bunlarla ilgili açıklama Şema 2</w:t>
      </w:r>
      <w:r w:rsidR="007D098E">
        <w:rPr>
          <w:rFonts w:cstheme="minorHAnsi"/>
          <w:sz w:val="20"/>
          <w:szCs w:val="20"/>
        </w:rPr>
        <w:t xml:space="preserve"> ve 3</w:t>
      </w:r>
      <w:r>
        <w:rPr>
          <w:rFonts w:cstheme="minorHAnsi"/>
          <w:sz w:val="20"/>
          <w:szCs w:val="20"/>
        </w:rPr>
        <w:t>’de verilmiştir.</w:t>
      </w:r>
      <w:r w:rsidR="00574BB7">
        <w:rPr>
          <w:rFonts w:cstheme="minorHAnsi"/>
          <w:sz w:val="20"/>
          <w:szCs w:val="20"/>
        </w:rPr>
        <w:t xml:space="preserve"> Çağrıların gruplandırılmasında söz konusu durum başlıkları yazılım güncellemeleri ile değişebilmekle beraber temel yaklaşımda farklılık yoktur.</w:t>
      </w:r>
    </w:p>
    <w:p w:rsidR="00DF5A88" w:rsidRPr="008D2B6A" w:rsidRDefault="004D3F76" w:rsidP="004D3F76">
      <w:pPr>
        <w:jc w:val="both"/>
        <w:rPr>
          <w:rFonts w:cstheme="minorHAnsi"/>
          <w:sz w:val="20"/>
          <w:szCs w:val="20"/>
        </w:rPr>
      </w:pPr>
      <w:r w:rsidRPr="00141D44">
        <w:rPr>
          <w:rFonts w:cstheme="minorHAnsi"/>
          <w:b/>
          <w:noProof/>
          <w:sz w:val="28"/>
          <w:szCs w:val="28"/>
        </w:rPr>
        <w:lastRenderedPageBreak/>
        <w:drawing>
          <wp:inline distT="0" distB="0" distL="0" distR="0" wp14:anchorId="1EA2DE22" wp14:editId="6930763F">
            <wp:extent cx="3905250" cy="2724150"/>
            <wp:effectExtent l="0" t="0" r="0" b="0"/>
            <wp:docPr id="7" name="Resim 7" descr="\\srv-acm\genel\VakaDı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acm\genel\VakaDışı.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10" b="11455"/>
                    <a:stretch/>
                  </pic:blipFill>
                  <pic:spPr bwMode="auto">
                    <a:xfrm>
                      <a:off x="0" y="0"/>
                      <a:ext cx="3905283" cy="2724173"/>
                    </a:xfrm>
                    <a:prstGeom prst="rect">
                      <a:avLst/>
                    </a:prstGeom>
                    <a:noFill/>
                    <a:ln>
                      <a:noFill/>
                    </a:ln>
                    <a:extLst>
                      <a:ext uri="{53640926-AAD7-44D8-BBD7-CCE9431645EC}">
                        <a14:shadowObscured xmlns:a14="http://schemas.microsoft.com/office/drawing/2010/main"/>
                      </a:ext>
                    </a:extLst>
                  </pic:spPr>
                </pic:pic>
              </a:graphicData>
            </a:graphic>
          </wp:inline>
        </w:drawing>
      </w:r>
    </w:p>
    <w:p w:rsidR="004D3F76" w:rsidRPr="008D2B6A" w:rsidRDefault="004D3F76" w:rsidP="004D3F76">
      <w:pPr>
        <w:pStyle w:val="ListeParagraf"/>
        <w:ind w:left="-284"/>
        <w:jc w:val="both"/>
        <w:rPr>
          <w:rFonts w:cstheme="minorHAnsi"/>
          <w:sz w:val="20"/>
          <w:szCs w:val="20"/>
        </w:rPr>
      </w:pPr>
      <w:r>
        <w:rPr>
          <w:rFonts w:cstheme="minorHAnsi"/>
          <w:sz w:val="20"/>
          <w:szCs w:val="20"/>
        </w:rPr>
        <w:t xml:space="preserve">              Şema 2: VAKA DIŞI ÇAĞRILARDA UYGULANACAK AKIŞ ŞEMASI</w:t>
      </w:r>
    </w:p>
    <w:p w:rsidR="00D74172" w:rsidRDefault="00D74172" w:rsidP="00141D44">
      <w:pPr>
        <w:pStyle w:val="ListeParagraf"/>
        <w:ind w:left="-284"/>
        <w:jc w:val="both"/>
        <w:rPr>
          <w:rFonts w:cstheme="minorHAnsi"/>
          <w:sz w:val="20"/>
          <w:szCs w:val="20"/>
        </w:rPr>
      </w:pPr>
    </w:p>
    <w:p w:rsidR="009B6242" w:rsidRDefault="009B6242" w:rsidP="00141D44">
      <w:pPr>
        <w:pStyle w:val="ListeParagraf"/>
        <w:ind w:left="-284"/>
        <w:jc w:val="both"/>
        <w:rPr>
          <w:rFonts w:cstheme="minorHAnsi"/>
          <w:sz w:val="20"/>
          <w:szCs w:val="20"/>
        </w:rPr>
      </w:pPr>
    </w:p>
    <w:p w:rsidR="009B6242" w:rsidRDefault="009B6242" w:rsidP="00141D44">
      <w:pPr>
        <w:pStyle w:val="ListeParagraf"/>
        <w:ind w:left="-284"/>
        <w:jc w:val="both"/>
        <w:rPr>
          <w:rFonts w:cstheme="minorHAnsi"/>
          <w:sz w:val="20"/>
          <w:szCs w:val="20"/>
        </w:rPr>
      </w:pPr>
    </w:p>
    <w:p w:rsidR="00D74172" w:rsidRDefault="007D098E" w:rsidP="00141D44">
      <w:pPr>
        <w:pStyle w:val="ListeParagraf"/>
        <w:ind w:left="-142"/>
        <w:jc w:val="both"/>
        <w:rPr>
          <w:rFonts w:cstheme="minorHAnsi"/>
          <w:sz w:val="20"/>
          <w:szCs w:val="20"/>
        </w:rPr>
      </w:pPr>
      <w:r>
        <w:rPr>
          <w:noProof/>
          <w:lang w:eastAsia="tr-TR"/>
        </w:rPr>
        <w:lastRenderedPageBreak/>
        <w:drawing>
          <wp:inline distT="0" distB="0" distL="0" distR="0" wp14:anchorId="4C3A9FBF" wp14:editId="457548D2">
            <wp:extent cx="4105275" cy="55721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313"/>
                    <a:stretch/>
                  </pic:blipFill>
                  <pic:spPr bwMode="auto">
                    <a:xfrm>
                      <a:off x="0" y="0"/>
                      <a:ext cx="4105275" cy="5572125"/>
                    </a:xfrm>
                    <a:prstGeom prst="rect">
                      <a:avLst/>
                    </a:prstGeom>
                    <a:ln>
                      <a:noFill/>
                    </a:ln>
                    <a:extLst>
                      <a:ext uri="{53640926-AAD7-44D8-BBD7-CCE9431645EC}">
                        <a14:shadowObscured xmlns:a14="http://schemas.microsoft.com/office/drawing/2010/main"/>
                      </a:ext>
                    </a:extLst>
                  </pic:spPr>
                </pic:pic>
              </a:graphicData>
            </a:graphic>
          </wp:inline>
        </w:drawing>
      </w:r>
    </w:p>
    <w:p w:rsidR="00141D44" w:rsidRDefault="00141D44" w:rsidP="00A3446A">
      <w:pPr>
        <w:pStyle w:val="ListeParagraf"/>
        <w:jc w:val="both"/>
        <w:rPr>
          <w:rFonts w:cstheme="minorHAnsi"/>
          <w:sz w:val="20"/>
          <w:szCs w:val="20"/>
        </w:rPr>
      </w:pPr>
    </w:p>
    <w:p w:rsidR="003A4E97" w:rsidRDefault="003A4E97" w:rsidP="00A3446A">
      <w:pPr>
        <w:pStyle w:val="ListeParagraf"/>
        <w:jc w:val="both"/>
        <w:rPr>
          <w:rFonts w:cstheme="minorHAnsi"/>
          <w:sz w:val="20"/>
          <w:szCs w:val="20"/>
        </w:rPr>
      </w:pPr>
    </w:p>
    <w:p w:rsidR="00E72893" w:rsidRPr="00574BB7" w:rsidRDefault="00141D44" w:rsidP="00574BB7">
      <w:pPr>
        <w:pStyle w:val="ListeParagraf"/>
        <w:jc w:val="both"/>
        <w:rPr>
          <w:rFonts w:cstheme="minorHAnsi"/>
          <w:sz w:val="20"/>
          <w:szCs w:val="20"/>
        </w:rPr>
      </w:pPr>
      <w:r>
        <w:rPr>
          <w:rFonts w:cstheme="minorHAnsi"/>
          <w:sz w:val="20"/>
          <w:szCs w:val="20"/>
        </w:rPr>
        <w:t>Şema3: ACİL VAKA ÇAĞRILARINDA UYGULANACAK AKIŞ ŞEMASI</w:t>
      </w:r>
    </w:p>
    <w:p w:rsidR="003A4E97" w:rsidRDefault="003A4E97" w:rsidP="003A4E97">
      <w:pPr>
        <w:rPr>
          <w:rFonts w:cstheme="minorHAnsi"/>
          <w:b/>
          <w:sz w:val="28"/>
          <w:szCs w:val="28"/>
        </w:rPr>
      </w:pPr>
    </w:p>
    <w:p w:rsidR="007A63F0" w:rsidRPr="003219CC" w:rsidRDefault="003850C1" w:rsidP="0096783C">
      <w:pPr>
        <w:jc w:val="center"/>
        <w:rPr>
          <w:rFonts w:cstheme="minorHAnsi"/>
          <w:b/>
          <w:sz w:val="28"/>
          <w:szCs w:val="28"/>
        </w:rPr>
      </w:pPr>
      <w:r w:rsidRPr="003219CC">
        <w:rPr>
          <w:rFonts w:cstheme="minorHAnsi"/>
          <w:b/>
          <w:sz w:val="28"/>
          <w:szCs w:val="28"/>
        </w:rPr>
        <w:lastRenderedPageBreak/>
        <w:t>ARAYANIN YÖNETİMİ</w:t>
      </w:r>
    </w:p>
    <w:p w:rsidR="003219CC" w:rsidRDefault="003850C1" w:rsidP="003850C1">
      <w:pPr>
        <w:ind w:firstLine="709"/>
        <w:jc w:val="both"/>
        <w:rPr>
          <w:rFonts w:cstheme="minorHAnsi"/>
          <w:sz w:val="20"/>
          <w:szCs w:val="20"/>
        </w:rPr>
      </w:pPr>
      <w:r>
        <w:rPr>
          <w:rFonts w:cstheme="minorHAnsi"/>
          <w:sz w:val="20"/>
          <w:szCs w:val="20"/>
        </w:rPr>
        <w:t>Acil olaylarda Acil Çağrı Merkezi ile olayın temas ve bağlantı noktası, olay bildiriminde bulunan arayan (çağrı yapan)’</w:t>
      </w:r>
      <w:proofErr w:type="spellStart"/>
      <w:r>
        <w:rPr>
          <w:rFonts w:cstheme="minorHAnsi"/>
          <w:sz w:val="20"/>
          <w:szCs w:val="20"/>
        </w:rPr>
        <w:t>dır</w:t>
      </w:r>
      <w:proofErr w:type="spellEnd"/>
      <w:r>
        <w:rPr>
          <w:rFonts w:cstheme="minorHAnsi"/>
          <w:sz w:val="20"/>
          <w:szCs w:val="20"/>
        </w:rPr>
        <w:t xml:space="preserve">. </w:t>
      </w:r>
      <w:r w:rsidR="003219CC">
        <w:rPr>
          <w:rFonts w:cstheme="minorHAnsi"/>
          <w:sz w:val="20"/>
          <w:szCs w:val="20"/>
        </w:rPr>
        <w:t xml:space="preserve">Bu nokta iyi değerlendirilebilirse arayan kişi, Acil Çağrı </w:t>
      </w:r>
      <w:r w:rsidR="00B47477">
        <w:rPr>
          <w:rFonts w:cstheme="minorHAnsi"/>
          <w:sz w:val="20"/>
          <w:szCs w:val="20"/>
        </w:rPr>
        <w:t>Alıcının</w:t>
      </w:r>
      <w:r w:rsidR="003219CC">
        <w:rPr>
          <w:rFonts w:cstheme="minorHAnsi"/>
          <w:sz w:val="20"/>
          <w:szCs w:val="20"/>
        </w:rPr>
        <w:t xml:space="preserve"> eli, gözü, kulağı olabilir. Böylelikle olay ve olay yeri hakkında doğru ve yeterli bilgi edinilir, uygun kaynaklar acil yardım için sevk edilebilir.</w:t>
      </w:r>
    </w:p>
    <w:p w:rsidR="00130BFE" w:rsidRDefault="003219CC" w:rsidP="00C20BA9">
      <w:pPr>
        <w:ind w:firstLine="709"/>
        <w:jc w:val="both"/>
        <w:rPr>
          <w:rFonts w:cstheme="minorHAnsi"/>
          <w:sz w:val="20"/>
          <w:szCs w:val="20"/>
        </w:rPr>
      </w:pPr>
      <w:r>
        <w:rPr>
          <w:rFonts w:cstheme="minorHAnsi"/>
          <w:sz w:val="20"/>
          <w:szCs w:val="20"/>
        </w:rPr>
        <w:t xml:space="preserve">Acil Çağrı </w:t>
      </w:r>
      <w:r w:rsidR="00B47477">
        <w:rPr>
          <w:rFonts w:cstheme="minorHAnsi"/>
          <w:sz w:val="20"/>
          <w:szCs w:val="20"/>
        </w:rPr>
        <w:t>Alıcı</w:t>
      </w:r>
      <w:r>
        <w:rPr>
          <w:rFonts w:cstheme="minorHAnsi"/>
          <w:sz w:val="20"/>
          <w:szCs w:val="20"/>
        </w:rPr>
        <w:t>, çağrı merkezini arayanl</w:t>
      </w:r>
      <w:r w:rsidR="00C20BA9">
        <w:rPr>
          <w:rFonts w:cstheme="minorHAnsi"/>
          <w:sz w:val="20"/>
          <w:szCs w:val="20"/>
        </w:rPr>
        <w:t>arla etkili iletişim kurabilmek</w:t>
      </w:r>
      <w:r>
        <w:rPr>
          <w:rFonts w:cstheme="minorHAnsi"/>
          <w:sz w:val="20"/>
          <w:szCs w:val="20"/>
        </w:rPr>
        <w:t xml:space="preserve"> için öncelikle onları tanımalı ve anlamaya çalışmalıdır.</w:t>
      </w:r>
      <w:r w:rsidR="00C20BA9">
        <w:rPr>
          <w:rFonts w:cstheme="minorHAnsi"/>
          <w:sz w:val="20"/>
          <w:szCs w:val="20"/>
        </w:rPr>
        <w:t xml:space="preserve"> Acil Çağrı Merkezini arayanların bir kamu hizmeti sunan Acil Çağrı Merkezlerinden bazı beklentileri vardır. Beklentilerinin dikkate alındığını bilen ve hissettirilen kişilerle daha kolay iletişim kurulabilir. </w:t>
      </w:r>
    </w:p>
    <w:p w:rsidR="007A63F0" w:rsidRPr="00C20BA9" w:rsidRDefault="00C20BA9" w:rsidP="00C20BA9">
      <w:pPr>
        <w:ind w:firstLine="709"/>
        <w:jc w:val="both"/>
        <w:rPr>
          <w:rFonts w:cstheme="minorHAnsi"/>
          <w:sz w:val="20"/>
          <w:szCs w:val="20"/>
        </w:rPr>
      </w:pPr>
      <w:r>
        <w:rPr>
          <w:rFonts w:cstheme="minorHAnsi"/>
          <w:sz w:val="20"/>
          <w:szCs w:val="20"/>
        </w:rPr>
        <w:t xml:space="preserve">Acil </w:t>
      </w:r>
      <w:r w:rsidR="00155CAE">
        <w:rPr>
          <w:rFonts w:cstheme="minorHAnsi"/>
          <w:sz w:val="20"/>
          <w:szCs w:val="20"/>
        </w:rPr>
        <w:t>Çağrı Merkezini arayan kişilerin</w:t>
      </w:r>
      <w:r>
        <w:rPr>
          <w:rFonts w:cstheme="minorHAnsi"/>
          <w:sz w:val="20"/>
          <w:szCs w:val="20"/>
        </w:rPr>
        <w:t xml:space="preserve"> bu Merkezden temel beklentileri şunlardır:</w:t>
      </w:r>
    </w:p>
    <w:p w:rsidR="00D74172" w:rsidRPr="008D2B6A" w:rsidRDefault="00D74172" w:rsidP="009225B1">
      <w:pPr>
        <w:pStyle w:val="ListeParagraf"/>
        <w:numPr>
          <w:ilvl w:val="0"/>
          <w:numId w:val="7"/>
        </w:numPr>
        <w:jc w:val="both"/>
        <w:rPr>
          <w:rFonts w:cstheme="minorHAnsi"/>
          <w:sz w:val="20"/>
          <w:szCs w:val="20"/>
        </w:rPr>
      </w:pPr>
      <w:r w:rsidRPr="008D2B6A">
        <w:rPr>
          <w:rFonts w:cstheme="minorHAnsi"/>
          <w:sz w:val="20"/>
          <w:szCs w:val="20"/>
        </w:rPr>
        <w:t>Kolaylıkla ulaşılabilir olmalı</w:t>
      </w:r>
    </w:p>
    <w:p w:rsidR="00D74172" w:rsidRPr="008D2B6A" w:rsidRDefault="00D74172" w:rsidP="009225B1">
      <w:pPr>
        <w:pStyle w:val="ListeParagraf"/>
        <w:numPr>
          <w:ilvl w:val="0"/>
          <w:numId w:val="7"/>
        </w:numPr>
        <w:jc w:val="both"/>
        <w:rPr>
          <w:rFonts w:cstheme="minorHAnsi"/>
          <w:sz w:val="20"/>
          <w:szCs w:val="20"/>
        </w:rPr>
      </w:pPr>
      <w:r w:rsidRPr="008D2B6A">
        <w:rPr>
          <w:rFonts w:cstheme="minorHAnsi"/>
          <w:sz w:val="20"/>
          <w:szCs w:val="20"/>
        </w:rPr>
        <w:t>Hizmetler,  basit, pratik işlemlerle sunulmalı</w:t>
      </w:r>
    </w:p>
    <w:p w:rsidR="00D74172" w:rsidRPr="008D2B6A" w:rsidRDefault="00D74172" w:rsidP="009225B1">
      <w:pPr>
        <w:pStyle w:val="ListeParagraf"/>
        <w:numPr>
          <w:ilvl w:val="0"/>
          <w:numId w:val="7"/>
        </w:numPr>
        <w:jc w:val="both"/>
        <w:rPr>
          <w:rFonts w:cstheme="minorHAnsi"/>
          <w:sz w:val="20"/>
          <w:szCs w:val="20"/>
        </w:rPr>
      </w:pPr>
      <w:r w:rsidRPr="008D2B6A">
        <w:rPr>
          <w:rFonts w:cstheme="minorHAnsi"/>
          <w:sz w:val="20"/>
          <w:szCs w:val="20"/>
        </w:rPr>
        <w:t>Nazik davranılmalı, değer verildiği gösterilmeli</w:t>
      </w:r>
    </w:p>
    <w:p w:rsidR="00D74172" w:rsidRPr="008D2B6A" w:rsidRDefault="00D74172" w:rsidP="009225B1">
      <w:pPr>
        <w:pStyle w:val="ListeParagraf"/>
        <w:numPr>
          <w:ilvl w:val="0"/>
          <w:numId w:val="7"/>
        </w:numPr>
        <w:jc w:val="both"/>
        <w:rPr>
          <w:rFonts w:cstheme="minorHAnsi"/>
          <w:sz w:val="20"/>
          <w:szCs w:val="20"/>
        </w:rPr>
      </w:pPr>
      <w:r w:rsidRPr="008D2B6A">
        <w:rPr>
          <w:rFonts w:cstheme="minorHAnsi"/>
          <w:sz w:val="20"/>
          <w:szCs w:val="20"/>
        </w:rPr>
        <w:t xml:space="preserve">Çağrı </w:t>
      </w:r>
      <w:r w:rsidR="00B47477">
        <w:rPr>
          <w:rFonts w:cstheme="minorHAnsi"/>
          <w:sz w:val="20"/>
          <w:szCs w:val="20"/>
        </w:rPr>
        <w:t>alan</w:t>
      </w:r>
      <w:r w:rsidRPr="008D2B6A">
        <w:rPr>
          <w:rFonts w:cstheme="minorHAnsi"/>
          <w:sz w:val="20"/>
          <w:szCs w:val="20"/>
        </w:rPr>
        <w:t xml:space="preserve"> konuya hâkim, bilgili ve becerikli olmalı</w:t>
      </w:r>
    </w:p>
    <w:p w:rsidR="00D74172" w:rsidRPr="008D2B6A" w:rsidRDefault="00D74172" w:rsidP="009225B1">
      <w:pPr>
        <w:pStyle w:val="ListeParagraf"/>
        <w:numPr>
          <w:ilvl w:val="0"/>
          <w:numId w:val="7"/>
        </w:numPr>
        <w:jc w:val="both"/>
        <w:rPr>
          <w:rFonts w:cstheme="minorHAnsi"/>
          <w:sz w:val="20"/>
          <w:szCs w:val="20"/>
        </w:rPr>
      </w:pPr>
      <w:r w:rsidRPr="008D2B6A">
        <w:rPr>
          <w:rFonts w:cstheme="minorHAnsi"/>
          <w:sz w:val="20"/>
          <w:szCs w:val="20"/>
        </w:rPr>
        <w:t>Olanlar ve olmayanlar hakkında bilgilendirmeli</w:t>
      </w:r>
    </w:p>
    <w:p w:rsidR="00D74172" w:rsidRPr="008D2B6A" w:rsidRDefault="00D74172" w:rsidP="009225B1">
      <w:pPr>
        <w:pStyle w:val="ListeParagraf"/>
        <w:numPr>
          <w:ilvl w:val="0"/>
          <w:numId w:val="7"/>
        </w:numPr>
        <w:jc w:val="both"/>
        <w:rPr>
          <w:rFonts w:cstheme="minorHAnsi"/>
          <w:sz w:val="20"/>
          <w:szCs w:val="20"/>
        </w:rPr>
      </w:pPr>
      <w:r w:rsidRPr="008D2B6A">
        <w:rPr>
          <w:rFonts w:cstheme="minorHAnsi"/>
          <w:sz w:val="20"/>
          <w:szCs w:val="20"/>
        </w:rPr>
        <w:t>Anlamaya çalışmalı, empati yapmalı</w:t>
      </w:r>
    </w:p>
    <w:p w:rsidR="00D74172" w:rsidRDefault="00D74172" w:rsidP="009225B1">
      <w:pPr>
        <w:pStyle w:val="ListeParagraf"/>
        <w:numPr>
          <w:ilvl w:val="0"/>
          <w:numId w:val="7"/>
        </w:numPr>
        <w:jc w:val="both"/>
        <w:rPr>
          <w:rFonts w:cstheme="minorHAnsi"/>
          <w:sz w:val="20"/>
          <w:szCs w:val="20"/>
        </w:rPr>
      </w:pPr>
      <w:r w:rsidRPr="008D2B6A">
        <w:rPr>
          <w:rFonts w:cstheme="minorHAnsi"/>
          <w:sz w:val="20"/>
          <w:szCs w:val="20"/>
        </w:rPr>
        <w:t>Kısa zamanda soru</w:t>
      </w:r>
      <w:r w:rsidR="000F2803">
        <w:rPr>
          <w:rFonts w:cstheme="minorHAnsi"/>
          <w:sz w:val="20"/>
          <w:szCs w:val="20"/>
        </w:rPr>
        <w:t>nuna çözüm bul</w:t>
      </w:r>
      <w:r w:rsidRPr="008D2B6A">
        <w:rPr>
          <w:rFonts w:cstheme="minorHAnsi"/>
          <w:sz w:val="20"/>
          <w:szCs w:val="20"/>
        </w:rPr>
        <w:t>malı</w:t>
      </w:r>
    </w:p>
    <w:p w:rsidR="00A511A3" w:rsidRDefault="00A511A3" w:rsidP="0056732D">
      <w:pPr>
        <w:pStyle w:val="ListeParagraf"/>
        <w:ind w:left="357" w:firstLine="709"/>
        <w:jc w:val="both"/>
        <w:rPr>
          <w:rFonts w:cstheme="minorHAnsi"/>
          <w:sz w:val="20"/>
          <w:szCs w:val="20"/>
        </w:rPr>
      </w:pPr>
    </w:p>
    <w:p w:rsidR="00C20BA9" w:rsidRDefault="00C20BA9" w:rsidP="00A843BE">
      <w:pPr>
        <w:ind w:firstLine="709"/>
        <w:jc w:val="both"/>
        <w:rPr>
          <w:rFonts w:cstheme="minorHAnsi"/>
          <w:sz w:val="20"/>
          <w:szCs w:val="20"/>
        </w:rPr>
      </w:pPr>
      <w:r>
        <w:rPr>
          <w:rFonts w:cstheme="minorHAnsi"/>
          <w:sz w:val="20"/>
          <w:szCs w:val="20"/>
        </w:rPr>
        <w:t xml:space="preserve">Acil </w:t>
      </w:r>
      <w:r w:rsidR="0056732D">
        <w:rPr>
          <w:rFonts w:cstheme="minorHAnsi"/>
          <w:sz w:val="20"/>
          <w:szCs w:val="20"/>
        </w:rPr>
        <w:t>durumlarda ilet</w:t>
      </w:r>
      <w:r w:rsidR="00A511A3">
        <w:rPr>
          <w:rFonts w:cstheme="minorHAnsi"/>
          <w:sz w:val="20"/>
          <w:szCs w:val="20"/>
        </w:rPr>
        <w:t xml:space="preserve">işimin normal hallere göre daha da </w:t>
      </w:r>
      <w:r w:rsidR="0056732D" w:rsidRPr="0056732D">
        <w:rPr>
          <w:rFonts w:cstheme="minorHAnsi"/>
          <w:sz w:val="20"/>
          <w:szCs w:val="20"/>
        </w:rPr>
        <w:t xml:space="preserve">güçleşmesi doğaldır. </w:t>
      </w:r>
      <w:r w:rsidRPr="0056732D">
        <w:rPr>
          <w:rFonts w:cstheme="minorHAnsi"/>
          <w:sz w:val="20"/>
          <w:szCs w:val="20"/>
        </w:rPr>
        <w:t xml:space="preserve"> </w:t>
      </w:r>
      <w:r w:rsidR="0056732D" w:rsidRPr="0056732D">
        <w:rPr>
          <w:rFonts w:cstheme="minorHAnsi"/>
          <w:sz w:val="20"/>
          <w:szCs w:val="20"/>
        </w:rPr>
        <w:t xml:space="preserve">Bu güçlükler, arayana bağlı nedenlerden dolayı olabileceği gibi, çağrıyı </w:t>
      </w:r>
      <w:r w:rsidR="00B47477">
        <w:rPr>
          <w:rFonts w:cstheme="minorHAnsi"/>
          <w:sz w:val="20"/>
          <w:szCs w:val="20"/>
        </w:rPr>
        <w:t xml:space="preserve">alana </w:t>
      </w:r>
      <w:r w:rsidR="0056732D" w:rsidRPr="0056732D">
        <w:rPr>
          <w:rFonts w:cstheme="minorHAnsi"/>
          <w:sz w:val="20"/>
          <w:szCs w:val="20"/>
        </w:rPr>
        <w:t>bağlı da gelişebilir.</w:t>
      </w:r>
      <w:r w:rsidR="00B34404" w:rsidRPr="00B34404">
        <w:rPr>
          <w:rFonts w:cstheme="minorHAnsi"/>
          <w:sz w:val="20"/>
          <w:szCs w:val="20"/>
        </w:rPr>
        <w:t xml:space="preserve"> </w:t>
      </w:r>
      <w:r w:rsidR="00B34404" w:rsidRPr="00155CAE">
        <w:rPr>
          <w:rFonts w:cstheme="minorHAnsi"/>
          <w:sz w:val="20"/>
          <w:szCs w:val="20"/>
        </w:rPr>
        <w:t xml:space="preserve">Acil </w:t>
      </w:r>
      <w:r w:rsidR="00B34404">
        <w:rPr>
          <w:rFonts w:cstheme="minorHAnsi"/>
          <w:sz w:val="20"/>
          <w:szCs w:val="20"/>
        </w:rPr>
        <w:t xml:space="preserve">Çağrı </w:t>
      </w:r>
      <w:r w:rsidR="00B47477">
        <w:rPr>
          <w:rFonts w:cstheme="minorHAnsi"/>
          <w:sz w:val="20"/>
          <w:szCs w:val="20"/>
        </w:rPr>
        <w:t>Alıc</w:t>
      </w:r>
      <w:r w:rsidR="00B34404">
        <w:rPr>
          <w:rFonts w:cstheme="minorHAnsi"/>
          <w:sz w:val="20"/>
          <w:szCs w:val="20"/>
        </w:rPr>
        <w:t xml:space="preserve">ı, çağrı karşılamada yaşanan iletişim sorunlarını azaltabilmek için hem arayandan hem de kendisinden kaynaklanan nedenlerini dikkate almalıdır. </w:t>
      </w:r>
      <w:r w:rsidR="004A41FF">
        <w:rPr>
          <w:rFonts w:cstheme="minorHAnsi"/>
          <w:sz w:val="20"/>
          <w:szCs w:val="20"/>
        </w:rPr>
        <w:t>Çünkü</w:t>
      </w:r>
      <w:r w:rsidR="00B34404">
        <w:rPr>
          <w:rFonts w:cstheme="minorHAnsi"/>
          <w:sz w:val="20"/>
          <w:szCs w:val="20"/>
        </w:rPr>
        <w:t xml:space="preserve"> iletişim iki yönlüdür ve görüşmenin niteliğini bu tarafların yaklaşım</w:t>
      </w:r>
      <w:r w:rsidR="004A41FF">
        <w:rPr>
          <w:rFonts w:cstheme="minorHAnsi"/>
          <w:sz w:val="20"/>
          <w:szCs w:val="20"/>
        </w:rPr>
        <w:t>ları</w:t>
      </w:r>
      <w:r w:rsidR="00B34404">
        <w:rPr>
          <w:rFonts w:cstheme="minorHAnsi"/>
          <w:sz w:val="20"/>
          <w:szCs w:val="20"/>
        </w:rPr>
        <w:t xml:space="preserve"> belirler. Acil Çağrı </w:t>
      </w:r>
      <w:r w:rsidR="00B47477">
        <w:rPr>
          <w:rFonts w:cstheme="minorHAnsi"/>
          <w:sz w:val="20"/>
          <w:szCs w:val="20"/>
        </w:rPr>
        <w:t>Alı</w:t>
      </w:r>
      <w:r w:rsidR="00B34404">
        <w:rPr>
          <w:rFonts w:cstheme="minorHAnsi"/>
          <w:sz w:val="20"/>
          <w:szCs w:val="20"/>
        </w:rPr>
        <w:t xml:space="preserve">cı, olumsuz faktörleri </w:t>
      </w:r>
      <w:r w:rsidR="00A843BE">
        <w:rPr>
          <w:rFonts w:cstheme="minorHAnsi"/>
          <w:sz w:val="20"/>
          <w:szCs w:val="20"/>
        </w:rPr>
        <w:t>fark ederek görüşmeyi olumlu yöne çekebilir.</w:t>
      </w:r>
    </w:p>
    <w:p w:rsidR="0084118A" w:rsidRPr="00A843BE" w:rsidRDefault="0084118A" w:rsidP="00A843BE">
      <w:pPr>
        <w:ind w:firstLine="709"/>
        <w:jc w:val="both"/>
        <w:rPr>
          <w:rFonts w:cstheme="minorHAnsi"/>
          <w:sz w:val="20"/>
          <w:szCs w:val="20"/>
        </w:rPr>
      </w:pPr>
    </w:p>
    <w:tbl>
      <w:tblPr>
        <w:tblStyle w:val="TabloKlavuzu"/>
        <w:tblW w:w="0" w:type="auto"/>
        <w:tblLook w:val="04A0" w:firstRow="1" w:lastRow="0" w:firstColumn="1" w:lastColumn="0" w:noHBand="0" w:noVBand="1"/>
      </w:tblPr>
      <w:tblGrid>
        <w:gridCol w:w="2829"/>
        <w:gridCol w:w="2974"/>
      </w:tblGrid>
      <w:tr w:rsidR="00D74172" w:rsidRPr="008D2B6A" w:rsidTr="008D2B6A">
        <w:tc>
          <w:tcPr>
            <w:tcW w:w="4606" w:type="dxa"/>
            <w:shd w:val="clear" w:color="auto" w:fill="BFBFBF" w:themeFill="background1" w:themeFillShade="BF"/>
          </w:tcPr>
          <w:p w:rsidR="00D74172" w:rsidRPr="008D2B6A" w:rsidRDefault="00D74172" w:rsidP="00A3446A">
            <w:pPr>
              <w:jc w:val="both"/>
              <w:rPr>
                <w:rFonts w:cstheme="minorHAnsi"/>
                <w:b/>
                <w:sz w:val="20"/>
                <w:szCs w:val="20"/>
              </w:rPr>
            </w:pPr>
            <w:r w:rsidRPr="008D2B6A">
              <w:rPr>
                <w:rFonts w:cstheme="minorHAnsi"/>
                <w:b/>
                <w:sz w:val="20"/>
                <w:szCs w:val="20"/>
              </w:rPr>
              <w:t>Arayanla ilgili iletişim sorunları</w:t>
            </w:r>
          </w:p>
          <w:p w:rsidR="00D74172" w:rsidRPr="008D2B6A" w:rsidRDefault="00D74172" w:rsidP="00A3446A">
            <w:pPr>
              <w:jc w:val="both"/>
              <w:rPr>
                <w:rFonts w:cstheme="minorHAnsi"/>
                <w:sz w:val="20"/>
                <w:szCs w:val="20"/>
              </w:rPr>
            </w:pPr>
          </w:p>
        </w:tc>
        <w:tc>
          <w:tcPr>
            <w:tcW w:w="4606" w:type="dxa"/>
            <w:shd w:val="clear" w:color="auto" w:fill="BFBFBF" w:themeFill="background1" w:themeFillShade="BF"/>
          </w:tcPr>
          <w:p w:rsidR="00D74172" w:rsidRPr="008D2B6A" w:rsidRDefault="00D74172" w:rsidP="00A3446A">
            <w:pPr>
              <w:jc w:val="both"/>
              <w:rPr>
                <w:rFonts w:cstheme="minorHAnsi"/>
                <w:b/>
                <w:sz w:val="20"/>
                <w:szCs w:val="20"/>
              </w:rPr>
            </w:pPr>
            <w:r w:rsidRPr="008D2B6A">
              <w:rPr>
                <w:rFonts w:cstheme="minorHAnsi"/>
                <w:b/>
                <w:sz w:val="20"/>
                <w:szCs w:val="20"/>
              </w:rPr>
              <w:t xml:space="preserve">Acil Çağrı </w:t>
            </w:r>
            <w:r w:rsidR="00B47477">
              <w:rPr>
                <w:rFonts w:cstheme="minorHAnsi"/>
                <w:b/>
                <w:sz w:val="20"/>
                <w:szCs w:val="20"/>
              </w:rPr>
              <w:t>Alıcı</w:t>
            </w:r>
            <w:r w:rsidRPr="008D2B6A">
              <w:rPr>
                <w:rFonts w:cstheme="minorHAnsi"/>
                <w:b/>
                <w:sz w:val="20"/>
                <w:szCs w:val="20"/>
              </w:rPr>
              <w:t xml:space="preserve"> ile ilgili iletişim sorunları</w:t>
            </w:r>
          </w:p>
          <w:p w:rsidR="00D74172" w:rsidRPr="008D2B6A" w:rsidRDefault="00D74172" w:rsidP="00A3446A">
            <w:pPr>
              <w:jc w:val="both"/>
              <w:rPr>
                <w:rFonts w:cstheme="minorHAnsi"/>
                <w:sz w:val="20"/>
                <w:szCs w:val="20"/>
              </w:rPr>
            </w:pPr>
          </w:p>
        </w:tc>
      </w:tr>
      <w:tr w:rsidR="00D74172" w:rsidRPr="008D2B6A" w:rsidTr="008D2B6A">
        <w:tc>
          <w:tcPr>
            <w:tcW w:w="4606" w:type="dxa"/>
          </w:tcPr>
          <w:p w:rsidR="00D74172" w:rsidRPr="008D2B6A" w:rsidRDefault="00D74172" w:rsidP="009225B1">
            <w:pPr>
              <w:pStyle w:val="ListeParagraf"/>
              <w:numPr>
                <w:ilvl w:val="0"/>
                <w:numId w:val="6"/>
              </w:numPr>
              <w:jc w:val="both"/>
              <w:rPr>
                <w:rFonts w:cstheme="minorHAnsi"/>
                <w:sz w:val="20"/>
                <w:szCs w:val="20"/>
              </w:rPr>
            </w:pPr>
            <w:r w:rsidRPr="008D2B6A">
              <w:rPr>
                <w:rFonts w:cstheme="minorHAnsi"/>
                <w:sz w:val="20"/>
                <w:szCs w:val="20"/>
              </w:rPr>
              <w:lastRenderedPageBreak/>
              <w:t>Önyargı</w:t>
            </w:r>
          </w:p>
          <w:p w:rsidR="00D74172" w:rsidRPr="008D2B6A" w:rsidRDefault="00D74172" w:rsidP="00A3446A">
            <w:pPr>
              <w:pStyle w:val="ListeParagraf"/>
              <w:jc w:val="both"/>
              <w:rPr>
                <w:rFonts w:cstheme="minorHAnsi"/>
                <w:sz w:val="20"/>
                <w:szCs w:val="20"/>
              </w:rPr>
            </w:pPr>
          </w:p>
        </w:tc>
        <w:tc>
          <w:tcPr>
            <w:tcW w:w="4606" w:type="dxa"/>
          </w:tcPr>
          <w:p w:rsidR="00D74172" w:rsidRPr="008D2B6A" w:rsidRDefault="00D74172" w:rsidP="009225B1">
            <w:pPr>
              <w:pStyle w:val="ListeParagraf"/>
              <w:numPr>
                <w:ilvl w:val="0"/>
                <w:numId w:val="8"/>
              </w:numPr>
              <w:jc w:val="both"/>
              <w:rPr>
                <w:rFonts w:cstheme="minorHAnsi"/>
                <w:sz w:val="20"/>
                <w:szCs w:val="20"/>
              </w:rPr>
            </w:pPr>
            <w:r w:rsidRPr="008D2B6A">
              <w:rPr>
                <w:rFonts w:cstheme="minorHAnsi"/>
                <w:sz w:val="20"/>
                <w:szCs w:val="20"/>
              </w:rPr>
              <w:t>Önyargı</w:t>
            </w:r>
          </w:p>
          <w:p w:rsidR="00D74172" w:rsidRPr="008D2B6A" w:rsidRDefault="00D74172" w:rsidP="00A3446A">
            <w:pPr>
              <w:jc w:val="both"/>
              <w:rPr>
                <w:rFonts w:cstheme="minorHAnsi"/>
                <w:sz w:val="20"/>
                <w:szCs w:val="20"/>
              </w:rPr>
            </w:pPr>
          </w:p>
        </w:tc>
      </w:tr>
      <w:tr w:rsidR="00D74172" w:rsidRPr="008D2B6A" w:rsidTr="0056732D">
        <w:trPr>
          <w:trHeight w:val="538"/>
        </w:trPr>
        <w:tc>
          <w:tcPr>
            <w:tcW w:w="4606" w:type="dxa"/>
          </w:tcPr>
          <w:p w:rsidR="00D74172" w:rsidRPr="0056732D" w:rsidRDefault="0056732D" w:rsidP="009225B1">
            <w:pPr>
              <w:pStyle w:val="ListeParagraf"/>
              <w:numPr>
                <w:ilvl w:val="0"/>
                <w:numId w:val="6"/>
              </w:numPr>
              <w:jc w:val="both"/>
              <w:rPr>
                <w:rFonts w:cstheme="minorHAnsi"/>
                <w:sz w:val="20"/>
                <w:szCs w:val="20"/>
              </w:rPr>
            </w:pPr>
            <w:r>
              <w:rPr>
                <w:rFonts w:cstheme="minorHAnsi"/>
                <w:sz w:val="20"/>
                <w:szCs w:val="20"/>
              </w:rPr>
              <w:t>Acil çağrı</w:t>
            </w:r>
            <w:r w:rsidR="00D74172" w:rsidRPr="008D2B6A">
              <w:rPr>
                <w:rFonts w:cstheme="minorHAnsi"/>
                <w:sz w:val="20"/>
                <w:szCs w:val="20"/>
              </w:rPr>
              <w:t xml:space="preserve"> sistemini bilmeme</w:t>
            </w:r>
            <w:r>
              <w:rPr>
                <w:rFonts w:cstheme="minorHAnsi"/>
                <w:sz w:val="20"/>
                <w:szCs w:val="20"/>
              </w:rPr>
              <w:t>si</w:t>
            </w:r>
          </w:p>
        </w:tc>
        <w:tc>
          <w:tcPr>
            <w:tcW w:w="4606" w:type="dxa"/>
          </w:tcPr>
          <w:p w:rsidR="00D74172" w:rsidRPr="0056732D" w:rsidRDefault="0056732D" w:rsidP="009225B1">
            <w:pPr>
              <w:pStyle w:val="ListeParagraf"/>
              <w:numPr>
                <w:ilvl w:val="0"/>
                <w:numId w:val="8"/>
              </w:numPr>
              <w:jc w:val="both"/>
              <w:rPr>
                <w:rFonts w:cstheme="minorHAnsi"/>
                <w:sz w:val="20"/>
                <w:szCs w:val="20"/>
              </w:rPr>
            </w:pPr>
            <w:r>
              <w:rPr>
                <w:rFonts w:cstheme="minorHAnsi"/>
                <w:sz w:val="20"/>
                <w:szCs w:val="20"/>
              </w:rPr>
              <w:t xml:space="preserve">Acil çağrı </w:t>
            </w:r>
            <w:r w:rsidR="00B47477">
              <w:rPr>
                <w:rFonts w:cstheme="minorHAnsi"/>
                <w:sz w:val="20"/>
                <w:szCs w:val="20"/>
              </w:rPr>
              <w:t>alıcı</w:t>
            </w:r>
            <w:r>
              <w:rPr>
                <w:rFonts w:cstheme="minorHAnsi"/>
                <w:sz w:val="20"/>
                <w:szCs w:val="20"/>
              </w:rPr>
              <w:t>nın arayanı bilmemesi</w:t>
            </w:r>
          </w:p>
        </w:tc>
      </w:tr>
      <w:tr w:rsidR="00D74172" w:rsidRPr="008D2B6A" w:rsidTr="00C20BA9">
        <w:trPr>
          <w:trHeight w:val="615"/>
        </w:trPr>
        <w:tc>
          <w:tcPr>
            <w:tcW w:w="4606" w:type="dxa"/>
          </w:tcPr>
          <w:p w:rsidR="00D74172" w:rsidRPr="00C20BA9" w:rsidRDefault="00D74172" w:rsidP="009225B1">
            <w:pPr>
              <w:pStyle w:val="ListeParagraf"/>
              <w:numPr>
                <w:ilvl w:val="0"/>
                <w:numId w:val="6"/>
              </w:numPr>
              <w:jc w:val="both"/>
              <w:rPr>
                <w:rFonts w:cstheme="minorHAnsi"/>
                <w:sz w:val="20"/>
                <w:szCs w:val="20"/>
              </w:rPr>
            </w:pPr>
            <w:r w:rsidRPr="008D2B6A">
              <w:rPr>
                <w:rFonts w:cstheme="minorHAnsi"/>
                <w:sz w:val="20"/>
                <w:szCs w:val="20"/>
              </w:rPr>
              <w:t>Artmış heyecan, endişe, korku</w:t>
            </w:r>
          </w:p>
        </w:tc>
        <w:tc>
          <w:tcPr>
            <w:tcW w:w="4606" w:type="dxa"/>
          </w:tcPr>
          <w:p w:rsidR="00D74172" w:rsidRPr="008D2B6A" w:rsidRDefault="00D74172" w:rsidP="009225B1">
            <w:pPr>
              <w:pStyle w:val="ListeParagraf"/>
              <w:numPr>
                <w:ilvl w:val="0"/>
                <w:numId w:val="8"/>
              </w:numPr>
              <w:jc w:val="both"/>
              <w:rPr>
                <w:rFonts w:cstheme="minorHAnsi"/>
                <w:sz w:val="20"/>
                <w:szCs w:val="20"/>
              </w:rPr>
            </w:pPr>
            <w:r w:rsidRPr="008D2B6A">
              <w:rPr>
                <w:rFonts w:cstheme="minorHAnsi"/>
                <w:sz w:val="20"/>
                <w:szCs w:val="20"/>
              </w:rPr>
              <w:t>İletişim becerileri eksikliği</w:t>
            </w:r>
          </w:p>
          <w:p w:rsidR="00D74172" w:rsidRPr="008D2B6A" w:rsidRDefault="00D74172" w:rsidP="00A3446A">
            <w:pPr>
              <w:jc w:val="both"/>
              <w:rPr>
                <w:rFonts w:cstheme="minorHAnsi"/>
                <w:sz w:val="20"/>
                <w:szCs w:val="20"/>
              </w:rPr>
            </w:pPr>
          </w:p>
        </w:tc>
      </w:tr>
      <w:tr w:rsidR="00D74172" w:rsidRPr="008D2B6A" w:rsidTr="008D2B6A">
        <w:tc>
          <w:tcPr>
            <w:tcW w:w="4606" w:type="dxa"/>
          </w:tcPr>
          <w:p w:rsidR="00D74172" w:rsidRPr="008D2B6A" w:rsidRDefault="00D74172" w:rsidP="009225B1">
            <w:pPr>
              <w:pStyle w:val="ListeParagraf"/>
              <w:numPr>
                <w:ilvl w:val="0"/>
                <w:numId w:val="6"/>
              </w:numPr>
              <w:jc w:val="both"/>
              <w:rPr>
                <w:rFonts w:cstheme="minorHAnsi"/>
                <w:sz w:val="20"/>
                <w:szCs w:val="20"/>
              </w:rPr>
            </w:pPr>
            <w:r w:rsidRPr="008D2B6A">
              <w:rPr>
                <w:rFonts w:cstheme="minorHAnsi"/>
                <w:sz w:val="20"/>
                <w:szCs w:val="20"/>
              </w:rPr>
              <w:t>Belirsizlik</w:t>
            </w:r>
          </w:p>
          <w:p w:rsidR="00D74172" w:rsidRPr="008D2B6A" w:rsidRDefault="00D74172" w:rsidP="00A3446A">
            <w:pPr>
              <w:jc w:val="both"/>
              <w:rPr>
                <w:rFonts w:cstheme="minorHAnsi"/>
                <w:sz w:val="20"/>
                <w:szCs w:val="20"/>
              </w:rPr>
            </w:pPr>
          </w:p>
        </w:tc>
        <w:tc>
          <w:tcPr>
            <w:tcW w:w="4606" w:type="dxa"/>
          </w:tcPr>
          <w:p w:rsidR="00D74172" w:rsidRPr="008D2B6A" w:rsidRDefault="00D74172" w:rsidP="009225B1">
            <w:pPr>
              <w:pStyle w:val="ListeParagraf"/>
              <w:numPr>
                <w:ilvl w:val="0"/>
                <w:numId w:val="8"/>
              </w:numPr>
              <w:jc w:val="both"/>
              <w:rPr>
                <w:rFonts w:cstheme="minorHAnsi"/>
                <w:sz w:val="20"/>
                <w:szCs w:val="20"/>
              </w:rPr>
            </w:pPr>
            <w:r w:rsidRPr="008D2B6A">
              <w:rPr>
                <w:rFonts w:cstheme="minorHAnsi"/>
                <w:sz w:val="20"/>
                <w:szCs w:val="20"/>
              </w:rPr>
              <w:t>Bilgilendirme eksikliği</w:t>
            </w:r>
          </w:p>
          <w:p w:rsidR="00D74172" w:rsidRPr="008D2B6A" w:rsidRDefault="00D74172" w:rsidP="00A3446A">
            <w:pPr>
              <w:jc w:val="both"/>
              <w:rPr>
                <w:rFonts w:cstheme="minorHAnsi"/>
                <w:sz w:val="20"/>
                <w:szCs w:val="20"/>
              </w:rPr>
            </w:pPr>
          </w:p>
        </w:tc>
      </w:tr>
      <w:tr w:rsidR="00D74172" w:rsidRPr="008D2B6A" w:rsidTr="008D2B6A">
        <w:tc>
          <w:tcPr>
            <w:tcW w:w="4606" w:type="dxa"/>
          </w:tcPr>
          <w:p w:rsidR="00D74172" w:rsidRPr="008D2B6A" w:rsidRDefault="00D74172" w:rsidP="009225B1">
            <w:pPr>
              <w:pStyle w:val="ListeParagraf"/>
              <w:numPr>
                <w:ilvl w:val="0"/>
                <w:numId w:val="6"/>
              </w:numPr>
              <w:jc w:val="both"/>
              <w:rPr>
                <w:rFonts w:cstheme="minorHAnsi"/>
                <w:sz w:val="20"/>
                <w:szCs w:val="20"/>
              </w:rPr>
            </w:pPr>
            <w:r w:rsidRPr="008D2B6A">
              <w:rPr>
                <w:rFonts w:cstheme="minorHAnsi"/>
                <w:sz w:val="20"/>
                <w:szCs w:val="20"/>
              </w:rPr>
              <w:t>Çaresizlik</w:t>
            </w:r>
          </w:p>
          <w:p w:rsidR="00D74172" w:rsidRPr="008D2B6A" w:rsidRDefault="00D74172" w:rsidP="00A3446A">
            <w:pPr>
              <w:jc w:val="both"/>
              <w:rPr>
                <w:rFonts w:cstheme="minorHAnsi"/>
                <w:sz w:val="20"/>
                <w:szCs w:val="20"/>
              </w:rPr>
            </w:pPr>
          </w:p>
        </w:tc>
        <w:tc>
          <w:tcPr>
            <w:tcW w:w="4606" w:type="dxa"/>
          </w:tcPr>
          <w:p w:rsidR="00D74172" w:rsidRPr="008D2B6A" w:rsidRDefault="0056732D" w:rsidP="009225B1">
            <w:pPr>
              <w:pStyle w:val="ListeParagraf"/>
              <w:numPr>
                <w:ilvl w:val="0"/>
                <w:numId w:val="8"/>
              </w:numPr>
              <w:jc w:val="both"/>
              <w:rPr>
                <w:rFonts w:cstheme="minorHAnsi"/>
                <w:sz w:val="20"/>
                <w:szCs w:val="20"/>
              </w:rPr>
            </w:pPr>
            <w:r>
              <w:rPr>
                <w:rFonts w:cstheme="minorHAnsi"/>
                <w:sz w:val="20"/>
                <w:szCs w:val="20"/>
              </w:rPr>
              <w:t>Mesleki b</w:t>
            </w:r>
            <w:r w:rsidR="00D74172" w:rsidRPr="008D2B6A">
              <w:rPr>
                <w:rFonts w:cstheme="minorHAnsi"/>
                <w:sz w:val="20"/>
                <w:szCs w:val="20"/>
              </w:rPr>
              <w:t>ilgi beceri eksikliği</w:t>
            </w:r>
          </w:p>
          <w:p w:rsidR="00D74172" w:rsidRPr="008D2B6A" w:rsidRDefault="00D74172" w:rsidP="00A3446A">
            <w:pPr>
              <w:jc w:val="both"/>
              <w:rPr>
                <w:rFonts w:cstheme="minorHAnsi"/>
                <w:sz w:val="20"/>
                <w:szCs w:val="20"/>
              </w:rPr>
            </w:pPr>
          </w:p>
        </w:tc>
      </w:tr>
    </w:tbl>
    <w:p w:rsidR="00155CAE" w:rsidRDefault="00A511A3" w:rsidP="00A3446A">
      <w:pPr>
        <w:jc w:val="both"/>
        <w:rPr>
          <w:rFonts w:cstheme="minorHAnsi"/>
          <w:b/>
          <w:sz w:val="20"/>
          <w:szCs w:val="20"/>
        </w:rPr>
      </w:pPr>
      <w:r>
        <w:rPr>
          <w:rFonts w:cstheme="minorHAnsi"/>
          <w:b/>
          <w:sz w:val="20"/>
          <w:szCs w:val="20"/>
        </w:rPr>
        <w:t>Tablo: Acil çağrı karşılamada iletişim sorunları nedenleri</w:t>
      </w:r>
    </w:p>
    <w:p w:rsidR="00D74172" w:rsidRDefault="00A511A3" w:rsidP="0096783C">
      <w:pPr>
        <w:jc w:val="center"/>
        <w:rPr>
          <w:rFonts w:cstheme="minorHAnsi"/>
          <w:b/>
          <w:sz w:val="20"/>
          <w:szCs w:val="20"/>
        </w:rPr>
      </w:pPr>
      <w:r>
        <w:rPr>
          <w:rFonts w:cstheme="minorHAnsi"/>
          <w:b/>
          <w:sz w:val="20"/>
          <w:szCs w:val="20"/>
        </w:rPr>
        <w:t>Duygusal İçerik ve İşbirliği Düzeyi</w:t>
      </w:r>
    </w:p>
    <w:p w:rsidR="00574BB7" w:rsidRPr="008D2B6A" w:rsidRDefault="00D74172" w:rsidP="0084118A">
      <w:pPr>
        <w:ind w:firstLine="709"/>
        <w:jc w:val="both"/>
        <w:rPr>
          <w:rFonts w:cstheme="minorHAnsi"/>
          <w:sz w:val="20"/>
          <w:szCs w:val="20"/>
        </w:rPr>
      </w:pPr>
      <w:r w:rsidRPr="008D2B6A">
        <w:rPr>
          <w:rFonts w:cstheme="minorHAnsi"/>
          <w:sz w:val="20"/>
          <w:szCs w:val="20"/>
        </w:rPr>
        <w:t>Arayanın iletişim düzeyini ve yönlendirilebilirliğini b</w:t>
      </w:r>
      <w:r w:rsidR="00A511A3">
        <w:rPr>
          <w:rFonts w:cstheme="minorHAnsi"/>
          <w:sz w:val="20"/>
          <w:szCs w:val="20"/>
        </w:rPr>
        <w:t>elirleyebilmek için “Duygusal İçerik ve İşbirliği Düzeyi</w:t>
      </w:r>
      <w:r w:rsidRPr="008D2B6A">
        <w:rPr>
          <w:rFonts w:cstheme="minorHAnsi"/>
          <w:sz w:val="20"/>
          <w:szCs w:val="20"/>
        </w:rPr>
        <w:t xml:space="preserve"> “ adlı değerlendirme ölçeği kullanılır. Bu değerlendirmede objektif kriterlere göre arayan kişinin duygu durumuna göre konuşmasına yansıması ve çağrı </w:t>
      </w:r>
      <w:r w:rsidR="00E56657">
        <w:rPr>
          <w:rFonts w:cstheme="minorHAnsi"/>
          <w:sz w:val="20"/>
          <w:szCs w:val="20"/>
        </w:rPr>
        <w:t>alanla</w:t>
      </w:r>
      <w:r w:rsidRPr="008D2B6A">
        <w:rPr>
          <w:rFonts w:cstheme="minorHAnsi"/>
          <w:sz w:val="20"/>
          <w:szCs w:val="20"/>
        </w:rPr>
        <w:t xml:space="preserve"> iletişim ve işbirliği sağlamasına göre derecelendirilir.</w:t>
      </w:r>
    </w:p>
    <w:tbl>
      <w:tblPr>
        <w:tblStyle w:val="TabloKlavuzu"/>
        <w:tblW w:w="0" w:type="auto"/>
        <w:jc w:val="center"/>
        <w:tblLook w:val="04A0" w:firstRow="1" w:lastRow="0" w:firstColumn="1" w:lastColumn="0" w:noHBand="0" w:noVBand="1"/>
      </w:tblPr>
      <w:tblGrid>
        <w:gridCol w:w="759"/>
        <w:gridCol w:w="2829"/>
        <w:gridCol w:w="2215"/>
      </w:tblGrid>
      <w:tr w:rsidR="00D74172" w:rsidRPr="008D2B6A" w:rsidTr="00BD35D6">
        <w:trPr>
          <w:jc w:val="center"/>
        </w:trPr>
        <w:tc>
          <w:tcPr>
            <w:tcW w:w="806" w:type="dxa"/>
            <w:shd w:val="clear" w:color="auto" w:fill="BFBFBF" w:themeFill="background1" w:themeFillShade="BF"/>
            <w:vAlign w:val="center"/>
          </w:tcPr>
          <w:p w:rsidR="00D74172" w:rsidRPr="008D2B6A" w:rsidRDefault="00BD35D6" w:rsidP="00A3446A">
            <w:pPr>
              <w:pStyle w:val="ListeParagraf"/>
              <w:ind w:left="0"/>
              <w:jc w:val="both"/>
              <w:rPr>
                <w:rFonts w:cstheme="minorHAnsi"/>
                <w:sz w:val="20"/>
                <w:szCs w:val="20"/>
              </w:rPr>
            </w:pPr>
            <w:r>
              <w:rPr>
                <w:rFonts w:cstheme="minorHAnsi"/>
                <w:sz w:val="20"/>
                <w:szCs w:val="20"/>
              </w:rPr>
              <w:t>Düzey</w:t>
            </w:r>
          </w:p>
        </w:tc>
        <w:tc>
          <w:tcPr>
            <w:tcW w:w="4394" w:type="dxa"/>
            <w:shd w:val="clear" w:color="auto" w:fill="BFBFBF" w:themeFill="background1" w:themeFillShade="BF"/>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Duygusal İçerik Durumu</w:t>
            </w:r>
          </w:p>
        </w:tc>
        <w:tc>
          <w:tcPr>
            <w:tcW w:w="3368" w:type="dxa"/>
            <w:shd w:val="clear" w:color="auto" w:fill="BFBFBF" w:themeFill="background1" w:themeFillShade="BF"/>
          </w:tcPr>
          <w:p w:rsidR="00D74172" w:rsidRPr="008D2B6A" w:rsidRDefault="00574BB7" w:rsidP="00A3446A">
            <w:pPr>
              <w:pStyle w:val="ListeParagraf"/>
              <w:ind w:left="0"/>
              <w:jc w:val="both"/>
              <w:rPr>
                <w:rFonts w:cstheme="minorHAnsi"/>
                <w:sz w:val="20"/>
                <w:szCs w:val="20"/>
              </w:rPr>
            </w:pPr>
            <w:r>
              <w:rPr>
                <w:rFonts w:cstheme="minorHAnsi"/>
                <w:sz w:val="20"/>
                <w:szCs w:val="20"/>
              </w:rPr>
              <w:t>İletişim ve İşbirliği D</w:t>
            </w:r>
            <w:r w:rsidR="00D74172" w:rsidRPr="008D2B6A">
              <w:rPr>
                <w:rFonts w:cstheme="minorHAnsi"/>
                <w:sz w:val="20"/>
                <w:szCs w:val="20"/>
              </w:rPr>
              <w:t>urumu</w:t>
            </w:r>
          </w:p>
        </w:tc>
      </w:tr>
      <w:tr w:rsidR="00D74172" w:rsidRPr="008D2B6A" w:rsidTr="00BD35D6">
        <w:trPr>
          <w:jc w:val="center"/>
        </w:trPr>
        <w:tc>
          <w:tcPr>
            <w:tcW w:w="806" w:type="dxa"/>
            <w:vAlign w:val="center"/>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1</w:t>
            </w:r>
          </w:p>
        </w:tc>
        <w:tc>
          <w:tcPr>
            <w:tcW w:w="4394"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Sakin, soğukkanlı</w:t>
            </w:r>
          </w:p>
          <w:p w:rsidR="00D74172" w:rsidRPr="008D2B6A" w:rsidRDefault="00D74172" w:rsidP="00A3446A">
            <w:pPr>
              <w:pStyle w:val="ListeParagraf"/>
              <w:ind w:left="0"/>
              <w:jc w:val="both"/>
              <w:rPr>
                <w:rFonts w:cstheme="minorHAnsi"/>
                <w:sz w:val="20"/>
                <w:szCs w:val="20"/>
              </w:rPr>
            </w:pPr>
            <w:r w:rsidRPr="008D2B6A">
              <w:rPr>
                <w:rFonts w:cstheme="minorHAnsi"/>
                <w:sz w:val="20"/>
                <w:szCs w:val="20"/>
              </w:rPr>
              <w:t>Açık, anlaşılır net konuşma</w:t>
            </w:r>
          </w:p>
        </w:tc>
        <w:tc>
          <w:tcPr>
            <w:tcW w:w="3368"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İletişim ve işbirliğine açık</w:t>
            </w:r>
          </w:p>
        </w:tc>
      </w:tr>
      <w:tr w:rsidR="00D74172" w:rsidRPr="008D2B6A" w:rsidTr="00BD35D6">
        <w:trPr>
          <w:jc w:val="center"/>
        </w:trPr>
        <w:tc>
          <w:tcPr>
            <w:tcW w:w="806" w:type="dxa"/>
            <w:vAlign w:val="center"/>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2</w:t>
            </w:r>
          </w:p>
        </w:tc>
        <w:tc>
          <w:tcPr>
            <w:tcW w:w="4394"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Heyecanlı, endişe, korku</w:t>
            </w:r>
          </w:p>
          <w:p w:rsidR="00D74172" w:rsidRPr="008D2B6A" w:rsidRDefault="00D74172" w:rsidP="00A3446A">
            <w:pPr>
              <w:pStyle w:val="ListeParagraf"/>
              <w:ind w:left="0"/>
              <w:jc w:val="both"/>
              <w:rPr>
                <w:rFonts w:cstheme="minorHAnsi"/>
                <w:sz w:val="20"/>
                <w:szCs w:val="20"/>
              </w:rPr>
            </w:pPr>
            <w:r w:rsidRPr="008D2B6A">
              <w:rPr>
                <w:rFonts w:cstheme="minorHAnsi"/>
                <w:sz w:val="20"/>
                <w:szCs w:val="20"/>
              </w:rPr>
              <w:t>Heyecanlı ses tonu</w:t>
            </w:r>
          </w:p>
        </w:tc>
        <w:tc>
          <w:tcPr>
            <w:tcW w:w="3368"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Kontrol edilebilir, işbirliği kurulabilir</w:t>
            </w:r>
          </w:p>
        </w:tc>
      </w:tr>
      <w:tr w:rsidR="00D74172" w:rsidRPr="008D2B6A" w:rsidTr="00BD35D6">
        <w:trPr>
          <w:jc w:val="center"/>
        </w:trPr>
        <w:tc>
          <w:tcPr>
            <w:tcW w:w="806" w:type="dxa"/>
            <w:vAlign w:val="center"/>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3</w:t>
            </w:r>
          </w:p>
        </w:tc>
        <w:tc>
          <w:tcPr>
            <w:tcW w:w="4394"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Artmış heyecan, endişe korku, üzüntü</w:t>
            </w:r>
          </w:p>
          <w:p w:rsidR="00D74172" w:rsidRPr="008D2B6A" w:rsidRDefault="00D74172" w:rsidP="00A3446A">
            <w:pPr>
              <w:pStyle w:val="ListeParagraf"/>
              <w:ind w:left="0"/>
              <w:jc w:val="both"/>
              <w:rPr>
                <w:rFonts w:cstheme="minorHAnsi"/>
                <w:sz w:val="20"/>
                <w:szCs w:val="20"/>
              </w:rPr>
            </w:pPr>
            <w:r w:rsidRPr="008D2B6A">
              <w:rPr>
                <w:rFonts w:cstheme="minorHAnsi"/>
                <w:sz w:val="20"/>
                <w:szCs w:val="20"/>
              </w:rPr>
              <w:t>Yüksek sesle konuşma, gergin ya da güçlükle, zorlanarak konuşma</w:t>
            </w:r>
          </w:p>
        </w:tc>
        <w:tc>
          <w:tcPr>
            <w:tcW w:w="3368"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İletişim ve işbirliğinde güçlük, sorulara güçlükle cevap alma</w:t>
            </w:r>
          </w:p>
        </w:tc>
      </w:tr>
      <w:tr w:rsidR="00D74172" w:rsidRPr="008D2B6A" w:rsidTr="00BD35D6">
        <w:trPr>
          <w:jc w:val="center"/>
        </w:trPr>
        <w:tc>
          <w:tcPr>
            <w:tcW w:w="806" w:type="dxa"/>
            <w:vAlign w:val="center"/>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4</w:t>
            </w:r>
          </w:p>
        </w:tc>
        <w:tc>
          <w:tcPr>
            <w:tcW w:w="4394"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 xml:space="preserve">Aşırı tepkili, </w:t>
            </w:r>
            <w:r w:rsidR="005C6C6C">
              <w:rPr>
                <w:rFonts w:cstheme="minorHAnsi"/>
                <w:sz w:val="20"/>
                <w:szCs w:val="20"/>
              </w:rPr>
              <w:t>korkmuş</w:t>
            </w:r>
          </w:p>
          <w:p w:rsidR="00D74172" w:rsidRPr="008D2B6A" w:rsidRDefault="00D74172" w:rsidP="00A3446A">
            <w:pPr>
              <w:pStyle w:val="ListeParagraf"/>
              <w:ind w:left="0"/>
              <w:jc w:val="both"/>
              <w:rPr>
                <w:rFonts w:cstheme="minorHAnsi"/>
                <w:sz w:val="20"/>
                <w:szCs w:val="20"/>
              </w:rPr>
            </w:pPr>
            <w:r w:rsidRPr="008D2B6A">
              <w:rPr>
                <w:rFonts w:cstheme="minorHAnsi"/>
                <w:sz w:val="20"/>
                <w:szCs w:val="20"/>
              </w:rPr>
              <w:t xml:space="preserve">Bağırarak konuşma, dinlememe, konuşma zorluğu, </w:t>
            </w:r>
          </w:p>
        </w:tc>
        <w:tc>
          <w:tcPr>
            <w:tcW w:w="3368"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İletişim ve işbirliği çok zor</w:t>
            </w:r>
          </w:p>
        </w:tc>
      </w:tr>
      <w:tr w:rsidR="00D74172" w:rsidRPr="008D2B6A" w:rsidTr="00BD35D6">
        <w:trPr>
          <w:jc w:val="center"/>
        </w:trPr>
        <w:tc>
          <w:tcPr>
            <w:tcW w:w="806" w:type="dxa"/>
            <w:vAlign w:val="center"/>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5</w:t>
            </w:r>
          </w:p>
        </w:tc>
        <w:tc>
          <w:tcPr>
            <w:tcW w:w="4394" w:type="dxa"/>
          </w:tcPr>
          <w:p w:rsidR="00D74172" w:rsidRPr="008D2B6A" w:rsidRDefault="00D74172" w:rsidP="00A511A3">
            <w:pPr>
              <w:pStyle w:val="ListeParagraf"/>
              <w:ind w:left="0"/>
              <w:jc w:val="both"/>
              <w:rPr>
                <w:rFonts w:cstheme="minorHAnsi"/>
                <w:sz w:val="20"/>
                <w:szCs w:val="20"/>
              </w:rPr>
            </w:pPr>
            <w:r w:rsidRPr="008D2B6A">
              <w:rPr>
                <w:rFonts w:cstheme="minorHAnsi"/>
                <w:sz w:val="20"/>
                <w:szCs w:val="20"/>
              </w:rPr>
              <w:t>Konuşma anlaşılır değil ya da konuşamıyor, kontrol edilemez</w:t>
            </w:r>
            <w:r w:rsidR="00A511A3">
              <w:rPr>
                <w:rFonts w:cstheme="minorHAnsi"/>
                <w:sz w:val="20"/>
                <w:szCs w:val="20"/>
              </w:rPr>
              <w:t>.</w:t>
            </w:r>
          </w:p>
        </w:tc>
        <w:tc>
          <w:tcPr>
            <w:tcW w:w="3368" w:type="dxa"/>
          </w:tcPr>
          <w:p w:rsidR="00D74172" w:rsidRPr="008D2B6A" w:rsidRDefault="00D74172" w:rsidP="00A3446A">
            <w:pPr>
              <w:pStyle w:val="ListeParagraf"/>
              <w:ind w:left="0"/>
              <w:jc w:val="both"/>
              <w:rPr>
                <w:rFonts w:cstheme="minorHAnsi"/>
                <w:sz w:val="20"/>
                <w:szCs w:val="20"/>
              </w:rPr>
            </w:pPr>
            <w:r w:rsidRPr="008D2B6A">
              <w:rPr>
                <w:rFonts w:cstheme="minorHAnsi"/>
                <w:sz w:val="20"/>
                <w:szCs w:val="20"/>
              </w:rPr>
              <w:t>İletişim ve işbirliği yok</w:t>
            </w:r>
          </w:p>
        </w:tc>
      </w:tr>
    </w:tbl>
    <w:p w:rsidR="00DF5A88" w:rsidRDefault="00DF5A88" w:rsidP="00E379E2">
      <w:pPr>
        <w:jc w:val="both"/>
        <w:rPr>
          <w:rFonts w:cstheme="minorHAnsi"/>
          <w:sz w:val="20"/>
          <w:szCs w:val="20"/>
        </w:rPr>
      </w:pPr>
    </w:p>
    <w:p w:rsidR="007F5063" w:rsidRDefault="004D75D4" w:rsidP="007F5063">
      <w:pPr>
        <w:ind w:firstLine="709"/>
        <w:jc w:val="both"/>
        <w:rPr>
          <w:rFonts w:cstheme="minorHAnsi"/>
          <w:sz w:val="20"/>
          <w:szCs w:val="20"/>
        </w:rPr>
      </w:pPr>
      <w:r>
        <w:rPr>
          <w:rFonts w:cstheme="minorHAnsi"/>
          <w:sz w:val="20"/>
          <w:szCs w:val="20"/>
        </w:rPr>
        <w:lastRenderedPageBreak/>
        <w:t xml:space="preserve">Arayanın Duygusal İçerik ve İşbirliği Düzeyini bilmek arayana karşı nasıl bir yaklaşımda bulunulacağını belirlemek açısından önemlidir. </w:t>
      </w:r>
      <w:r w:rsidR="007F5063">
        <w:rPr>
          <w:rFonts w:cstheme="minorHAnsi"/>
          <w:sz w:val="20"/>
          <w:szCs w:val="20"/>
        </w:rPr>
        <w:t>Örneğin;</w:t>
      </w:r>
    </w:p>
    <w:p w:rsidR="007F5063" w:rsidRDefault="004D75D4" w:rsidP="009225B1">
      <w:pPr>
        <w:pStyle w:val="ListeParagraf"/>
        <w:numPr>
          <w:ilvl w:val="0"/>
          <w:numId w:val="18"/>
        </w:numPr>
        <w:jc w:val="both"/>
        <w:rPr>
          <w:rFonts w:cstheme="minorHAnsi"/>
          <w:sz w:val="20"/>
          <w:szCs w:val="20"/>
        </w:rPr>
      </w:pPr>
      <w:r w:rsidRPr="007F5063">
        <w:rPr>
          <w:rFonts w:cstheme="minorHAnsi"/>
          <w:sz w:val="20"/>
          <w:szCs w:val="20"/>
        </w:rPr>
        <w:t>Düzey 1</w:t>
      </w:r>
      <w:r w:rsidR="007F5063" w:rsidRPr="007F5063">
        <w:rPr>
          <w:rFonts w:cstheme="minorHAnsi"/>
          <w:sz w:val="20"/>
          <w:szCs w:val="20"/>
        </w:rPr>
        <w:t xml:space="preserve"> arayanlar: </w:t>
      </w:r>
      <w:r w:rsidR="007F5063">
        <w:rPr>
          <w:rFonts w:cstheme="minorHAnsi"/>
          <w:sz w:val="20"/>
          <w:szCs w:val="20"/>
        </w:rPr>
        <w:t>Bazı talimatları yerine getirmesi istenebilir.</w:t>
      </w:r>
      <w:r w:rsidR="005C6C6C">
        <w:rPr>
          <w:rFonts w:cstheme="minorHAnsi"/>
          <w:sz w:val="20"/>
          <w:szCs w:val="20"/>
        </w:rPr>
        <w:t xml:space="preserve"> (Olay yerinde güvenlik önlemi gibi)</w:t>
      </w:r>
    </w:p>
    <w:p w:rsidR="007F5063" w:rsidRPr="007F5063" w:rsidRDefault="007F5063" w:rsidP="009225B1">
      <w:pPr>
        <w:pStyle w:val="ListeParagraf"/>
        <w:numPr>
          <w:ilvl w:val="0"/>
          <w:numId w:val="18"/>
        </w:numPr>
        <w:jc w:val="both"/>
        <w:rPr>
          <w:rFonts w:cstheme="minorHAnsi"/>
          <w:sz w:val="20"/>
          <w:szCs w:val="20"/>
        </w:rPr>
      </w:pPr>
      <w:r w:rsidRPr="007F5063">
        <w:rPr>
          <w:rFonts w:cstheme="minorHAnsi"/>
          <w:sz w:val="20"/>
          <w:szCs w:val="20"/>
        </w:rPr>
        <w:t xml:space="preserve">Düzey 2 arayanlar: </w:t>
      </w:r>
      <w:r>
        <w:rPr>
          <w:rFonts w:cstheme="minorHAnsi"/>
          <w:sz w:val="20"/>
          <w:szCs w:val="20"/>
        </w:rPr>
        <w:t xml:space="preserve">Sakinleştirici </w:t>
      </w:r>
      <w:r w:rsidR="005C6C6C">
        <w:rPr>
          <w:rFonts w:cstheme="minorHAnsi"/>
          <w:sz w:val="20"/>
          <w:szCs w:val="20"/>
        </w:rPr>
        <w:t>yaklaşımla daha fazla bilgi alınabilir.</w:t>
      </w:r>
    </w:p>
    <w:p w:rsidR="007F5063" w:rsidRDefault="007F5063" w:rsidP="009225B1">
      <w:pPr>
        <w:pStyle w:val="ListeParagraf"/>
        <w:numPr>
          <w:ilvl w:val="0"/>
          <w:numId w:val="18"/>
        </w:numPr>
        <w:jc w:val="both"/>
        <w:rPr>
          <w:rFonts w:cstheme="minorHAnsi"/>
          <w:sz w:val="20"/>
          <w:szCs w:val="20"/>
        </w:rPr>
      </w:pPr>
      <w:r>
        <w:rPr>
          <w:rFonts w:cstheme="minorHAnsi"/>
          <w:sz w:val="20"/>
          <w:szCs w:val="20"/>
        </w:rPr>
        <w:t>Düzey 3 arayanlar:</w:t>
      </w:r>
      <w:r w:rsidR="005C6C6C">
        <w:rPr>
          <w:rFonts w:cstheme="minorHAnsi"/>
          <w:sz w:val="20"/>
          <w:szCs w:val="20"/>
        </w:rPr>
        <w:t xml:space="preserve"> Kapalı uçlu sorularla net cevaplar alınmaya çalışılabilir.</w:t>
      </w:r>
    </w:p>
    <w:p w:rsidR="007F5063" w:rsidRDefault="007F5063" w:rsidP="009225B1">
      <w:pPr>
        <w:pStyle w:val="ListeParagraf"/>
        <w:numPr>
          <w:ilvl w:val="0"/>
          <w:numId w:val="18"/>
        </w:numPr>
        <w:jc w:val="both"/>
        <w:rPr>
          <w:rFonts w:cstheme="minorHAnsi"/>
          <w:sz w:val="20"/>
          <w:szCs w:val="20"/>
        </w:rPr>
      </w:pPr>
      <w:r>
        <w:rPr>
          <w:rFonts w:cstheme="minorHAnsi"/>
          <w:sz w:val="20"/>
          <w:szCs w:val="20"/>
        </w:rPr>
        <w:t>Düzey 4 arayanlar:</w:t>
      </w:r>
      <w:r w:rsidR="005C6C6C">
        <w:rPr>
          <w:rFonts w:cstheme="minorHAnsi"/>
          <w:sz w:val="20"/>
          <w:szCs w:val="20"/>
        </w:rPr>
        <w:t xml:space="preserve"> Güven verici ve bilgilendirici yaklaşımla dikkati acil olayın üzerine çekmeye çalışılır.</w:t>
      </w:r>
    </w:p>
    <w:p w:rsidR="005C6C6C" w:rsidRPr="00E379E2" w:rsidRDefault="007F5063" w:rsidP="00E379E2">
      <w:pPr>
        <w:pStyle w:val="ListeParagraf"/>
        <w:numPr>
          <w:ilvl w:val="0"/>
          <w:numId w:val="18"/>
        </w:numPr>
        <w:jc w:val="both"/>
        <w:rPr>
          <w:rFonts w:cstheme="minorHAnsi"/>
          <w:sz w:val="20"/>
          <w:szCs w:val="20"/>
        </w:rPr>
      </w:pPr>
      <w:r>
        <w:rPr>
          <w:rFonts w:cstheme="minorHAnsi"/>
          <w:sz w:val="20"/>
          <w:szCs w:val="20"/>
        </w:rPr>
        <w:t>Düzey 5 arayanlar:</w:t>
      </w:r>
      <w:r w:rsidR="005C6C6C">
        <w:rPr>
          <w:rFonts w:cstheme="minorHAnsi"/>
          <w:sz w:val="20"/>
          <w:szCs w:val="20"/>
        </w:rPr>
        <w:t xml:space="preserve"> Yeterli bilgi alınamadığında olayı doğrulamak ve kısa sürede konum bilgisine ulaşmak ön planda olabilir.</w:t>
      </w:r>
    </w:p>
    <w:p w:rsidR="00A511A3" w:rsidRDefault="001F40D0" w:rsidP="007F5063">
      <w:pPr>
        <w:ind w:firstLine="709"/>
        <w:jc w:val="both"/>
        <w:rPr>
          <w:rFonts w:cstheme="minorHAnsi"/>
          <w:sz w:val="20"/>
          <w:szCs w:val="20"/>
        </w:rPr>
      </w:pPr>
      <w:r>
        <w:rPr>
          <w:rFonts w:cstheme="minorHAnsi"/>
          <w:sz w:val="20"/>
          <w:szCs w:val="20"/>
        </w:rPr>
        <w:t xml:space="preserve">Acil arayanların çoğu ile iletişim sorunu </w:t>
      </w:r>
      <w:proofErr w:type="gramStart"/>
      <w:r>
        <w:rPr>
          <w:rFonts w:cstheme="minorHAnsi"/>
          <w:sz w:val="20"/>
          <w:szCs w:val="20"/>
        </w:rPr>
        <w:t xml:space="preserve">yaşandığına </w:t>
      </w:r>
      <w:r w:rsidR="00A511A3" w:rsidRPr="008D2B6A">
        <w:rPr>
          <w:rFonts w:cstheme="minorHAnsi"/>
          <w:sz w:val="20"/>
          <w:szCs w:val="20"/>
        </w:rPr>
        <w:t xml:space="preserve"> dair</w:t>
      </w:r>
      <w:proofErr w:type="gramEnd"/>
      <w:r w:rsidR="00A511A3" w:rsidRPr="008D2B6A">
        <w:rPr>
          <w:rFonts w:cstheme="minorHAnsi"/>
          <w:sz w:val="20"/>
          <w:szCs w:val="20"/>
        </w:rPr>
        <w:t xml:space="preserve"> kanaat doğru değildir. Bu yanlış kanaat, yaşanan olumsuz deneyimlerin insanlar üzerindeki etkileyiciliğinin daha fazla olması </w:t>
      </w:r>
      <w:r w:rsidR="00A511A3">
        <w:rPr>
          <w:rFonts w:cstheme="minorHAnsi"/>
          <w:sz w:val="20"/>
          <w:szCs w:val="20"/>
        </w:rPr>
        <w:t>ve daha çok bu olayların aktar</w:t>
      </w:r>
      <w:r w:rsidR="00A511A3" w:rsidRPr="008D2B6A">
        <w:rPr>
          <w:rFonts w:cstheme="minorHAnsi"/>
          <w:sz w:val="20"/>
          <w:szCs w:val="20"/>
        </w:rPr>
        <w:t xml:space="preserve">ılmasından kaynaklanır. Acil olaylarda arayanlar genellikle heyecanlı, korkulu, endişeli </w:t>
      </w:r>
      <w:r w:rsidR="00A511A3">
        <w:rPr>
          <w:rFonts w:cstheme="minorHAnsi"/>
          <w:sz w:val="20"/>
          <w:szCs w:val="20"/>
        </w:rPr>
        <w:t xml:space="preserve">olsalar da, çoğunlukla </w:t>
      </w:r>
      <w:r w:rsidR="00A511A3" w:rsidRPr="008D2B6A">
        <w:rPr>
          <w:rFonts w:cstheme="minorHAnsi"/>
          <w:sz w:val="20"/>
          <w:szCs w:val="20"/>
        </w:rPr>
        <w:t>doğru tekniklerl</w:t>
      </w:r>
      <w:r w:rsidR="00A511A3">
        <w:rPr>
          <w:rFonts w:cstheme="minorHAnsi"/>
          <w:sz w:val="20"/>
          <w:szCs w:val="20"/>
        </w:rPr>
        <w:t>e istenilen düzeyde iletişim kurulabilen kişilerdir</w:t>
      </w:r>
      <w:r w:rsidR="00A511A3" w:rsidRPr="008D2B6A">
        <w:rPr>
          <w:rFonts w:cstheme="minorHAnsi"/>
          <w:sz w:val="20"/>
          <w:szCs w:val="20"/>
        </w:rPr>
        <w:t xml:space="preserve">. Kritik acil olaylarda iletişim zorluğuna yol açan sorunlar daha sık görülmekle birlikte bunlar da tecrübeli çağrı </w:t>
      </w:r>
      <w:r w:rsidR="00B47477">
        <w:rPr>
          <w:rFonts w:cstheme="minorHAnsi"/>
          <w:sz w:val="20"/>
          <w:szCs w:val="20"/>
        </w:rPr>
        <w:t>alıcılar</w:t>
      </w:r>
      <w:r w:rsidR="00A511A3" w:rsidRPr="008D2B6A">
        <w:rPr>
          <w:rFonts w:cstheme="minorHAnsi"/>
          <w:sz w:val="20"/>
          <w:szCs w:val="20"/>
        </w:rPr>
        <w:t xml:space="preserve"> tarafından kontrol edilebilir.</w:t>
      </w:r>
    </w:p>
    <w:p w:rsidR="00B23E1F" w:rsidRDefault="0084118A" w:rsidP="0084118A">
      <w:pPr>
        <w:ind w:left="426"/>
        <w:jc w:val="both"/>
        <w:rPr>
          <w:rFonts w:cstheme="minorHAnsi"/>
          <w:sz w:val="20"/>
          <w:szCs w:val="20"/>
        </w:rPr>
      </w:pPr>
      <w:r w:rsidRPr="00B23E1F">
        <w:rPr>
          <w:rFonts w:cstheme="minorHAnsi"/>
          <w:noProof/>
          <w:sz w:val="20"/>
          <w:szCs w:val="20"/>
        </w:rPr>
        <w:drawing>
          <wp:inline distT="0" distB="0" distL="0" distR="0" wp14:anchorId="174F9D39" wp14:editId="644F5DE2">
            <wp:extent cx="2644735" cy="1762125"/>
            <wp:effectExtent l="0" t="0" r="0" b="0"/>
            <wp:docPr id="5" name="Resim 5" descr="C:\Users\zeliha.yildirim.DENIZLI112\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iha.yildirim.DENIZLI112\Desktop\Resim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2418" cy="1767244"/>
                    </a:xfrm>
                    <a:prstGeom prst="rect">
                      <a:avLst/>
                    </a:prstGeom>
                    <a:noFill/>
                    <a:ln>
                      <a:noFill/>
                    </a:ln>
                  </pic:spPr>
                </pic:pic>
              </a:graphicData>
            </a:graphic>
          </wp:inline>
        </w:drawing>
      </w:r>
    </w:p>
    <w:p w:rsidR="005C6C6C" w:rsidRDefault="0084118A" w:rsidP="0084118A">
      <w:pPr>
        <w:jc w:val="both"/>
        <w:rPr>
          <w:rFonts w:cstheme="minorHAnsi"/>
          <w:sz w:val="20"/>
          <w:szCs w:val="20"/>
        </w:rPr>
      </w:pPr>
      <w:r>
        <w:rPr>
          <w:rFonts w:cstheme="minorHAnsi"/>
          <w:sz w:val="20"/>
          <w:szCs w:val="20"/>
        </w:rPr>
        <w:t>Grafik: Duygusal İçerik ve İşbirliği Düzeyi Dağılımı (Denizli 112 Acil Çağrı Merkezi -2015)</w:t>
      </w:r>
    </w:p>
    <w:p w:rsidR="0084118A" w:rsidRDefault="0084118A" w:rsidP="00A3446A">
      <w:pPr>
        <w:ind w:firstLine="709"/>
        <w:jc w:val="both"/>
        <w:rPr>
          <w:rFonts w:cstheme="minorHAnsi"/>
          <w:sz w:val="20"/>
          <w:szCs w:val="20"/>
        </w:rPr>
      </w:pPr>
    </w:p>
    <w:p w:rsidR="00D74172" w:rsidRPr="008D2B6A" w:rsidRDefault="00D74172" w:rsidP="00A3446A">
      <w:pPr>
        <w:ind w:firstLine="709"/>
        <w:jc w:val="both"/>
        <w:rPr>
          <w:rFonts w:cstheme="minorHAnsi"/>
          <w:sz w:val="20"/>
          <w:szCs w:val="20"/>
        </w:rPr>
      </w:pPr>
      <w:r w:rsidRPr="008D2B6A">
        <w:rPr>
          <w:rFonts w:cstheme="minorHAnsi"/>
          <w:sz w:val="20"/>
          <w:szCs w:val="20"/>
        </w:rPr>
        <w:lastRenderedPageBreak/>
        <w:t xml:space="preserve">Bazı durumlarda arayanlar, biraz sonra olabilecek iletişim sorunlarının ipuçlarını veren öngörülebilir davranışlar ortaya koyarlar. Bu ipuçları fark edilip uygun iletişim yöntemleri kullanılmadığı takdirde arayanın gerginliği ve tepkileri artabilir. İletişim sorunu yaşanması olası bazı örnek durumlar şunlardır: </w:t>
      </w:r>
    </w:p>
    <w:p w:rsidR="00D74172" w:rsidRPr="008D2B6A" w:rsidRDefault="00D74172" w:rsidP="009225B1">
      <w:pPr>
        <w:pStyle w:val="ListeParagraf"/>
        <w:numPr>
          <w:ilvl w:val="1"/>
          <w:numId w:val="9"/>
        </w:numPr>
        <w:jc w:val="both"/>
        <w:rPr>
          <w:rFonts w:cstheme="minorHAnsi"/>
          <w:sz w:val="20"/>
          <w:szCs w:val="20"/>
        </w:rPr>
      </w:pPr>
      <w:r w:rsidRPr="008D2B6A">
        <w:rPr>
          <w:rFonts w:cstheme="minorHAnsi"/>
          <w:sz w:val="20"/>
          <w:szCs w:val="20"/>
        </w:rPr>
        <w:t>Bir yakınını kaybetmiş arayan</w:t>
      </w:r>
    </w:p>
    <w:p w:rsidR="00D74172" w:rsidRPr="008D2B6A" w:rsidRDefault="00D74172" w:rsidP="009225B1">
      <w:pPr>
        <w:pStyle w:val="ListeParagraf"/>
        <w:numPr>
          <w:ilvl w:val="1"/>
          <w:numId w:val="9"/>
        </w:numPr>
        <w:jc w:val="both"/>
        <w:rPr>
          <w:rFonts w:cstheme="minorHAnsi"/>
          <w:sz w:val="20"/>
          <w:szCs w:val="20"/>
        </w:rPr>
      </w:pPr>
      <w:r w:rsidRPr="008D2B6A">
        <w:rPr>
          <w:rFonts w:cstheme="minorHAnsi"/>
          <w:sz w:val="20"/>
          <w:szCs w:val="20"/>
        </w:rPr>
        <w:t>Önemli bir acil olaya tanıklık etmiş arayan</w:t>
      </w:r>
    </w:p>
    <w:p w:rsidR="00D74172" w:rsidRPr="008D2B6A" w:rsidRDefault="00D74172" w:rsidP="009225B1">
      <w:pPr>
        <w:pStyle w:val="ListeParagraf"/>
        <w:numPr>
          <w:ilvl w:val="1"/>
          <w:numId w:val="9"/>
        </w:numPr>
        <w:jc w:val="both"/>
        <w:rPr>
          <w:rFonts w:cstheme="minorHAnsi"/>
          <w:sz w:val="20"/>
          <w:szCs w:val="20"/>
        </w:rPr>
      </w:pPr>
      <w:r w:rsidRPr="008D2B6A">
        <w:rPr>
          <w:rFonts w:cstheme="minorHAnsi"/>
          <w:sz w:val="20"/>
          <w:szCs w:val="20"/>
        </w:rPr>
        <w:t xml:space="preserve">Devam eden ve etkileri </w:t>
      </w:r>
      <w:r w:rsidR="000A1034">
        <w:rPr>
          <w:rFonts w:cstheme="minorHAnsi"/>
          <w:sz w:val="20"/>
          <w:szCs w:val="20"/>
        </w:rPr>
        <w:t>giderek artan olay karşısındaki</w:t>
      </w:r>
      <w:r w:rsidRPr="008D2B6A">
        <w:rPr>
          <w:rFonts w:cstheme="minorHAnsi"/>
          <w:sz w:val="20"/>
          <w:szCs w:val="20"/>
        </w:rPr>
        <w:t xml:space="preserve"> arayan</w:t>
      </w:r>
    </w:p>
    <w:p w:rsidR="00D74172" w:rsidRPr="008D2B6A" w:rsidRDefault="00D74172" w:rsidP="009225B1">
      <w:pPr>
        <w:pStyle w:val="ListeParagraf"/>
        <w:numPr>
          <w:ilvl w:val="1"/>
          <w:numId w:val="9"/>
        </w:numPr>
        <w:jc w:val="both"/>
        <w:rPr>
          <w:rFonts w:cstheme="minorHAnsi"/>
          <w:sz w:val="20"/>
          <w:szCs w:val="20"/>
        </w:rPr>
      </w:pPr>
      <w:r w:rsidRPr="008D2B6A">
        <w:rPr>
          <w:rFonts w:cstheme="minorHAnsi"/>
          <w:sz w:val="20"/>
          <w:szCs w:val="20"/>
        </w:rPr>
        <w:t>Kalabalık psikoloji</w:t>
      </w:r>
      <w:r w:rsidR="001F40D0">
        <w:rPr>
          <w:rFonts w:cstheme="minorHAnsi"/>
          <w:sz w:val="20"/>
          <w:szCs w:val="20"/>
        </w:rPr>
        <w:t>si etkisi altında olan arayan</w:t>
      </w:r>
    </w:p>
    <w:p w:rsidR="000A1034" w:rsidRDefault="001F40D0" w:rsidP="009225B1">
      <w:pPr>
        <w:pStyle w:val="ListeParagraf"/>
        <w:numPr>
          <w:ilvl w:val="1"/>
          <w:numId w:val="9"/>
        </w:numPr>
        <w:jc w:val="both"/>
        <w:rPr>
          <w:rFonts w:cstheme="minorHAnsi"/>
          <w:sz w:val="20"/>
          <w:szCs w:val="20"/>
        </w:rPr>
      </w:pPr>
      <w:r>
        <w:rPr>
          <w:rFonts w:cstheme="minorHAnsi"/>
          <w:sz w:val="20"/>
          <w:szCs w:val="20"/>
        </w:rPr>
        <w:t>Tekrar ve ısrarlı arayan</w:t>
      </w:r>
    </w:p>
    <w:p w:rsidR="00D04C7E" w:rsidRDefault="00D04C7E" w:rsidP="00D04C7E">
      <w:pPr>
        <w:pStyle w:val="ListeParagraf"/>
        <w:ind w:left="360"/>
        <w:jc w:val="both"/>
        <w:rPr>
          <w:rFonts w:cstheme="minorHAnsi"/>
          <w:sz w:val="20"/>
          <w:szCs w:val="20"/>
        </w:rPr>
      </w:pPr>
    </w:p>
    <w:p w:rsidR="00D04C7E" w:rsidRPr="000A1034" w:rsidRDefault="00D04C7E" w:rsidP="00D04C7E">
      <w:pPr>
        <w:pStyle w:val="ListeParagraf"/>
        <w:ind w:left="0"/>
        <w:jc w:val="both"/>
        <w:rPr>
          <w:rFonts w:cstheme="minorHAnsi"/>
          <w:sz w:val="20"/>
          <w:szCs w:val="20"/>
        </w:rPr>
      </w:pPr>
      <w:r>
        <w:rPr>
          <w:rFonts w:cstheme="minorHAnsi"/>
          <w:sz w:val="20"/>
          <w:szCs w:val="20"/>
        </w:rPr>
        <w:t xml:space="preserve">Histeri, yaşanılan olayların heyecan ve gerginliğine bağlı geçici olarak eylem ve duyguların kontrolünde kayıp ya da zayıflamadır. Aşırı heyecanlı tepkili bir şekilde Acil Çağrı Merkezini arayan kişiler, histeriye yakın bir durumda olabilir. </w:t>
      </w:r>
    </w:p>
    <w:p w:rsidR="00FA68B1" w:rsidRDefault="000A1034" w:rsidP="000A1034">
      <w:pPr>
        <w:jc w:val="both"/>
        <w:rPr>
          <w:rFonts w:cstheme="minorHAnsi"/>
          <w:sz w:val="20"/>
          <w:szCs w:val="20"/>
        </w:rPr>
      </w:pPr>
      <w:r>
        <w:rPr>
          <w:rFonts w:cstheme="minorHAnsi"/>
          <w:sz w:val="20"/>
          <w:szCs w:val="20"/>
        </w:rPr>
        <w:t>Arayanın tepkilerini öngöremeyen ve etkili bir şekilde yönetemeyen Aci</w:t>
      </w:r>
      <w:r w:rsidR="00D04C7E">
        <w:rPr>
          <w:rFonts w:cstheme="minorHAnsi"/>
          <w:sz w:val="20"/>
          <w:szCs w:val="20"/>
        </w:rPr>
        <w:t xml:space="preserve">l Çağrı </w:t>
      </w:r>
      <w:r w:rsidR="003523C2">
        <w:rPr>
          <w:rFonts w:cstheme="minorHAnsi"/>
          <w:sz w:val="20"/>
          <w:szCs w:val="20"/>
        </w:rPr>
        <w:t>Alıcı</w:t>
      </w:r>
      <w:r w:rsidR="00D04C7E">
        <w:rPr>
          <w:rFonts w:cstheme="minorHAnsi"/>
          <w:sz w:val="20"/>
          <w:szCs w:val="20"/>
        </w:rPr>
        <w:t xml:space="preserve">, </w:t>
      </w:r>
      <w:r>
        <w:rPr>
          <w:rFonts w:cstheme="minorHAnsi"/>
          <w:sz w:val="20"/>
          <w:szCs w:val="20"/>
        </w:rPr>
        <w:t>arayanın tepkisel y</w:t>
      </w:r>
      <w:r w:rsidR="00D04C7E">
        <w:rPr>
          <w:rFonts w:cstheme="minorHAnsi"/>
          <w:sz w:val="20"/>
          <w:szCs w:val="20"/>
        </w:rPr>
        <w:t xml:space="preserve">aklaşımına </w:t>
      </w:r>
      <w:r w:rsidR="00122870">
        <w:rPr>
          <w:rFonts w:cstheme="minorHAnsi"/>
          <w:sz w:val="20"/>
          <w:szCs w:val="20"/>
        </w:rPr>
        <w:t xml:space="preserve">yine </w:t>
      </w:r>
      <w:r w:rsidR="00D04C7E">
        <w:rPr>
          <w:rFonts w:cstheme="minorHAnsi"/>
          <w:sz w:val="20"/>
          <w:szCs w:val="20"/>
        </w:rPr>
        <w:t>tepkisel karşılık verebil</w:t>
      </w:r>
      <w:r>
        <w:rPr>
          <w:rFonts w:cstheme="minorHAnsi"/>
          <w:sz w:val="20"/>
          <w:szCs w:val="20"/>
        </w:rPr>
        <w:t xml:space="preserve">ir. </w:t>
      </w:r>
      <w:r w:rsidR="00EC0294">
        <w:rPr>
          <w:rFonts w:cstheme="minorHAnsi"/>
          <w:sz w:val="20"/>
          <w:szCs w:val="20"/>
        </w:rPr>
        <w:t>Oysaki</w:t>
      </w:r>
      <w:r>
        <w:rPr>
          <w:rFonts w:cstheme="minorHAnsi"/>
          <w:sz w:val="20"/>
          <w:szCs w:val="20"/>
        </w:rPr>
        <w:t xml:space="preserve"> arayanın tepkileri çağrıyı </w:t>
      </w:r>
      <w:r w:rsidR="003523C2">
        <w:rPr>
          <w:rFonts w:cstheme="minorHAnsi"/>
          <w:sz w:val="20"/>
          <w:szCs w:val="20"/>
        </w:rPr>
        <w:t>alandan</w:t>
      </w:r>
      <w:r>
        <w:rPr>
          <w:rFonts w:cstheme="minorHAnsi"/>
          <w:sz w:val="20"/>
          <w:szCs w:val="20"/>
        </w:rPr>
        <w:t xml:space="preserve"> çok içinde bulunduğu şartlar ile ilgilidir. Arayan kişinin sağlıklı iletişimi olumsuz etkileyecek bir tavır içinde </w:t>
      </w:r>
      <w:r w:rsidR="00236AA2">
        <w:rPr>
          <w:rFonts w:cstheme="minorHAnsi"/>
          <w:sz w:val="20"/>
          <w:szCs w:val="20"/>
        </w:rPr>
        <w:t xml:space="preserve">olması durumunda </w:t>
      </w:r>
      <w:r>
        <w:rPr>
          <w:rFonts w:cstheme="minorHAnsi"/>
          <w:sz w:val="20"/>
          <w:szCs w:val="20"/>
        </w:rPr>
        <w:t xml:space="preserve">Acil Çağrı </w:t>
      </w:r>
      <w:r w:rsidR="003523C2">
        <w:rPr>
          <w:rFonts w:cstheme="minorHAnsi"/>
          <w:sz w:val="20"/>
          <w:szCs w:val="20"/>
        </w:rPr>
        <w:t>Alıcı</w:t>
      </w:r>
      <w:r w:rsidR="00236AA2">
        <w:rPr>
          <w:rFonts w:cstheme="minorHAnsi"/>
          <w:sz w:val="20"/>
          <w:szCs w:val="20"/>
        </w:rPr>
        <w:t xml:space="preserve"> şu şekilde yaklaşmalıdır.</w:t>
      </w:r>
    </w:p>
    <w:p w:rsidR="00236AA2" w:rsidRDefault="00236AA2" w:rsidP="009225B1">
      <w:pPr>
        <w:pStyle w:val="ListeParagraf"/>
        <w:numPr>
          <w:ilvl w:val="0"/>
          <w:numId w:val="15"/>
        </w:numPr>
        <w:jc w:val="both"/>
        <w:rPr>
          <w:rFonts w:cstheme="minorHAnsi"/>
          <w:sz w:val="20"/>
          <w:szCs w:val="20"/>
        </w:rPr>
      </w:pPr>
      <w:r>
        <w:rPr>
          <w:rFonts w:cstheme="minorHAnsi"/>
          <w:sz w:val="20"/>
          <w:szCs w:val="20"/>
        </w:rPr>
        <w:t xml:space="preserve">Standart çağrı </w:t>
      </w:r>
      <w:r w:rsidR="00E56657">
        <w:rPr>
          <w:rFonts w:cstheme="minorHAnsi"/>
          <w:sz w:val="20"/>
          <w:szCs w:val="20"/>
        </w:rPr>
        <w:t>alma</w:t>
      </w:r>
      <w:r>
        <w:rPr>
          <w:rFonts w:cstheme="minorHAnsi"/>
          <w:sz w:val="20"/>
          <w:szCs w:val="20"/>
        </w:rPr>
        <w:t xml:space="preserve"> protokollerini takip etmelidir.</w:t>
      </w:r>
    </w:p>
    <w:p w:rsidR="00236AA2" w:rsidRDefault="00236AA2" w:rsidP="009225B1">
      <w:pPr>
        <w:pStyle w:val="ListeParagraf"/>
        <w:numPr>
          <w:ilvl w:val="0"/>
          <w:numId w:val="15"/>
        </w:numPr>
        <w:jc w:val="both"/>
        <w:rPr>
          <w:rFonts w:cstheme="minorHAnsi"/>
          <w:sz w:val="20"/>
          <w:szCs w:val="20"/>
        </w:rPr>
      </w:pPr>
      <w:r>
        <w:rPr>
          <w:rFonts w:cstheme="minorHAnsi"/>
          <w:sz w:val="20"/>
          <w:szCs w:val="20"/>
        </w:rPr>
        <w:t>Kişisel tepkiler vermemelidir.</w:t>
      </w:r>
    </w:p>
    <w:p w:rsidR="00236AA2" w:rsidRDefault="00236AA2" w:rsidP="009225B1">
      <w:pPr>
        <w:pStyle w:val="ListeParagraf"/>
        <w:numPr>
          <w:ilvl w:val="0"/>
          <w:numId w:val="15"/>
        </w:numPr>
        <w:jc w:val="both"/>
        <w:rPr>
          <w:rFonts w:cstheme="minorHAnsi"/>
          <w:sz w:val="20"/>
          <w:szCs w:val="20"/>
        </w:rPr>
      </w:pPr>
      <w:r>
        <w:rPr>
          <w:rFonts w:cstheme="minorHAnsi"/>
          <w:sz w:val="20"/>
          <w:szCs w:val="20"/>
        </w:rPr>
        <w:t>Acil olaya odaklanmalı, bunun dışında konularda tartışmamalıdır.</w:t>
      </w:r>
    </w:p>
    <w:p w:rsidR="00236AA2" w:rsidRDefault="00236AA2" w:rsidP="009225B1">
      <w:pPr>
        <w:pStyle w:val="ListeParagraf"/>
        <w:numPr>
          <w:ilvl w:val="0"/>
          <w:numId w:val="15"/>
        </w:numPr>
        <w:jc w:val="both"/>
        <w:rPr>
          <w:rFonts w:cstheme="minorHAnsi"/>
          <w:sz w:val="20"/>
          <w:szCs w:val="20"/>
        </w:rPr>
      </w:pPr>
      <w:r>
        <w:rPr>
          <w:rFonts w:cstheme="minorHAnsi"/>
          <w:sz w:val="20"/>
          <w:szCs w:val="20"/>
        </w:rPr>
        <w:t>Karşısındakini dinlediğini ve anlamaya çalıştığını hissettirmelidir.</w:t>
      </w:r>
    </w:p>
    <w:p w:rsidR="00236AA2" w:rsidRDefault="00236AA2" w:rsidP="009225B1">
      <w:pPr>
        <w:pStyle w:val="ListeParagraf"/>
        <w:numPr>
          <w:ilvl w:val="0"/>
          <w:numId w:val="15"/>
        </w:numPr>
        <w:jc w:val="both"/>
        <w:rPr>
          <w:rFonts w:cstheme="minorHAnsi"/>
          <w:sz w:val="20"/>
          <w:szCs w:val="20"/>
        </w:rPr>
      </w:pPr>
      <w:r>
        <w:rPr>
          <w:rFonts w:cstheme="minorHAnsi"/>
          <w:sz w:val="20"/>
          <w:szCs w:val="20"/>
        </w:rPr>
        <w:t>Sakinleştirici ve güven verici cümleler kullanmalıdır.</w:t>
      </w:r>
      <w:r w:rsidR="00270BB4">
        <w:rPr>
          <w:rFonts w:cstheme="minorHAnsi"/>
          <w:sz w:val="20"/>
          <w:szCs w:val="20"/>
        </w:rPr>
        <w:t xml:space="preserve"> </w:t>
      </w:r>
    </w:p>
    <w:p w:rsidR="00122870" w:rsidRDefault="00122870" w:rsidP="009225B1">
      <w:pPr>
        <w:pStyle w:val="ListeParagraf"/>
        <w:numPr>
          <w:ilvl w:val="0"/>
          <w:numId w:val="15"/>
        </w:numPr>
        <w:jc w:val="both"/>
        <w:rPr>
          <w:rFonts w:cstheme="minorHAnsi"/>
          <w:sz w:val="20"/>
          <w:szCs w:val="20"/>
        </w:rPr>
      </w:pPr>
      <w:r>
        <w:rPr>
          <w:rFonts w:cstheme="minorHAnsi"/>
          <w:sz w:val="20"/>
          <w:szCs w:val="20"/>
        </w:rPr>
        <w:t>Konuşma sırasında duraklamalar ve bekletmeler</w:t>
      </w:r>
      <w:r w:rsidR="00BD35D6">
        <w:rPr>
          <w:rFonts w:cstheme="minorHAnsi"/>
          <w:sz w:val="20"/>
          <w:szCs w:val="20"/>
        </w:rPr>
        <w:t xml:space="preserve">i </w:t>
      </w:r>
      <w:r>
        <w:rPr>
          <w:rFonts w:cstheme="minorHAnsi"/>
          <w:sz w:val="20"/>
          <w:szCs w:val="20"/>
        </w:rPr>
        <w:t>en aza indirilmelidir.</w:t>
      </w:r>
    </w:p>
    <w:p w:rsidR="0084118A" w:rsidRPr="0084118A" w:rsidRDefault="00D04C7E" w:rsidP="0084118A">
      <w:pPr>
        <w:pStyle w:val="ListeParagraf"/>
        <w:numPr>
          <w:ilvl w:val="0"/>
          <w:numId w:val="15"/>
        </w:numPr>
        <w:jc w:val="both"/>
        <w:rPr>
          <w:rFonts w:cstheme="minorHAnsi"/>
          <w:sz w:val="20"/>
          <w:szCs w:val="20"/>
        </w:rPr>
      </w:pPr>
      <w:r>
        <w:rPr>
          <w:rFonts w:cstheme="minorHAnsi"/>
          <w:sz w:val="20"/>
          <w:szCs w:val="20"/>
        </w:rPr>
        <w:t xml:space="preserve">Arayanı </w:t>
      </w:r>
      <w:r w:rsidR="00122870">
        <w:rPr>
          <w:rFonts w:cstheme="minorHAnsi"/>
          <w:sz w:val="20"/>
          <w:szCs w:val="20"/>
        </w:rPr>
        <w:t>soru sorma nedeni, bekletme nedeni gibi konular</w:t>
      </w:r>
      <w:r>
        <w:rPr>
          <w:rFonts w:cstheme="minorHAnsi"/>
          <w:sz w:val="20"/>
          <w:szCs w:val="20"/>
        </w:rPr>
        <w:t xml:space="preserve"> hakkında bilgilendirmelidir.</w:t>
      </w:r>
    </w:p>
    <w:p w:rsidR="00E379E2" w:rsidRDefault="00E379E2" w:rsidP="00B336D1">
      <w:pPr>
        <w:jc w:val="center"/>
        <w:rPr>
          <w:rFonts w:cstheme="minorHAnsi"/>
          <w:b/>
          <w:bCs/>
          <w:sz w:val="28"/>
          <w:szCs w:val="28"/>
        </w:rPr>
      </w:pPr>
    </w:p>
    <w:p w:rsidR="00E379E2" w:rsidRDefault="00E379E2" w:rsidP="00B336D1">
      <w:pPr>
        <w:jc w:val="center"/>
        <w:rPr>
          <w:rFonts w:cstheme="minorHAnsi"/>
          <w:b/>
          <w:bCs/>
          <w:sz w:val="28"/>
          <w:szCs w:val="28"/>
        </w:rPr>
      </w:pPr>
    </w:p>
    <w:p w:rsidR="00D74172" w:rsidRPr="00122870" w:rsidRDefault="00D74172" w:rsidP="00B336D1">
      <w:pPr>
        <w:jc w:val="center"/>
        <w:rPr>
          <w:rFonts w:cstheme="minorHAnsi"/>
          <w:sz w:val="28"/>
          <w:szCs w:val="28"/>
        </w:rPr>
      </w:pPr>
      <w:r w:rsidRPr="00122870">
        <w:rPr>
          <w:rFonts w:cstheme="minorHAnsi"/>
          <w:b/>
          <w:bCs/>
          <w:sz w:val="28"/>
          <w:szCs w:val="28"/>
        </w:rPr>
        <w:t>T</w:t>
      </w:r>
      <w:r w:rsidR="00122870" w:rsidRPr="00122870">
        <w:rPr>
          <w:rFonts w:cstheme="minorHAnsi"/>
          <w:b/>
          <w:bCs/>
          <w:sz w:val="28"/>
          <w:szCs w:val="28"/>
        </w:rPr>
        <w:t>ELEFONLA ETKİLİ İLETİŞİM</w:t>
      </w:r>
    </w:p>
    <w:p w:rsidR="00D74172" w:rsidRPr="008D2B6A" w:rsidRDefault="00D74172" w:rsidP="00A3446A">
      <w:pPr>
        <w:autoSpaceDE w:val="0"/>
        <w:autoSpaceDN w:val="0"/>
        <w:adjustRightInd w:val="0"/>
        <w:spacing w:after="0" w:line="240" w:lineRule="auto"/>
        <w:jc w:val="both"/>
        <w:rPr>
          <w:rFonts w:cstheme="minorHAnsi"/>
          <w:sz w:val="20"/>
          <w:szCs w:val="20"/>
        </w:rPr>
      </w:pPr>
    </w:p>
    <w:p w:rsidR="00D74172" w:rsidRPr="008D2B6A" w:rsidRDefault="00D74172" w:rsidP="00BA5A00">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Acil Çağrı Merkezlerinde çağrıyı yapanla o çağrıya cevap verecek olan kişiler arasındaki en önemli bağlant</w:t>
      </w:r>
      <w:r w:rsidR="00BD35D6">
        <w:rPr>
          <w:rFonts w:cstheme="minorHAnsi"/>
          <w:sz w:val="20"/>
          <w:szCs w:val="20"/>
        </w:rPr>
        <w:t>ı,</w:t>
      </w:r>
      <w:r w:rsidRPr="008D2B6A">
        <w:rPr>
          <w:rFonts w:cstheme="minorHAnsi"/>
          <w:sz w:val="20"/>
          <w:szCs w:val="20"/>
        </w:rPr>
        <w:t xml:space="preserve"> telefondur. Ancak telefonla iletişim kurmak yüz yüze iletişim kurmaktan daha zordur. Çünkü çağrıyı yapanla çağrıyı </w:t>
      </w:r>
      <w:r w:rsidR="00E56657">
        <w:rPr>
          <w:rFonts w:cstheme="minorHAnsi"/>
          <w:sz w:val="20"/>
          <w:szCs w:val="20"/>
        </w:rPr>
        <w:t>alan</w:t>
      </w:r>
      <w:r w:rsidRPr="008D2B6A">
        <w:rPr>
          <w:rFonts w:cstheme="minorHAnsi"/>
          <w:sz w:val="20"/>
          <w:szCs w:val="20"/>
        </w:rPr>
        <w:t xml:space="preserve"> birbirlerini göremezler ve iletişimin önemli unsurlarından biri olan beden dilini kullanamazlar. Üstelik kısıtlı süre içinde birbirlerini anlamak zorundadırlar. Bundan dolayı sözcüklerin ve ses kullanımının önemi daha da ön plana çıkar.</w:t>
      </w:r>
    </w:p>
    <w:p w:rsidR="00D74172" w:rsidRPr="008D2B6A" w:rsidRDefault="00D74172" w:rsidP="00BA5A00">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Telefon görüşmelerinin etkili olması, kelimelerin etkili kullanılmasını gerektirir. Acil çağrıda bulunan kişinin içinde bulunduğu ruh halini de düşünerek konuşurken kelimeler dikkatlice seçilmelidir. Arayan kişiye uygun bir konuşma dili kullanılmadığı takdirde o kişiyle iletişim ve işbirliği şansı yitirilebilir.</w:t>
      </w:r>
    </w:p>
    <w:p w:rsidR="00D74172" w:rsidRPr="008D2B6A" w:rsidRDefault="00D74172" w:rsidP="0021611A">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Telefonla görüşmelerde iki çeşit iletişim söz konusudur:</w:t>
      </w:r>
    </w:p>
    <w:p w:rsidR="00D74172" w:rsidRPr="00BA5A00" w:rsidRDefault="00D74172" w:rsidP="00BA5A00">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 xml:space="preserve">a) Mesaj odaklı iletişimde; konuşan birey dinleyiciyi dikkate almaz, kendince ifade eder, konuyu istediği şekilde aktarır. Dinleyicinin anlayıp anlamadığını anlamak için soru sormaz, mesaj tekrarı yapmaz, dinleyicinin soru sormasına izin vermez. Bu tarz iletişimde, iletişim tek yönlü olarak gerçekleşir. Konuşan taraf mesajı aktarır, dinleyen taraf mesajı anlar ya da anlamaz, belki de kendince farklı şekilde anlar. Ancak çift yönlü bir iletişim olmadığı için soru soramaz. </w:t>
      </w:r>
    </w:p>
    <w:p w:rsidR="00D74172" w:rsidRPr="008D2B6A" w:rsidRDefault="00D74172" w:rsidP="0021611A">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b) Alıcı odaklı iletişimde; konuşmanın içeriği, konuşma hızı, verilen örnekler, içeriğin zorluk ya da kolaylık derecesi alıcıya göre belirlenir. Alıcı anlamadığı konuları sorarak netleştirebilir. İki tarafın da içinde olduğu çift yönlü bir iletişim süreci yaşanır, iki taraf da birbirinden etkilenir ve birbirini etkiler.</w:t>
      </w:r>
    </w:p>
    <w:p w:rsidR="00D74172" w:rsidRPr="008D2B6A" w:rsidRDefault="00D74172" w:rsidP="0021611A">
      <w:pPr>
        <w:autoSpaceDE w:val="0"/>
        <w:autoSpaceDN w:val="0"/>
        <w:adjustRightInd w:val="0"/>
        <w:spacing w:after="0" w:line="360" w:lineRule="auto"/>
        <w:ind w:firstLine="709"/>
        <w:jc w:val="both"/>
        <w:rPr>
          <w:rFonts w:cstheme="minorHAnsi"/>
          <w:sz w:val="20"/>
          <w:szCs w:val="20"/>
        </w:rPr>
      </w:pPr>
    </w:p>
    <w:p w:rsidR="00D74172" w:rsidRDefault="003523C2" w:rsidP="00BA5A00">
      <w:pPr>
        <w:autoSpaceDE w:val="0"/>
        <w:autoSpaceDN w:val="0"/>
        <w:adjustRightInd w:val="0"/>
        <w:spacing w:after="0" w:line="360" w:lineRule="auto"/>
        <w:ind w:firstLine="709"/>
        <w:jc w:val="both"/>
        <w:rPr>
          <w:rFonts w:cstheme="minorHAnsi"/>
          <w:sz w:val="20"/>
          <w:szCs w:val="20"/>
        </w:rPr>
      </w:pPr>
      <w:r>
        <w:rPr>
          <w:rFonts w:cstheme="minorHAnsi"/>
          <w:sz w:val="20"/>
          <w:szCs w:val="20"/>
        </w:rPr>
        <w:t>Acil Çağrı Alı</w:t>
      </w:r>
      <w:r w:rsidR="00D74172" w:rsidRPr="008D2B6A">
        <w:rPr>
          <w:rFonts w:cstheme="minorHAnsi"/>
          <w:sz w:val="20"/>
          <w:szCs w:val="20"/>
        </w:rPr>
        <w:t xml:space="preserve">cı, alıcı odaklı iletişim kurmaya çalışmalıdır. Bunun için mesajın karşı tarafta doğru anlaşılıp anlaşılmadığını </w:t>
      </w:r>
      <w:r w:rsidR="00D74172" w:rsidRPr="008D2B6A">
        <w:rPr>
          <w:rFonts w:cstheme="minorHAnsi"/>
          <w:sz w:val="20"/>
          <w:szCs w:val="20"/>
        </w:rPr>
        <w:lastRenderedPageBreak/>
        <w:t>değerlendirmelidir. Örneğin Acil Çağrı Merkezini arayıp acil bir hastası için ambulans talep eden bir vatandaş</w:t>
      </w:r>
      <w:r w:rsidR="00BD35D6">
        <w:rPr>
          <w:rFonts w:cstheme="minorHAnsi"/>
          <w:sz w:val="20"/>
          <w:szCs w:val="20"/>
        </w:rPr>
        <w:t>,</w:t>
      </w:r>
      <w:r w:rsidR="00D74172" w:rsidRPr="008D2B6A">
        <w:rPr>
          <w:rFonts w:cstheme="minorHAnsi"/>
          <w:sz w:val="20"/>
          <w:szCs w:val="20"/>
        </w:rPr>
        <w:t xml:space="preserve"> başka bir bilgi vermek gerekmeden ambulans sevk edileceğini düşünerek telefonu hemen kapatmak isteyebilir. Böyle bir durumda hastaya daha fazla yardımcı olmak için birkaç soru daha sormak gerektiği ve sağlık yetkilisine aktarmak gerektiği vurgulanmalıdır.</w:t>
      </w:r>
    </w:p>
    <w:p w:rsidR="00BA5A00" w:rsidRPr="008D2B6A" w:rsidRDefault="00BA5A00" w:rsidP="00BA5A00">
      <w:pPr>
        <w:autoSpaceDE w:val="0"/>
        <w:autoSpaceDN w:val="0"/>
        <w:adjustRightInd w:val="0"/>
        <w:spacing w:after="0" w:line="360" w:lineRule="auto"/>
        <w:ind w:firstLine="709"/>
        <w:jc w:val="both"/>
        <w:rPr>
          <w:rFonts w:cstheme="minorHAnsi"/>
          <w:sz w:val="20"/>
          <w:szCs w:val="20"/>
        </w:rPr>
      </w:pPr>
    </w:p>
    <w:p w:rsidR="00BA5A00" w:rsidRPr="008D2B6A" w:rsidRDefault="00D74172" w:rsidP="00BA5A00">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 xml:space="preserve">Acil durumlarda arayan genellikle olayla ilgili nedenlerden dolayı kendini çok rahat hissetmez.  Olayı bildirmek için yaptığı telefon görüşmesi, çağrı </w:t>
      </w:r>
      <w:r w:rsidR="003523C2">
        <w:rPr>
          <w:rFonts w:cstheme="minorHAnsi"/>
          <w:sz w:val="20"/>
          <w:szCs w:val="20"/>
        </w:rPr>
        <w:t xml:space="preserve">alıcının </w:t>
      </w:r>
      <w:r w:rsidRPr="008D2B6A">
        <w:rPr>
          <w:rFonts w:cstheme="minorHAnsi"/>
          <w:sz w:val="20"/>
          <w:szCs w:val="20"/>
        </w:rPr>
        <w:t>yaklaşımına göre bu rahatsızlığı artırabilir veya azaltabilir. Telefonda bazı olumsuz kelimelerin kullanımının karşı tarafta negatif etki oluşturduğu tespit edilmiştir. Bundan dolayı “Hayır” ile başlayan cümleler, “Bilmiyorum”, “Onu yapamayız” veya “Yapmak zorundasınız” şeklindeki sert cümlelerin kullanımından kaçın</w:t>
      </w:r>
      <w:r w:rsidR="00EC0294">
        <w:rPr>
          <w:rFonts w:cstheme="minorHAnsi"/>
          <w:sz w:val="20"/>
          <w:szCs w:val="20"/>
        </w:rPr>
        <w:t>ıl</w:t>
      </w:r>
      <w:r w:rsidRPr="008D2B6A">
        <w:rPr>
          <w:rFonts w:cstheme="minorHAnsi"/>
          <w:sz w:val="20"/>
          <w:szCs w:val="20"/>
        </w:rPr>
        <w:t>malıdır.  Oysa bu cümlelerle verilmek istenen mesajlar, olumlu kelimeler kullanılarak farklı şekill</w:t>
      </w:r>
      <w:r w:rsidR="00BD35D6">
        <w:rPr>
          <w:rFonts w:cstheme="minorHAnsi"/>
          <w:sz w:val="20"/>
          <w:szCs w:val="20"/>
        </w:rPr>
        <w:t xml:space="preserve">erde verilebilir. </w:t>
      </w:r>
    </w:p>
    <w:tbl>
      <w:tblPr>
        <w:tblStyle w:val="TabloKlavuzu"/>
        <w:tblW w:w="0" w:type="auto"/>
        <w:tblLook w:val="04A0" w:firstRow="1" w:lastRow="0" w:firstColumn="1" w:lastColumn="0" w:noHBand="0" w:noVBand="1"/>
      </w:tblPr>
      <w:tblGrid>
        <w:gridCol w:w="672"/>
        <w:gridCol w:w="2051"/>
        <w:gridCol w:w="3080"/>
      </w:tblGrid>
      <w:tr w:rsidR="00D74172" w:rsidRPr="00BD35D6" w:rsidTr="008D2B6A">
        <w:tc>
          <w:tcPr>
            <w:tcW w:w="1101" w:type="dxa"/>
          </w:tcPr>
          <w:p w:rsidR="00D74172" w:rsidRPr="00BD35D6" w:rsidRDefault="00D74172" w:rsidP="0021611A">
            <w:pPr>
              <w:spacing w:line="360" w:lineRule="auto"/>
              <w:jc w:val="both"/>
              <w:rPr>
                <w:rFonts w:cstheme="minorHAnsi"/>
                <w:b/>
                <w:i/>
                <w:sz w:val="20"/>
                <w:szCs w:val="20"/>
              </w:rPr>
            </w:pPr>
          </w:p>
        </w:tc>
        <w:tc>
          <w:tcPr>
            <w:tcW w:w="2976" w:type="dxa"/>
          </w:tcPr>
          <w:p w:rsidR="00D74172" w:rsidRPr="00BD35D6" w:rsidRDefault="00D74172" w:rsidP="0021611A">
            <w:pPr>
              <w:spacing w:line="360" w:lineRule="auto"/>
              <w:jc w:val="both"/>
              <w:rPr>
                <w:rFonts w:cstheme="minorHAnsi"/>
                <w:b/>
                <w:sz w:val="20"/>
                <w:szCs w:val="20"/>
              </w:rPr>
            </w:pPr>
            <w:r w:rsidRPr="00BD35D6">
              <w:rPr>
                <w:rFonts w:cstheme="minorHAnsi"/>
                <w:b/>
                <w:sz w:val="20"/>
                <w:szCs w:val="20"/>
              </w:rPr>
              <w:t>Olumsuz yaklaşım</w:t>
            </w:r>
          </w:p>
        </w:tc>
        <w:tc>
          <w:tcPr>
            <w:tcW w:w="5135" w:type="dxa"/>
          </w:tcPr>
          <w:p w:rsidR="00D74172" w:rsidRPr="00BD35D6" w:rsidRDefault="00D74172" w:rsidP="0021611A">
            <w:pPr>
              <w:spacing w:line="360" w:lineRule="auto"/>
              <w:jc w:val="both"/>
              <w:rPr>
                <w:rFonts w:cstheme="minorHAnsi"/>
                <w:b/>
                <w:sz w:val="20"/>
                <w:szCs w:val="20"/>
              </w:rPr>
            </w:pPr>
            <w:r w:rsidRPr="00BD35D6">
              <w:rPr>
                <w:rFonts w:cstheme="minorHAnsi"/>
                <w:b/>
                <w:sz w:val="20"/>
                <w:szCs w:val="20"/>
              </w:rPr>
              <w:t>Olumlu yaklaşım</w:t>
            </w:r>
          </w:p>
        </w:tc>
      </w:tr>
      <w:tr w:rsidR="00D74172" w:rsidRPr="008D2B6A" w:rsidTr="008D2B6A">
        <w:tc>
          <w:tcPr>
            <w:tcW w:w="1101" w:type="dxa"/>
          </w:tcPr>
          <w:p w:rsidR="00D74172" w:rsidRPr="008D2B6A" w:rsidRDefault="00D74172" w:rsidP="00BA5A00">
            <w:pPr>
              <w:spacing w:line="276" w:lineRule="auto"/>
              <w:jc w:val="both"/>
              <w:rPr>
                <w:rFonts w:cstheme="minorHAnsi"/>
                <w:sz w:val="20"/>
                <w:szCs w:val="20"/>
              </w:rPr>
            </w:pPr>
            <w:r w:rsidRPr="008D2B6A">
              <w:rPr>
                <w:rFonts w:cstheme="minorHAnsi"/>
                <w:sz w:val="20"/>
                <w:szCs w:val="20"/>
              </w:rPr>
              <w:t>1</w:t>
            </w:r>
          </w:p>
        </w:tc>
        <w:tc>
          <w:tcPr>
            <w:tcW w:w="2976" w:type="dxa"/>
          </w:tcPr>
          <w:p w:rsidR="00D74172" w:rsidRPr="008D2B6A" w:rsidRDefault="00D74172" w:rsidP="00BA5A00">
            <w:pPr>
              <w:spacing w:line="276" w:lineRule="auto"/>
              <w:rPr>
                <w:rFonts w:cstheme="minorHAnsi"/>
                <w:sz w:val="20"/>
                <w:szCs w:val="20"/>
              </w:rPr>
            </w:pPr>
            <w:r w:rsidRPr="008D2B6A">
              <w:rPr>
                <w:rFonts w:cstheme="minorHAnsi"/>
                <w:sz w:val="20"/>
                <w:szCs w:val="20"/>
              </w:rPr>
              <w:t>Bilmiyorum</w:t>
            </w:r>
          </w:p>
        </w:tc>
        <w:tc>
          <w:tcPr>
            <w:tcW w:w="5135" w:type="dxa"/>
          </w:tcPr>
          <w:p w:rsidR="00D74172" w:rsidRPr="008D2B6A" w:rsidRDefault="00D74172" w:rsidP="00BA5A00">
            <w:pPr>
              <w:spacing w:line="276" w:lineRule="auto"/>
              <w:rPr>
                <w:rFonts w:cstheme="minorHAnsi"/>
                <w:sz w:val="20"/>
                <w:szCs w:val="20"/>
              </w:rPr>
            </w:pPr>
            <w:r w:rsidRPr="008D2B6A">
              <w:rPr>
                <w:rFonts w:cstheme="minorHAnsi"/>
                <w:sz w:val="20"/>
                <w:szCs w:val="20"/>
              </w:rPr>
              <w:t>Aktaracağım kişi size bu konuda bilgi verebilir.</w:t>
            </w:r>
          </w:p>
        </w:tc>
      </w:tr>
      <w:tr w:rsidR="00D74172" w:rsidRPr="008D2B6A" w:rsidTr="00BA5A00">
        <w:trPr>
          <w:trHeight w:val="854"/>
        </w:trPr>
        <w:tc>
          <w:tcPr>
            <w:tcW w:w="1101" w:type="dxa"/>
          </w:tcPr>
          <w:p w:rsidR="00D74172" w:rsidRPr="008D2B6A" w:rsidRDefault="00D74172" w:rsidP="00BA5A00">
            <w:pPr>
              <w:spacing w:line="276" w:lineRule="auto"/>
              <w:jc w:val="both"/>
              <w:rPr>
                <w:rFonts w:cstheme="minorHAnsi"/>
                <w:sz w:val="20"/>
                <w:szCs w:val="20"/>
              </w:rPr>
            </w:pPr>
            <w:r w:rsidRPr="008D2B6A">
              <w:rPr>
                <w:rFonts w:cstheme="minorHAnsi"/>
                <w:sz w:val="20"/>
                <w:szCs w:val="20"/>
              </w:rPr>
              <w:t>2</w:t>
            </w:r>
          </w:p>
        </w:tc>
        <w:tc>
          <w:tcPr>
            <w:tcW w:w="2976" w:type="dxa"/>
          </w:tcPr>
          <w:p w:rsidR="00D74172" w:rsidRPr="008D2B6A" w:rsidRDefault="00D74172" w:rsidP="00BA5A00">
            <w:pPr>
              <w:spacing w:line="276" w:lineRule="auto"/>
              <w:rPr>
                <w:rFonts w:cstheme="minorHAnsi"/>
                <w:sz w:val="20"/>
                <w:szCs w:val="20"/>
              </w:rPr>
            </w:pPr>
            <w:r w:rsidRPr="008D2B6A">
              <w:rPr>
                <w:rFonts w:cstheme="minorHAnsi"/>
                <w:sz w:val="20"/>
                <w:szCs w:val="20"/>
              </w:rPr>
              <w:t>Bir saniye…..</w:t>
            </w:r>
          </w:p>
        </w:tc>
        <w:tc>
          <w:tcPr>
            <w:tcW w:w="5135" w:type="dxa"/>
          </w:tcPr>
          <w:p w:rsidR="00D74172" w:rsidRPr="008D2B6A" w:rsidRDefault="00D74172" w:rsidP="00BA5A00">
            <w:pPr>
              <w:spacing w:line="276" w:lineRule="auto"/>
              <w:rPr>
                <w:rFonts w:cstheme="minorHAnsi"/>
                <w:sz w:val="20"/>
                <w:szCs w:val="20"/>
              </w:rPr>
            </w:pPr>
            <w:r w:rsidRPr="008D2B6A">
              <w:rPr>
                <w:rFonts w:cstheme="minorHAnsi"/>
                <w:sz w:val="20"/>
                <w:szCs w:val="20"/>
              </w:rPr>
              <w:t>İstediğiniz bilgiye kayıtlarımdan ulaşabilmek için sizi bir süre bekleteceğim.</w:t>
            </w:r>
          </w:p>
        </w:tc>
      </w:tr>
      <w:tr w:rsidR="00D74172" w:rsidRPr="008D2B6A" w:rsidTr="008D2B6A">
        <w:tc>
          <w:tcPr>
            <w:tcW w:w="1101" w:type="dxa"/>
          </w:tcPr>
          <w:p w:rsidR="00D74172" w:rsidRPr="008D2B6A" w:rsidRDefault="00D74172" w:rsidP="00BA5A00">
            <w:pPr>
              <w:spacing w:line="276" w:lineRule="auto"/>
              <w:jc w:val="both"/>
              <w:rPr>
                <w:rFonts w:cstheme="minorHAnsi"/>
                <w:sz w:val="20"/>
                <w:szCs w:val="20"/>
              </w:rPr>
            </w:pPr>
            <w:r w:rsidRPr="008D2B6A">
              <w:rPr>
                <w:rFonts w:cstheme="minorHAnsi"/>
                <w:sz w:val="20"/>
                <w:szCs w:val="20"/>
              </w:rPr>
              <w:t>3</w:t>
            </w:r>
          </w:p>
        </w:tc>
        <w:tc>
          <w:tcPr>
            <w:tcW w:w="2976" w:type="dxa"/>
          </w:tcPr>
          <w:p w:rsidR="00D74172" w:rsidRPr="008D2B6A" w:rsidRDefault="00D74172" w:rsidP="00BA5A00">
            <w:pPr>
              <w:spacing w:line="276" w:lineRule="auto"/>
              <w:rPr>
                <w:rFonts w:cstheme="minorHAnsi"/>
                <w:sz w:val="20"/>
                <w:szCs w:val="20"/>
              </w:rPr>
            </w:pPr>
            <w:r w:rsidRPr="008D2B6A">
              <w:rPr>
                <w:rFonts w:cstheme="minorHAnsi"/>
                <w:sz w:val="20"/>
                <w:szCs w:val="20"/>
              </w:rPr>
              <w:t>Hayır, bu konuda size yardımcı olamayız</w:t>
            </w:r>
          </w:p>
        </w:tc>
        <w:tc>
          <w:tcPr>
            <w:tcW w:w="5135" w:type="dxa"/>
          </w:tcPr>
          <w:p w:rsidR="00D74172" w:rsidRPr="008D2B6A" w:rsidRDefault="00D74172" w:rsidP="00BA5A00">
            <w:pPr>
              <w:spacing w:line="276" w:lineRule="auto"/>
              <w:rPr>
                <w:rFonts w:cstheme="minorHAnsi"/>
                <w:sz w:val="20"/>
                <w:szCs w:val="20"/>
              </w:rPr>
            </w:pPr>
            <w:r w:rsidRPr="008D2B6A">
              <w:rPr>
                <w:rFonts w:cstheme="minorHAnsi"/>
                <w:sz w:val="20"/>
                <w:szCs w:val="20"/>
              </w:rPr>
              <w:t xml:space="preserve">Bu konuda 153 </w:t>
            </w:r>
            <w:proofErr w:type="spellStart"/>
            <w:r w:rsidRPr="008D2B6A">
              <w:rPr>
                <w:rFonts w:cstheme="minorHAnsi"/>
                <w:sz w:val="20"/>
                <w:szCs w:val="20"/>
              </w:rPr>
              <w:t>nolu</w:t>
            </w:r>
            <w:proofErr w:type="spellEnd"/>
            <w:r w:rsidRPr="008D2B6A">
              <w:rPr>
                <w:rFonts w:cstheme="minorHAnsi"/>
                <w:sz w:val="20"/>
                <w:szCs w:val="20"/>
              </w:rPr>
              <w:t xml:space="preserve"> telefonu arayabilirsiniz.</w:t>
            </w:r>
          </w:p>
        </w:tc>
      </w:tr>
      <w:tr w:rsidR="00D74172" w:rsidRPr="008D2B6A" w:rsidTr="008D2B6A">
        <w:tc>
          <w:tcPr>
            <w:tcW w:w="1101" w:type="dxa"/>
          </w:tcPr>
          <w:p w:rsidR="00D74172" w:rsidRPr="008D2B6A" w:rsidRDefault="00D74172" w:rsidP="00BA5A00">
            <w:pPr>
              <w:spacing w:line="276" w:lineRule="auto"/>
              <w:jc w:val="both"/>
              <w:rPr>
                <w:rFonts w:cstheme="minorHAnsi"/>
                <w:sz w:val="20"/>
                <w:szCs w:val="20"/>
              </w:rPr>
            </w:pPr>
            <w:r w:rsidRPr="008D2B6A">
              <w:rPr>
                <w:rFonts w:cstheme="minorHAnsi"/>
                <w:sz w:val="20"/>
                <w:szCs w:val="20"/>
              </w:rPr>
              <w:t>4</w:t>
            </w:r>
          </w:p>
        </w:tc>
        <w:tc>
          <w:tcPr>
            <w:tcW w:w="2976" w:type="dxa"/>
          </w:tcPr>
          <w:p w:rsidR="00D74172" w:rsidRPr="008D2B6A" w:rsidRDefault="00D74172" w:rsidP="00BA5A00">
            <w:pPr>
              <w:spacing w:line="276" w:lineRule="auto"/>
              <w:rPr>
                <w:rFonts w:cstheme="minorHAnsi"/>
                <w:sz w:val="20"/>
                <w:szCs w:val="20"/>
              </w:rPr>
            </w:pPr>
            <w:r w:rsidRPr="008D2B6A">
              <w:rPr>
                <w:rFonts w:cstheme="minorHAnsi"/>
                <w:sz w:val="20"/>
                <w:szCs w:val="20"/>
              </w:rPr>
              <w:t>Bize adresinizi tam olarak vermek zorundasınız.</w:t>
            </w:r>
          </w:p>
        </w:tc>
        <w:tc>
          <w:tcPr>
            <w:tcW w:w="5135" w:type="dxa"/>
          </w:tcPr>
          <w:p w:rsidR="00D74172" w:rsidRPr="008D2B6A" w:rsidRDefault="00D74172" w:rsidP="00BA5A00">
            <w:pPr>
              <w:spacing w:line="276" w:lineRule="auto"/>
              <w:rPr>
                <w:rFonts w:cstheme="minorHAnsi"/>
                <w:sz w:val="20"/>
                <w:szCs w:val="20"/>
              </w:rPr>
            </w:pPr>
            <w:r w:rsidRPr="008D2B6A">
              <w:rPr>
                <w:rFonts w:cstheme="minorHAnsi"/>
                <w:sz w:val="20"/>
                <w:szCs w:val="20"/>
              </w:rPr>
              <w:t>Açık bir adres verebilirseniz size daha çabuk yardımcı olabiliriz.</w:t>
            </w:r>
          </w:p>
        </w:tc>
      </w:tr>
    </w:tbl>
    <w:p w:rsidR="00556BF2" w:rsidRPr="00DF5A88" w:rsidRDefault="00BD35D6" w:rsidP="0021611A">
      <w:pPr>
        <w:spacing w:line="360" w:lineRule="auto"/>
        <w:jc w:val="both"/>
        <w:rPr>
          <w:rFonts w:cstheme="minorHAnsi"/>
          <w:sz w:val="20"/>
          <w:szCs w:val="20"/>
        </w:rPr>
      </w:pPr>
      <w:r>
        <w:rPr>
          <w:rFonts w:cstheme="minorHAnsi"/>
          <w:sz w:val="20"/>
          <w:szCs w:val="20"/>
        </w:rPr>
        <w:t>Tablo</w:t>
      </w:r>
      <w:r w:rsidR="00D74172" w:rsidRPr="008D2B6A">
        <w:rPr>
          <w:rFonts w:cstheme="minorHAnsi"/>
          <w:sz w:val="20"/>
          <w:szCs w:val="20"/>
        </w:rPr>
        <w:t>:</w:t>
      </w:r>
      <w:r>
        <w:rPr>
          <w:rFonts w:cstheme="minorHAnsi"/>
          <w:sz w:val="20"/>
          <w:szCs w:val="20"/>
        </w:rPr>
        <w:t xml:space="preserve"> </w:t>
      </w:r>
      <w:r w:rsidR="00D74172" w:rsidRPr="008D2B6A">
        <w:rPr>
          <w:rFonts w:cstheme="minorHAnsi"/>
          <w:sz w:val="20"/>
          <w:szCs w:val="20"/>
        </w:rPr>
        <w:t xml:space="preserve"> </w:t>
      </w:r>
      <w:r w:rsidR="00F77A73">
        <w:rPr>
          <w:rFonts w:cstheme="minorHAnsi"/>
          <w:sz w:val="20"/>
          <w:szCs w:val="20"/>
        </w:rPr>
        <w:t>Telefonla olumsuz ve olumlu yaklaşım karşılaştırması</w:t>
      </w:r>
    </w:p>
    <w:p w:rsidR="00D74172" w:rsidRPr="008D2B6A" w:rsidRDefault="00D74172" w:rsidP="0021611A">
      <w:pPr>
        <w:autoSpaceDE w:val="0"/>
        <w:autoSpaceDN w:val="0"/>
        <w:adjustRightInd w:val="0"/>
        <w:spacing w:after="0" w:line="360" w:lineRule="auto"/>
        <w:jc w:val="center"/>
        <w:rPr>
          <w:rFonts w:cstheme="minorHAnsi"/>
          <w:b/>
          <w:bCs/>
          <w:sz w:val="20"/>
          <w:szCs w:val="20"/>
        </w:rPr>
      </w:pPr>
      <w:r w:rsidRPr="008D2B6A">
        <w:rPr>
          <w:rFonts w:cstheme="minorHAnsi"/>
          <w:b/>
          <w:bCs/>
          <w:sz w:val="20"/>
          <w:szCs w:val="20"/>
        </w:rPr>
        <w:t>Etkili Dinleme</w:t>
      </w:r>
    </w:p>
    <w:p w:rsidR="00D74172" w:rsidRPr="008D2B6A" w:rsidRDefault="00D74172" w:rsidP="0021611A">
      <w:pPr>
        <w:autoSpaceDE w:val="0"/>
        <w:autoSpaceDN w:val="0"/>
        <w:adjustRightInd w:val="0"/>
        <w:spacing w:after="0" w:line="360" w:lineRule="auto"/>
        <w:jc w:val="both"/>
        <w:rPr>
          <w:rFonts w:cstheme="minorHAnsi"/>
          <w:sz w:val="20"/>
          <w:szCs w:val="20"/>
        </w:rPr>
      </w:pPr>
    </w:p>
    <w:p w:rsidR="00D74172" w:rsidRPr="008D2B6A" w:rsidRDefault="00D74172" w:rsidP="0021611A">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lastRenderedPageBreak/>
        <w:t xml:space="preserve">Acil Çağrı </w:t>
      </w:r>
      <w:r w:rsidR="005B1DC4">
        <w:rPr>
          <w:rFonts w:cstheme="minorHAnsi"/>
          <w:sz w:val="20"/>
          <w:szCs w:val="20"/>
        </w:rPr>
        <w:t>Alıcı</w:t>
      </w:r>
      <w:r w:rsidRPr="008D2B6A">
        <w:rPr>
          <w:rFonts w:cstheme="minorHAnsi"/>
          <w:sz w:val="20"/>
          <w:szCs w:val="20"/>
        </w:rPr>
        <w:t xml:space="preserve">, iyi bir iletişim kurmak için iyi bir dinleyici olmalıdır. Muhatabının kendisini dinlediğini bilen kişi, kendini değerli hisseder. Bu da daha rahat konuşarak sorunu aktarabilmesini sağlar. Dinlemeden anlamak ve çözüm üretmek mümkün değildir.  </w:t>
      </w:r>
    </w:p>
    <w:p w:rsidR="00D74172" w:rsidRPr="008D2B6A" w:rsidRDefault="00D74172" w:rsidP="0021611A">
      <w:pPr>
        <w:autoSpaceDE w:val="0"/>
        <w:autoSpaceDN w:val="0"/>
        <w:adjustRightInd w:val="0"/>
        <w:spacing w:after="0" w:line="360" w:lineRule="auto"/>
        <w:jc w:val="both"/>
        <w:rPr>
          <w:rFonts w:cstheme="minorHAnsi"/>
          <w:sz w:val="20"/>
          <w:szCs w:val="20"/>
        </w:rPr>
      </w:pPr>
    </w:p>
    <w:p w:rsidR="00D74172" w:rsidRPr="008D2B6A" w:rsidRDefault="00D74172" w:rsidP="0021611A">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 xml:space="preserve">Telefonda dinleme, etkin bir biçimde ve amaca yönelik yapılmalıdır. Kayıtsız, ilgisiz bir şekilde dinlemek ve dinliyormuş gibi yapmak arayan kişide güvensizlik oluşturabilir veya tepkiye yol açabilir. Bunun yerine dikkatle ve empati kurarak dinleme, daha sağlıklı bir iletişim sağlayabilir. </w:t>
      </w:r>
    </w:p>
    <w:p w:rsidR="00D74172" w:rsidRPr="008D2B6A" w:rsidRDefault="00D74172" w:rsidP="0021611A">
      <w:pPr>
        <w:autoSpaceDE w:val="0"/>
        <w:autoSpaceDN w:val="0"/>
        <w:adjustRightInd w:val="0"/>
        <w:spacing w:after="0" w:line="360" w:lineRule="auto"/>
        <w:ind w:firstLine="709"/>
        <w:jc w:val="both"/>
        <w:rPr>
          <w:rFonts w:cstheme="minorHAnsi"/>
          <w:sz w:val="20"/>
          <w:szCs w:val="20"/>
        </w:rPr>
      </w:pPr>
    </w:p>
    <w:p w:rsidR="00D74172" w:rsidRPr="008D2B6A" w:rsidRDefault="00D74172" w:rsidP="0021611A">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 xml:space="preserve">Telefonla acil çağrıyı </w:t>
      </w:r>
      <w:r w:rsidR="00E56657">
        <w:rPr>
          <w:rFonts w:cstheme="minorHAnsi"/>
          <w:sz w:val="20"/>
          <w:szCs w:val="20"/>
        </w:rPr>
        <w:t>alırken</w:t>
      </w:r>
      <w:r w:rsidRPr="008D2B6A">
        <w:rPr>
          <w:rFonts w:cstheme="minorHAnsi"/>
          <w:sz w:val="20"/>
          <w:szCs w:val="20"/>
        </w:rPr>
        <w:t xml:space="preserve"> etkili dinlemeyi engelleyen bazı faktörler söz konusu olabilir. Bu faktörlerin fark edilmesi ve ortadan kaldırılması iletişim sorunlarının daha az oluşmasını sağlar. </w:t>
      </w:r>
    </w:p>
    <w:p w:rsidR="00D74172" w:rsidRPr="008D2B6A" w:rsidRDefault="00D74172" w:rsidP="0021611A">
      <w:pPr>
        <w:pStyle w:val="ListeParagraf"/>
        <w:numPr>
          <w:ilvl w:val="0"/>
          <w:numId w:val="12"/>
        </w:numPr>
        <w:autoSpaceDE w:val="0"/>
        <w:autoSpaceDN w:val="0"/>
        <w:adjustRightInd w:val="0"/>
        <w:spacing w:after="0" w:line="360" w:lineRule="auto"/>
        <w:jc w:val="both"/>
        <w:rPr>
          <w:rFonts w:cstheme="minorHAnsi"/>
          <w:sz w:val="20"/>
          <w:szCs w:val="20"/>
        </w:rPr>
      </w:pPr>
      <w:r w:rsidRPr="008D2B6A">
        <w:rPr>
          <w:rFonts w:cstheme="minorHAnsi"/>
          <w:sz w:val="20"/>
          <w:szCs w:val="20"/>
        </w:rPr>
        <w:t>Fiziksel engeller</w:t>
      </w:r>
    </w:p>
    <w:p w:rsidR="00D74172" w:rsidRPr="008D2B6A" w:rsidRDefault="00D74172" w:rsidP="0021611A">
      <w:pPr>
        <w:pStyle w:val="ListeParagraf"/>
        <w:numPr>
          <w:ilvl w:val="0"/>
          <w:numId w:val="12"/>
        </w:numPr>
        <w:autoSpaceDE w:val="0"/>
        <w:autoSpaceDN w:val="0"/>
        <w:adjustRightInd w:val="0"/>
        <w:spacing w:after="0" w:line="360" w:lineRule="auto"/>
        <w:jc w:val="both"/>
        <w:rPr>
          <w:rFonts w:cstheme="minorHAnsi"/>
          <w:sz w:val="20"/>
          <w:szCs w:val="20"/>
        </w:rPr>
      </w:pPr>
      <w:r w:rsidRPr="008D2B6A">
        <w:rPr>
          <w:rFonts w:cstheme="minorHAnsi"/>
          <w:sz w:val="20"/>
          <w:szCs w:val="20"/>
        </w:rPr>
        <w:t>Kullanılan dille ilgili sorunlar</w:t>
      </w:r>
    </w:p>
    <w:p w:rsidR="00D74172" w:rsidRPr="008D2B6A" w:rsidRDefault="00D74172" w:rsidP="0021611A">
      <w:pPr>
        <w:pStyle w:val="ListeParagraf"/>
        <w:numPr>
          <w:ilvl w:val="0"/>
          <w:numId w:val="12"/>
        </w:numPr>
        <w:autoSpaceDE w:val="0"/>
        <w:autoSpaceDN w:val="0"/>
        <w:adjustRightInd w:val="0"/>
        <w:spacing w:after="0" w:line="360" w:lineRule="auto"/>
        <w:jc w:val="both"/>
        <w:rPr>
          <w:rFonts w:cstheme="minorHAnsi"/>
          <w:sz w:val="20"/>
          <w:szCs w:val="20"/>
        </w:rPr>
      </w:pPr>
      <w:r w:rsidRPr="008D2B6A">
        <w:rPr>
          <w:rFonts w:cstheme="minorHAnsi"/>
          <w:sz w:val="20"/>
          <w:szCs w:val="20"/>
        </w:rPr>
        <w:t>Önyargılı olmak</w:t>
      </w:r>
    </w:p>
    <w:p w:rsidR="00D74172" w:rsidRPr="008D2B6A" w:rsidRDefault="00D74172" w:rsidP="0021611A">
      <w:pPr>
        <w:pStyle w:val="ListeParagraf"/>
        <w:numPr>
          <w:ilvl w:val="0"/>
          <w:numId w:val="12"/>
        </w:numPr>
        <w:autoSpaceDE w:val="0"/>
        <w:autoSpaceDN w:val="0"/>
        <w:adjustRightInd w:val="0"/>
        <w:spacing w:after="0" w:line="360" w:lineRule="auto"/>
        <w:jc w:val="both"/>
        <w:rPr>
          <w:rFonts w:cstheme="minorHAnsi"/>
          <w:sz w:val="20"/>
          <w:szCs w:val="20"/>
        </w:rPr>
      </w:pPr>
      <w:r w:rsidRPr="008D2B6A">
        <w:rPr>
          <w:rFonts w:cstheme="minorHAnsi"/>
          <w:sz w:val="20"/>
          <w:szCs w:val="20"/>
        </w:rPr>
        <w:t>Asıl olayın dışına od</w:t>
      </w:r>
      <w:r w:rsidR="00F77A73">
        <w:rPr>
          <w:rFonts w:cstheme="minorHAnsi"/>
          <w:sz w:val="20"/>
          <w:szCs w:val="20"/>
        </w:rPr>
        <w:t>a</w:t>
      </w:r>
      <w:r w:rsidRPr="008D2B6A">
        <w:rPr>
          <w:rFonts w:cstheme="minorHAnsi"/>
          <w:sz w:val="20"/>
          <w:szCs w:val="20"/>
        </w:rPr>
        <w:t>klanma</w:t>
      </w:r>
    </w:p>
    <w:p w:rsidR="00D74172" w:rsidRPr="008D2B6A" w:rsidRDefault="00D74172" w:rsidP="0021611A">
      <w:pPr>
        <w:pStyle w:val="ListeParagraf"/>
        <w:numPr>
          <w:ilvl w:val="0"/>
          <w:numId w:val="12"/>
        </w:numPr>
        <w:autoSpaceDE w:val="0"/>
        <w:autoSpaceDN w:val="0"/>
        <w:adjustRightInd w:val="0"/>
        <w:spacing w:after="0" w:line="360" w:lineRule="auto"/>
        <w:jc w:val="both"/>
        <w:rPr>
          <w:rFonts w:cstheme="minorHAnsi"/>
          <w:sz w:val="20"/>
          <w:szCs w:val="20"/>
        </w:rPr>
      </w:pPr>
      <w:r w:rsidRPr="008D2B6A">
        <w:rPr>
          <w:rFonts w:cstheme="minorHAnsi"/>
          <w:sz w:val="20"/>
          <w:szCs w:val="20"/>
        </w:rPr>
        <w:t>İşine hazır olmama</w:t>
      </w:r>
    </w:p>
    <w:p w:rsidR="00D74172" w:rsidRPr="008D2B6A" w:rsidRDefault="00D74172" w:rsidP="0021611A">
      <w:pPr>
        <w:autoSpaceDE w:val="0"/>
        <w:autoSpaceDN w:val="0"/>
        <w:adjustRightInd w:val="0"/>
        <w:spacing w:after="0" w:line="360" w:lineRule="auto"/>
        <w:jc w:val="both"/>
        <w:rPr>
          <w:rFonts w:cstheme="minorHAnsi"/>
          <w:b/>
          <w:bCs/>
          <w:i/>
          <w:iCs/>
          <w:sz w:val="20"/>
          <w:szCs w:val="20"/>
        </w:rPr>
      </w:pPr>
    </w:p>
    <w:p w:rsidR="00F77A73" w:rsidRDefault="00D74172" w:rsidP="0021611A">
      <w:pPr>
        <w:autoSpaceDE w:val="0"/>
        <w:autoSpaceDN w:val="0"/>
        <w:adjustRightInd w:val="0"/>
        <w:spacing w:after="0" w:line="360" w:lineRule="auto"/>
        <w:jc w:val="both"/>
        <w:rPr>
          <w:rFonts w:cstheme="minorHAnsi"/>
          <w:sz w:val="20"/>
          <w:szCs w:val="20"/>
        </w:rPr>
      </w:pPr>
      <w:r w:rsidRPr="008D2B6A">
        <w:rPr>
          <w:rFonts w:cstheme="minorHAnsi"/>
          <w:b/>
          <w:sz w:val="20"/>
          <w:szCs w:val="20"/>
        </w:rPr>
        <w:t>a) Fiziksel engeller:</w:t>
      </w:r>
      <w:r w:rsidRPr="008D2B6A">
        <w:rPr>
          <w:rFonts w:cstheme="minorHAnsi"/>
          <w:sz w:val="20"/>
          <w:szCs w:val="20"/>
        </w:rPr>
        <w:t xml:space="preserve"> </w:t>
      </w:r>
      <w:r w:rsidR="00F77A73">
        <w:rPr>
          <w:rFonts w:cstheme="minorHAnsi"/>
          <w:sz w:val="20"/>
          <w:szCs w:val="20"/>
        </w:rPr>
        <w:t>Ortamın fiziksel uygunluğu, etkili iletişimi doğrudan etkileyen bir unsurdur. Çevreden gelen gürültü ve sesler, çok sıcak veya soğuk çalışma salonları, ergonomik ve kullanışlı olmayan masa ve koltuklar, aydınlatmanın yetersiz veya aşırı olması gibi nedenler, etkili dinleme ve iletişimi olumsuz olarak etkiler.</w:t>
      </w:r>
    </w:p>
    <w:p w:rsidR="00D74172" w:rsidRPr="008D2B6A" w:rsidRDefault="00D74172" w:rsidP="0021611A">
      <w:pPr>
        <w:autoSpaceDE w:val="0"/>
        <w:autoSpaceDN w:val="0"/>
        <w:adjustRightInd w:val="0"/>
        <w:spacing w:after="0" w:line="360" w:lineRule="auto"/>
        <w:jc w:val="both"/>
        <w:rPr>
          <w:rFonts w:cstheme="minorHAnsi"/>
          <w:b/>
          <w:bCs/>
          <w:i/>
          <w:iCs/>
          <w:sz w:val="20"/>
          <w:szCs w:val="20"/>
        </w:rPr>
      </w:pPr>
    </w:p>
    <w:p w:rsidR="00D74172" w:rsidRDefault="00D74172" w:rsidP="0021611A">
      <w:pPr>
        <w:autoSpaceDE w:val="0"/>
        <w:autoSpaceDN w:val="0"/>
        <w:adjustRightInd w:val="0"/>
        <w:spacing w:after="0" w:line="360" w:lineRule="auto"/>
        <w:jc w:val="both"/>
        <w:rPr>
          <w:rFonts w:cstheme="minorHAnsi"/>
          <w:sz w:val="20"/>
          <w:szCs w:val="20"/>
        </w:rPr>
      </w:pPr>
      <w:r w:rsidRPr="008D2B6A">
        <w:rPr>
          <w:rFonts w:cstheme="minorHAnsi"/>
          <w:b/>
          <w:sz w:val="20"/>
          <w:szCs w:val="20"/>
        </w:rPr>
        <w:t>b) Kullanılan dille ilgili sorunlar:</w:t>
      </w:r>
      <w:r w:rsidRPr="008D2B6A">
        <w:rPr>
          <w:rFonts w:cstheme="minorHAnsi"/>
          <w:sz w:val="20"/>
          <w:szCs w:val="20"/>
        </w:rPr>
        <w:t xml:space="preserve"> </w:t>
      </w:r>
      <w:r w:rsidR="002A7DB5">
        <w:rPr>
          <w:rFonts w:cstheme="minorHAnsi"/>
          <w:sz w:val="20"/>
          <w:szCs w:val="20"/>
        </w:rPr>
        <w:t xml:space="preserve">Arayanların konuşma şekli, eğitim durumları, sosyolojik etkilenmeler ve kişisel özelliklere göre farklılıklar </w:t>
      </w:r>
      <w:r w:rsidR="002A7DB5">
        <w:rPr>
          <w:rFonts w:cstheme="minorHAnsi"/>
          <w:sz w:val="20"/>
          <w:szCs w:val="20"/>
        </w:rPr>
        <w:lastRenderedPageBreak/>
        <w:t xml:space="preserve">gösterir. Kişiler bir başkasıyla iletişim kurarken karşısındakinde de kendilerine yakın bir konuşma dili olmasını isterler. Bundan dolayı eğer benimsenmiyorsa argo konuşma tarzı, edebi ve ağır cümleler, yabancı dil ağırlıklı konuşmalar ve mesleki terminoloji karşı tarafta yabancılık hatta rahatsızlık hissettirir. </w:t>
      </w:r>
      <w:r w:rsidRPr="008D2B6A">
        <w:rPr>
          <w:rFonts w:cstheme="minorHAnsi"/>
          <w:sz w:val="20"/>
          <w:szCs w:val="20"/>
        </w:rPr>
        <w:t>Acil çağrı yapan kişi dikkatle dinlese bile kullanılan teknik veya mesleki terimleri bilmeyebilir, yabancı dilden sözcüklerin anlamını çözemeyebilir, gereksiz kısaltmaları anla</w:t>
      </w:r>
      <w:r w:rsidR="00B97122">
        <w:rPr>
          <w:rFonts w:cstheme="minorHAnsi"/>
          <w:sz w:val="20"/>
          <w:szCs w:val="20"/>
        </w:rPr>
        <w:t xml:space="preserve">yamayabilir. </w:t>
      </w:r>
      <w:proofErr w:type="spellStart"/>
      <w:r w:rsidR="00B97122">
        <w:rPr>
          <w:rFonts w:cstheme="minorHAnsi"/>
          <w:sz w:val="20"/>
          <w:szCs w:val="20"/>
        </w:rPr>
        <w:t>Örn</w:t>
      </w:r>
      <w:proofErr w:type="spellEnd"/>
      <w:r w:rsidR="00B97122">
        <w:rPr>
          <w:rFonts w:cstheme="minorHAnsi"/>
          <w:sz w:val="20"/>
          <w:szCs w:val="20"/>
        </w:rPr>
        <w:t>: karmaşık mesleki</w:t>
      </w:r>
      <w:r w:rsidRPr="008D2B6A">
        <w:rPr>
          <w:rFonts w:cstheme="minorHAnsi"/>
          <w:sz w:val="20"/>
          <w:szCs w:val="20"/>
        </w:rPr>
        <w:t xml:space="preserve"> terimler, ekiplerin kod numaraları gibi. Arayan, söylenenlerin ne olduğunu anlamaya çalışırken, bu arada kendisine aktarılmak istenen asıl mesajları kaçırabilir</w:t>
      </w:r>
      <w:r w:rsidR="005B1DC4">
        <w:rPr>
          <w:rFonts w:cstheme="minorHAnsi"/>
          <w:sz w:val="20"/>
          <w:szCs w:val="20"/>
        </w:rPr>
        <w:t>.</w:t>
      </w:r>
    </w:p>
    <w:p w:rsidR="002A7DB5" w:rsidRPr="008D2B6A" w:rsidRDefault="002A7DB5" w:rsidP="0021611A">
      <w:pPr>
        <w:autoSpaceDE w:val="0"/>
        <w:autoSpaceDN w:val="0"/>
        <w:adjustRightInd w:val="0"/>
        <w:spacing w:after="0" w:line="360" w:lineRule="auto"/>
        <w:jc w:val="both"/>
        <w:rPr>
          <w:rFonts w:cstheme="minorHAnsi"/>
          <w:sz w:val="20"/>
          <w:szCs w:val="20"/>
        </w:rPr>
      </w:pPr>
    </w:p>
    <w:p w:rsidR="00D74172" w:rsidRPr="008D2B6A" w:rsidRDefault="00D74172" w:rsidP="0021611A">
      <w:pPr>
        <w:autoSpaceDE w:val="0"/>
        <w:autoSpaceDN w:val="0"/>
        <w:adjustRightInd w:val="0"/>
        <w:spacing w:after="0" w:line="360" w:lineRule="auto"/>
        <w:jc w:val="both"/>
        <w:rPr>
          <w:rFonts w:cstheme="minorHAnsi"/>
          <w:sz w:val="20"/>
          <w:szCs w:val="20"/>
        </w:rPr>
      </w:pPr>
      <w:r w:rsidRPr="008D2B6A">
        <w:rPr>
          <w:rFonts w:cstheme="minorHAnsi"/>
          <w:b/>
          <w:bCs/>
          <w:sz w:val="20"/>
          <w:szCs w:val="20"/>
        </w:rPr>
        <w:t>c) Önyargılı olmak</w:t>
      </w:r>
      <w:r w:rsidRPr="008D2B6A">
        <w:rPr>
          <w:rFonts w:cstheme="minorHAnsi"/>
          <w:sz w:val="20"/>
          <w:szCs w:val="20"/>
        </w:rPr>
        <w:t xml:space="preserve">: Önyargılı davranış biçimi, dinleme kalitesini etkiler ve büyük olasılıkla etkin bir iletişime açık olmamaya neden olur. Acil Çağrı </w:t>
      </w:r>
      <w:r w:rsidR="005B1DC4">
        <w:rPr>
          <w:rFonts w:cstheme="minorHAnsi"/>
          <w:sz w:val="20"/>
          <w:szCs w:val="20"/>
        </w:rPr>
        <w:t>Alı</w:t>
      </w:r>
      <w:r w:rsidRPr="008D2B6A">
        <w:rPr>
          <w:rFonts w:cstheme="minorHAnsi"/>
          <w:sz w:val="20"/>
          <w:szCs w:val="20"/>
        </w:rPr>
        <w:t xml:space="preserve">cı, gelen tüm çağrıları gerçek bir acil olay ihtimalini düşünerek karşılamalıdır. Özellikle çocuk arayanlar, alkollü arayanlar önyargı oluşturabilir. Halbuki daha önce yanlışlıkla aramış olsalar da bu kişiler bir gün gerçekten acil bir yardıma ihtiyaç duyabilirler. Veya bir kişinin </w:t>
      </w:r>
      <w:r w:rsidR="002A7DB5" w:rsidRPr="008D2B6A">
        <w:rPr>
          <w:rFonts w:cstheme="minorHAnsi"/>
          <w:sz w:val="20"/>
          <w:szCs w:val="20"/>
        </w:rPr>
        <w:t>suiistimal</w:t>
      </w:r>
      <w:r w:rsidRPr="008D2B6A">
        <w:rPr>
          <w:rFonts w:cstheme="minorHAnsi"/>
          <w:sz w:val="20"/>
          <w:szCs w:val="20"/>
        </w:rPr>
        <w:t xml:space="preserve"> amacıyla aradığı bir telefon numarasından bir başka kişi gerçekten acil çağrı yapmak isteyebilir. </w:t>
      </w:r>
    </w:p>
    <w:p w:rsidR="00D74172" w:rsidRPr="008D2B6A" w:rsidRDefault="00D74172" w:rsidP="0021611A">
      <w:pPr>
        <w:autoSpaceDE w:val="0"/>
        <w:autoSpaceDN w:val="0"/>
        <w:adjustRightInd w:val="0"/>
        <w:spacing w:after="0" w:line="360" w:lineRule="auto"/>
        <w:jc w:val="both"/>
        <w:rPr>
          <w:rFonts w:cstheme="minorHAnsi"/>
          <w:sz w:val="20"/>
          <w:szCs w:val="20"/>
        </w:rPr>
      </w:pPr>
    </w:p>
    <w:p w:rsidR="00D74172" w:rsidRPr="008D2B6A" w:rsidRDefault="00D74172" w:rsidP="0021611A">
      <w:pPr>
        <w:autoSpaceDE w:val="0"/>
        <w:autoSpaceDN w:val="0"/>
        <w:adjustRightInd w:val="0"/>
        <w:spacing w:after="0" w:line="360" w:lineRule="auto"/>
        <w:jc w:val="both"/>
        <w:rPr>
          <w:rFonts w:cstheme="minorHAnsi"/>
          <w:sz w:val="20"/>
          <w:szCs w:val="20"/>
        </w:rPr>
      </w:pPr>
      <w:r w:rsidRPr="008D2B6A">
        <w:rPr>
          <w:rFonts w:cstheme="minorHAnsi"/>
          <w:b/>
          <w:bCs/>
          <w:sz w:val="20"/>
          <w:szCs w:val="20"/>
        </w:rPr>
        <w:t>d) Asıl olayın dışına odaklanma</w:t>
      </w:r>
      <w:r w:rsidRPr="008D2B6A">
        <w:rPr>
          <w:rFonts w:cstheme="minorHAnsi"/>
          <w:sz w:val="20"/>
          <w:szCs w:val="20"/>
        </w:rPr>
        <w:t xml:space="preserve">: Acil Çağrı </w:t>
      </w:r>
      <w:r w:rsidR="005B1DC4">
        <w:rPr>
          <w:rFonts w:cstheme="minorHAnsi"/>
          <w:sz w:val="20"/>
          <w:szCs w:val="20"/>
        </w:rPr>
        <w:t>Alı</w:t>
      </w:r>
      <w:r w:rsidRPr="008D2B6A">
        <w:rPr>
          <w:rFonts w:cstheme="minorHAnsi"/>
          <w:sz w:val="20"/>
          <w:szCs w:val="20"/>
        </w:rPr>
        <w:t xml:space="preserve">cının öncelikli görevi, birçok çağrı arasından acil olaylarla ilgili olanları yakalamak ve müdahale birimlerine yönlendirmektir. Ancak bazen arayan kişinin işbirliğine açık olmaması veya aşırı tepkili olması gibi nedenlerle karşılıklı iletişim zorlaşabilir ve görüşme acil olayın dışında bir tartışmaya dönüşebilir. Oysa bu tartışmanın o anda acil müdahaleye ihtiyacı olan insanlara faydası yoktur, hatta zarar verebilir. Bundan dolayı Acil Çağrı </w:t>
      </w:r>
      <w:r w:rsidR="005B1DC4">
        <w:rPr>
          <w:rFonts w:cstheme="minorHAnsi"/>
          <w:sz w:val="20"/>
          <w:szCs w:val="20"/>
        </w:rPr>
        <w:t>Alı</w:t>
      </w:r>
      <w:r w:rsidRPr="008D2B6A">
        <w:rPr>
          <w:rFonts w:cstheme="minorHAnsi"/>
          <w:sz w:val="20"/>
          <w:szCs w:val="20"/>
        </w:rPr>
        <w:t xml:space="preserve">cı, </w:t>
      </w:r>
      <w:r w:rsidRPr="008D2B6A">
        <w:rPr>
          <w:rFonts w:cstheme="minorHAnsi"/>
          <w:sz w:val="20"/>
          <w:szCs w:val="20"/>
        </w:rPr>
        <w:lastRenderedPageBreak/>
        <w:t>karşısındaki kişinin tavrı ne olursa olsun acil olaya odaklanmalı ve bunun dışına çıkmamalıdır.</w:t>
      </w:r>
    </w:p>
    <w:p w:rsidR="00D74172" w:rsidRPr="008D2B6A" w:rsidRDefault="00D74172" w:rsidP="0021611A">
      <w:pPr>
        <w:autoSpaceDE w:val="0"/>
        <w:autoSpaceDN w:val="0"/>
        <w:adjustRightInd w:val="0"/>
        <w:spacing w:after="0" w:line="360" w:lineRule="auto"/>
        <w:jc w:val="both"/>
        <w:rPr>
          <w:rFonts w:cstheme="minorHAnsi"/>
          <w:sz w:val="20"/>
          <w:szCs w:val="20"/>
        </w:rPr>
      </w:pPr>
    </w:p>
    <w:p w:rsidR="00D74172" w:rsidRDefault="00D74172" w:rsidP="0021611A">
      <w:pPr>
        <w:autoSpaceDE w:val="0"/>
        <w:autoSpaceDN w:val="0"/>
        <w:adjustRightInd w:val="0"/>
        <w:spacing w:after="0" w:line="360" w:lineRule="auto"/>
        <w:jc w:val="both"/>
        <w:rPr>
          <w:rFonts w:cstheme="minorHAnsi"/>
          <w:bCs/>
          <w:sz w:val="20"/>
          <w:szCs w:val="20"/>
        </w:rPr>
      </w:pPr>
      <w:r w:rsidRPr="008D2B6A">
        <w:rPr>
          <w:rFonts w:cstheme="minorHAnsi"/>
          <w:b/>
          <w:bCs/>
          <w:sz w:val="20"/>
          <w:szCs w:val="20"/>
        </w:rPr>
        <w:t xml:space="preserve">e) İşine hazır olmama: </w:t>
      </w:r>
      <w:r w:rsidRPr="008D2B6A">
        <w:rPr>
          <w:rFonts w:cstheme="minorHAnsi"/>
          <w:bCs/>
          <w:sz w:val="20"/>
          <w:szCs w:val="20"/>
        </w:rPr>
        <w:t xml:space="preserve">Acil Çağrı </w:t>
      </w:r>
      <w:r w:rsidR="005B1DC4">
        <w:rPr>
          <w:rFonts w:cstheme="minorHAnsi"/>
          <w:bCs/>
          <w:sz w:val="20"/>
          <w:szCs w:val="20"/>
        </w:rPr>
        <w:t>Alı</w:t>
      </w:r>
      <w:r w:rsidRPr="008D2B6A">
        <w:rPr>
          <w:rFonts w:cstheme="minorHAnsi"/>
          <w:bCs/>
          <w:sz w:val="20"/>
          <w:szCs w:val="20"/>
        </w:rPr>
        <w:t>cı, kişisel sorunlar, yorgunluk, uykusuzluk, işine karşı isteksizlik gibi nedenlerle karşısındakini dinlerken gerekli özen ve dikkati gösteremeyebilir. Böyle bir durumda aslında arayanın olayla ilgili verdiği çok önemli ipuçlarını da kaçırabi</w:t>
      </w:r>
      <w:r w:rsidR="005B1DC4">
        <w:rPr>
          <w:rFonts w:cstheme="minorHAnsi"/>
          <w:bCs/>
          <w:sz w:val="20"/>
          <w:szCs w:val="20"/>
        </w:rPr>
        <w:t>lir. Bundan dolayı, Acil Çağrı Alı</w:t>
      </w:r>
      <w:r w:rsidRPr="008D2B6A">
        <w:rPr>
          <w:rFonts w:cstheme="minorHAnsi"/>
          <w:bCs/>
          <w:sz w:val="20"/>
          <w:szCs w:val="20"/>
        </w:rPr>
        <w:t>cının zihnen, bedenen ve ruhen işine kendini vermesi, bunun önündeki engelleri aşması gerekir.</w:t>
      </w:r>
    </w:p>
    <w:p w:rsidR="00122870" w:rsidRPr="00122870" w:rsidRDefault="00122870" w:rsidP="0021611A">
      <w:pPr>
        <w:autoSpaceDE w:val="0"/>
        <w:autoSpaceDN w:val="0"/>
        <w:adjustRightInd w:val="0"/>
        <w:spacing w:after="0" w:line="360" w:lineRule="auto"/>
        <w:jc w:val="both"/>
        <w:rPr>
          <w:rFonts w:cstheme="minorHAnsi"/>
          <w:bCs/>
          <w:sz w:val="20"/>
          <w:szCs w:val="20"/>
        </w:rPr>
      </w:pPr>
    </w:p>
    <w:p w:rsidR="00D74172" w:rsidRPr="00556BF2" w:rsidRDefault="00556BF2" w:rsidP="0021611A">
      <w:pPr>
        <w:autoSpaceDE w:val="0"/>
        <w:autoSpaceDN w:val="0"/>
        <w:adjustRightInd w:val="0"/>
        <w:spacing w:after="0" w:line="360" w:lineRule="auto"/>
        <w:ind w:firstLine="709"/>
        <w:jc w:val="both"/>
        <w:rPr>
          <w:rFonts w:cstheme="minorHAnsi"/>
          <w:b/>
          <w:bCs/>
          <w:sz w:val="20"/>
          <w:szCs w:val="20"/>
        </w:rPr>
      </w:pPr>
      <w:r w:rsidRPr="00556BF2">
        <w:rPr>
          <w:rFonts w:cstheme="minorHAnsi"/>
          <w:b/>
          <w:bCs/>
          <w:sz w:val="20"/>
          <w:szCs w:val="20"/>
        </w:rPr>
        <w:t>Telefonla etkili dinlemek için şunlara dikkat edilebilir:</w:t>
      </w:r>
    </w:p>
    <w:p w:rsidR="00D74172" w:rsidRPr="008D2B6A" w:rsidRDefault="00300117" w:rsidP="0021611A">
      <w:pPr>
        <w:pStyle w:val="ListeParagraf"/>
        <w:numPr>
          <w:ilvl w:val="0"/>
          <w:numId w:val="10"/>
        </w:numPr>
        <w:autoSpaceDE w:val="0"/>
        <w:autoSpaceDN w:val="0"/>
        <w:adjustRightInd w:val="0"/>
        <w:spacing w:after="0" w:line="360" w:lineRule="auto"/>
        <w:jc w:val="both"/>
        <w:rPr>
          <w:rFonts w:cstheme="minorHAnsi"/>
          <w:bCs/>
          <w:sz w:val="20"/>
          <w:szCs w:val="20"/>
        </w:rPr>
      </w:pPr>
      <w:r>
        <w:rPr>
          <w:rFonts w:cstheme="minorHAnsi"/>
          <w:bCs/>
          <w:sz w:val="20"/>
          <w:szCs w:val="20"/>
        </w:rPr>
        <w:t>Karşınızdaki konuşurken siz konuşmayı</w:t>
      </w:r>
      <w:r w:rsidR="00D34238">
        <w:rPr>
          <w:rFonts w:cstheme="minorHAnsi"/>
          <w:bCs/>
          <w:sz w:val="20"/>
          <w:szCs w:val="20"/>
        </w:rPr>
        <w:t>n</w:t>
      </w:r>
      <w:r>
        <w:rPr>
          <w:rFonts w:cstheme="minorHAnsi"/>
          <w:bCs/>
          <w:sz w:val="20"/>
          <w:szCs w:val="20"/>
        </w:rPr>
        <w:t xml:space="preserve"> ve dinleyin.</w:t>
      </w:r>
    </w:p>
    <w:p w:rsidR="00D74172" w:rsidRPr="008D2B6A" w:rsidRDefault="00D74172" w:rsidP="0021611A">
      <w:pPr>
        <w:pStyle w:val="ListeParagraf"/>
        <w:numPr>
          <w:ilvl w:val="0"/>
          <w:numId w:val="10"/>
        </w:numPr>
        <w:autoSpaceDE w:val="0"/>
        <w:autoSpaceDN w:val="0"/>
        <w:adjustRightInd w:val="0"/>
        <w:spacing w:after="0" w:line="360" w:lineRule="auto"/>
        <w:jc w:val="both"/>
        <w:rPr>
          <w:rFonts w:cstheme="minorHAnsi"/>
          <w:bCs/>
          <w:sz w:val="20"/>
          <w:szCs w:val="20"/>
        </w:rPr>
      </w:pPr>
      <w:r w:rsidRPr="008D2B6A">
        <w:rPr>
          <w:rFonts w:cstheme="minorHAnsi"/>
          <w:bCs/>
          <w:sz w:val="20"/>
          <w:szCs w:val="20"/>
        </w:rPr>
        <w:t>Konuşmacıya kolaylık sağlayın, onun rahatlamasını sağlayın</w:t>
      </w:r>
      <w:r w:rsidR="00D34238">
        <w:rPr>
          <w:rFonts w:cstheme="minorHAnsi"/>
          <w:bCs/>
          <w:sz w:val="20"/>
          <w:szCs w:val="20"/>
        </w:rPr>
        <w:t>.</w:t>
      </w:r>
    </w:p>
    <w:p w:rsidR="00D74172" w:rsidRPr="008D2B6A" w:rsidRDefault="00300117" w:rsidP="0021611A">
      <w:pPr>
        <w:pStyle w:val="ListeParagraf"/>
        <w:numPr>
          <w:ilvl w:val="0"/>
          <w:numId w:val="10"/>
        </w:numPr>
        <w:autoSpaceDE w:val="0"/>
        <w:autoSpaceDN w:val="0"/>
        <w:adjustRightInd w:val="0"/>
        <w:spacing w:after="0" w:line="360" w:lineRule="auto"/>
        <w:jc w:val="both"/>
        <w:rPr>
          <w:rFonts w:cstheme="minorHAnsi"/>
          <w:bCs/>
          <w:sz w:val="20"/>
          <w:szCs w:val="20"/>
        </w:rPr>
      </w:pPr>
      <w:r>
        <w:rPr>
          <w:rFonts w:cstheme="minorHAnsi"/>
          <w:bCs/>
          <w:sz w:val="20"/>
          <w:szCs w:val="20"/>
        </w:rPr>
        <w:t>Dinlediğinizi belli edin</w:t>
      </w:r>
      <w:r w:rsidR="00D74172" w:rsidRPr="008D2B6A">
        <w:rPr>
          <w:rFonts w:cstheme="minorHAnsi"/>
          <w:bCs/>
          <w:sz w:val="20"/>
          <w:szCs w:val="20"/>
        </w:rPr>
        <w:t>, başka şeylerle meşgul olmayın</w:t>
      </w:r>
      <w:r w:rsidR="00D34238">
        <w:rPr>
          <w:rFonts w:cstheme="minorHAnsi"/>
          <w:bCs/>
          <w:sz w:val="20"/>
          <w:szCs w:val="20"/>
        </w:rPr>
        <w:t>.</w:t>
      </w:r>
    </w:p>
    <w:p w:rsidR="00D74172" w:rsidRPr="008D2B6A" w:rsidRDefault="00D34238" w:rsidP="0021611A">
      <w:pPr>
        <w:pStyle w:val="ListeParagraf"/>
        <w:numPr>
          <w:ilvl w:val="0"/>
          <w:numId w:val="10"/>
        </w:numPr>
        <w:autoSpaceDE w:val="0"/>
        <w:autoSpaceDN w:val="0"/>
        <w:adjustRightInd w:val="0"/>
        <w:spacing w:after="0" w:line="360" w:lineRule="auto"/>
        <w:jc w:val="both"/>
        <w:rPr>
          <w:rFonts w:cstheme="minorHAnsi"/>
          <w:bCs/>
          <w:sz w:val="20"/>
          <w:szCs w:val="20"/>
        </w:rPr>
      </w:pPr>
      <w:r>
        <w:rPr>
          <w:rFonts w:cstheme="minorHAnsi"/>
          <w:bCs/>
          <w:sz w:val="20"/>
          <w:szCs w:val="20"/>
        </w:rPr>
        <w:t>Dikkatinizi</w:t>
      </w:r>
      <w:r w:rsidR="00D74172" w:rsidRPr="008D2B6A">
        <w:rPr>
          <w:rFonts w:cstheme="minorHAnsi"/>
          <w:bCs/>
          <w:sz w:val="20"/>
          <w:szCs w:val="20"/>
        </w:rPr>
        <w:t xml:space="preserve"> dağıtan şeyleri ortadan kaldırın</w:t>
      </w:r>
      <w:r>
        <w:rPr>
          <w:rFonts w:cstheme="minorHAnsi"/>
          <w:bCs/>
          <w:sz w:val="20"/>
          <w:szCs w:val="20"/>
        </w:rPr>
        <w:t>.</w:t>
      </w:r>
    </w:p>
    <w:p w:rsidR="00D74172" w:rsidRPr="008D2B6A" w:rsidRDefault="00300117" w:rsidP="0021611A">
      <w:pPr>
        <w:pStyle w:val="ListeParagraf"/>
        <w:numPr>
          <w:ilvl w:val="0"/>
          <w:numId w:val="10"/>
        </w:numPr>
        <w:autoSpaceDE w:val="0"/>
        <w:autoSpaceDN w:val="0"/>
        <w:adjustRightInd w:val="0"/>
        <w:spacing w:after="0" w:line="360" w:lineRule="auto"/>
        <w:jc w:val="both"/>
        <w:rPr>
          <w:rFonts w:cstheme="minorHAnsi"/>
          <w:bCs/>
          <w:sz w:val="20"/>
          <w:szCs w:val="20"/>
        </w:rPr>
      </w:pPr>
      <w:r>
        <w:rPr>
          <w:rFonts w:cstheme="minorHAnsi"/>
          <w:bCs/>
          <w:sz w:val="20"/>
          <w:szCs w:val="20"/>
        </w:rPr>
        <w:t>Konuşmacıyı empatiyle</w:t>
      </w:r>
      <w:r w:rsidR="00D74172" w:rsidRPr="008D2B6A">
        <w:rPr>
          <w:rFonts w:cstheme="minorHAnsi"/>
          <w:bCs/>
          <w:sz w:val="20"/>
          <w:szCs w:val="20"/>
        </w:rPr>
        <w:t xml:space="preserve"> di</w:t>
      </w:r>
      <w:r>
        <w:rPr>
          <w:rFonts w:cstheme="minorHAnsi"/>
          <w:bCs/>
          <w:sz w:val="20"/>
          <w:szCs w:val="20"/>
        </w:rPr>
        <w:t>nleyin, onu anlamaya çalışın.</w:t>
      </w:r>
    </w:p>
    <w:p w:rsidR="00300117" w:rsidRDefault="00300117" w:rsidP="0021611A">
      <w:pPr>
        <w:pStyle w:val="ListeParagraf"/>
        <w:numPr>
          <w:ilvl w:val="0"/>
          <w:numId w:val="10"/>
        </w:numPr>
        <w:autoSpaceDE w:val="0"/>
        <w:autoSpaceDN w:val="0"/>
        <w:adjustRightInd w:val="0"/>
        <w:spacing w:after="0" w:line="360" w:lineRule="auto"/>
        <w:jc w:val="both"/>
        <w:rPr>
          <w:rFonts w:cstheme="minorHAnsi"/>
          <w:bCs/>
          <w:sz w:val="20"/>
          <w:szCs w:val="20"/>
        </w:rPr>
      </w:pPr>
      <w:r>
        <w:rPr>
          <w:rFonts w:cstheme="minorHAnsi"/>
          <w:bCs/>
          <w:sz w:val="20"/>
          <w:szCs w:val="20"/>
        </w:rPr>
        <w:t>Sabırlı, sakin ve soğukkanlı olun.</w:t>
      </w:r>
    </w:p>
    <w:p w:rsidR="005B1DC4" w:rsidRPr="005B1DC4" w:rsidRDefault="005B1DC4" w:rsidP="0021611A">
      <w:pPr>
        <w:autoSpaceDE w:val="0"/>
        <w:autoSpaceDN w:val="0"/>
        <w:adjustRightInd w:val="0"/>
        <w:spacing w:after="0" w:line="360" w:lineRule="auto"/>
        <w:jc w:val="both"/>
        <w:rPr>
          <w:rFonts w:cstheme="minorHAnsi"/>
          <w:bCs/>
          <w:sz w:val="20"/>
          <w:szCs w:val="20"/>
        </w:rPr>
      </w:pPr>
    </w:p>
    <w:p w:rsidR="00FA68B1" w:rsidRDefault="00125844" w:rsidP="001E4705">
      <w:pPr>
        <w:jc w:val="center"/>
        <w:rPr>
          <w:rFonts w:cstheme="minorHAnsi"/>
          <w:b/>
          <w:sz w:val="20"/>
          <w:szCs w:val="20"/>
        </w:rPr>
      </w:pPr>
      <w:r>
        <w:rPr>
          <w:rFonts w:cstheme="minorHAnsi"/>
          <w:b/>
          <w:sz w:val="20"/>
          <w:szCs w:val="20"/>
        </w:rPr>
        <w:t xml:space="preserve">Telefonda </w:t>
      </w:r>
      <w:r w:rsidR="00FA68B1">
        <w:rPr>
          <w:rFonts w:cstheme="minorHAnsi"/>
          <w:b/>
          <w:sz w:val="20"/>
          <w:szCs w:val="20"/>
        </w:rPr>
        <w:t>Duraklamalar</w:t>
      </w:r>
    </w:p>
    <w:p w:rsidR="00EE136A" w:rsidRDefault="00122870" w:rsidP="001E4705">
      <w:pPr>
        <w:spacing w:line="360" w:lineRule="auto"/>
        <w:ind w:firstLine="709"/>
        <w:jc w:val="both"/>
        <w:rPr>
          <w:rFonts w:cstheme="minorHAnsi"/>
          <w:sz w:val="20"/>
          <w:szCs w:val="20"/>
        </w:rPr>
      </w:pPr>
      <w:r>
        <w:rPr>
          <w:rFonts w:cstheme="minorHAnsi"/>
          <w:sz w:val="20"/>
          <w:szCs w:val="20"/>
        </w:rPr>
        <w:t>Duraklamalar (boşluklar), telefonla görüşmeler arasında bekleme ve sessizlik dönemleridir. Nedeni bilinmeyen veya anlaşılamayan</w:t>
      </w:r>
      <w:r w:rsidR="00FA68B1" w:rsidRPr="007A63F0">
        <w:rPr>
          <w:rFonts w:cstheme="minorHAnsi"/>
          <w:sz w:val="20"/>
          <w:szCs w:val="20"/>
        </w:rPr>
        <w:t xml:space="preserve"> duraklamalar, </w:t>
      </w:r>
      <w:r w:rsidR="00FA68B1">
        <w:rPr>
          <w:rFonts w:cstheme="minorHAnsi"/>
          <w:sz w:val="20"/>
          <w:szCs w:val="20"/>
        </w:rPr>
        <w:t xml:space="preserve">arayan kişide belirsizliği ve gerginliği artırır.  </w:t>
      </w:r>
    </w:p>
    <w:p w:rsidR="00FA68B1" w:rsidRPr="007A63F0" w:rsidRDefault="00EE136A" w:rsidP="001E4705">
      <w:pPr>
        <w:spacing w:line="360" w:lineRule="auto"/>
        <w:ind w:firstLine="709"/>
        <w:jc w:val="both"/>
        <w:rPr>
          <w:rFonts w:cstheme="minorHAnsi"/>
          <w:sz w:val="20"/>
          <w:szCs w:val="20"/>
        </w:rPr>
      </w:pPr>
      <w:r>
        <w:rPr>
          <w:rFonts w:cstheme="minorHAnsi"/>
          <w:sz w:val="20"/>
          <w:szCs w:val="20"/>
        </w:rPr>
        <w:t>Duraklamaların olası nedenleri şunlardır.</w:t>
      </w:r>
    </w:p>
    <w:p w:rsidR="00FA68B1" w:rsidRPr="008D2B6A" w:rsidRDefault="00FA68B1" w:rsidP="001E4705">
      <w:pPr>
        <w:pStyle w:val="ListeParagraf"/>
        <w:numPr>
          <w:ilvl w:val="0"/>
          <w:numId w:val="5"/>
        </w:numPr>
        <w:spacing w:line="360" w:lineRule="auto"/>
        <w:jc w:val="both"/>
        <w:rPr>
          <w:rFonts w:cstheme="minorHAnsi"/>
          <w:sz w:val="20"/>
          <w:szCs w:val="20"/>
        </w:rPr>
      </w:pPr>
      <w:r w:rsidRPr="008D2B6A">
        <w:rPr>
          <w:rFonts w:cstheme="minorHAnsi"/>
          <w:sz w:val="20"/>
          <w:szCs w:val="20"/>
        </w:rPr>
        <w:t>Başka bir işle meşgul olma</w:t>
      </w:r>
      <w:r w:rsidR="00122870">
        <w:rPr>
          <w:rFonts w:cstheme="minorHAnsi"/>
          <w:sz w:val="20"/>
          <w:szCs w:val="20"/>
        </w:rPr>
        <w:t xml:space="preserve">: Acil çağrı </w:t>
      </w:r>
      <w:r w:rsidR="005B1DC4">
        <w:rPr>
          <w:rFonts w:cstheme="minorHAnsi"/>
          <w:sz w:val="20"/>
          <w:szCs w:val="20"/>
        </w:rPr>
        <w:t>alı</w:t>
      </w:r>
      <w:r w:rsidR="00122870">
        <w:rPr>
          <w:rFonts w:cstheme="minorHAnsi"/>
          <w:sz w:val="20"/>
          <w:szCs w:val="20"/>
        </w:rPr>
        <w:t>cı, bilgisayara veri girişi yapmak için veya telefon görüşmesi yapmak için bir süre görüşmeye ara verebilir.</w:t>
      </w:r>
    </w:p>
    <w:p w:rsidR="00FA68B1" w:rsidRPr="008D2B6A" w:rsidRDefault="00122870" w:rsidP="001E4705">
      <w:pPr>
        <w:pStyle w:val="ListeParagraf"/>
        <w:numPr>
          <w:ilvl w:val="0"/>
          <w:numId w:val="5"/>
        </w:numPr>
        <w:spacing w:line="360" w:lineRule="auto"/>
        <w:jc w:val="both"/>
        <w:rPr>
          <w:rFonts w:cstheme="minorHAnsi"/>
          <w:sz w:val="20"/>
          <w:szCs w:val="20"/>
        </w:rPr>
      </w:pPr>
      <w:r>
        <w:rPr>
          <w:rFonts w:cstheme="minorHAnsi"/>
          <w:sz w:val="20"/>
          <w:szCs w:val="20"/>
        </w:rPr>
        <w:lastRenderedPageBreak/>
        <w:t>Standart protokollerin</w:t>
      </w:r>
      <w:r w:rsidR="00FA68B1" w:rsidRPr="008D2B6A">
        <w:rPr>
          <w:rFonts w:cstheme="minorHAnsi"/>
          <w:sz w:val="20"/>
          <w:szCs w:val="20"/>
        </w:rPr>
        <w:t xml:space="preserve"> olmaması</w:t>
      </w:r>
      <w:r>
        <w:rPr>
          <w:rFonts w:cstheme="minorHAnsi"/>
          <w:sz w:val="20"/>
          <w:szCs w:val="20"/>
        </w:rPr>
        <w:t xml:space="preserve">: Acil çağrı </w:t>
      </w:r>
      <w:r w:rsidR="00E56657">
        <w:rPr>
          <w:rFonts w:cstheme="minorHAnsi"/>
          <w:sz w:val="20"/>
          <w:szCs w:val="20"/>
        </w:rPr>
        <w:t>almada</w:t>
      </w:r>
      <w:r>
        <w:rPr>
          <w:rFonts w:cstheme="minorHAnsi"/>
          <w:sz w:val="20"/>
          <w:szCs w:val="20"/>
        </w:rPr>
        <w:t xml:space="preserve"> standart protokoller, etkili konuşma ve doğru bilgi alma akışının sağlıklı gerçekleştirilmesini sağlar. Bu protokollere uyulmadığı takdirde Acil Çağrı </w:t>
      </w:r>
      <w:r w:rsidR="005B1DC4">
        <w:rPr>
          <w:rFonts w:cstheme="minorHAnsi"/>
          <w:sz w:val="20"/>
          <w:szCs w:val="20"/>
        </w:rPr>
        <w:t>Alı</w:t>
      </w:r>
      <w:r>
        <w:rPr>
          <w:rFonts w:cstheme="minorHAnsi"/>
          <w:sz w:val="20"/>
          <w:szCs w:val="20"/>
        </w:rPr>
        <w:t>cı, sürekli sorması gereken soruları ve sonraki adımları düşünerek boşluklara neden olabilir.</w:t>
      </w:r>
    </w:p>
    <w:p w:rsidR="00FA68B1" w:rsidRPr="008D2B6A" w:rsidRDefault="00FA68B1" w:rsidP="001E4705">
      <w:pPr>
        <w:pStyle w:val="ListeParagraf"/>
        <w:numPr>
          <w:ilvl w:val="0"/>
          <w:numId w:val="5"/>
        </w:numPr>
        <w:spacing w:line="360" w:lineRule="auto"/>
        <w:jc w:val="both"/>
        <w:rPr>
          <w:rFonts w:cstheme="minorHAnsi"/>
          <w:sz w:val="20"/>
          <w:szCs w:val="20"/>
        </w:rPr>
      </w:pPr>
      <w:r w:rsidRPr="008D2B6A">
        <w:rPr>
          <w:rFonts w:cstheme="minorHAnsi"/>
          <w:sz w:val="20"/>
          <w:szCs w:val="20"/>
        </w:rPr>
        <w:t>Yönlendireceği personelin meşgul olması</w:t>
      </w:r>
      <w:r w:rsidR="00122870">
        <w:rPr>
          <w:rFonts w:cstheme="minorHAnsi"/>
          <w:sz w:val="20"/>
          <w:szCs w:val="20"/>
        </w:rPr>
        <w:t>: İlk çağrı karşıla</w:t>
      </w:r>
      <w:r w:rsidR="00EE136A">
        <w:rPr>
          <w:rFonts w:cstheme="minorHAnsi"/>
          <w:sz w:val="20"/>
          <w:szCs w:val="20"/>
        </w:rPr>
        <w:t xml:space="preserve">madan sonra herhangi bir nedenden dolayı </w:t>
      </w:r>
      <w:r w:rsidR="00122870">
        <w:rPr>
          <w:rFonts w:cstheme="minorHAnsi"/>
          <w:sz w:val="20"/>
          <w:szCs w:val="20"/>
        </w:rPr>
        <w:t>çağrı aktarıl</w:t>
      </w:r>
      <w:r w:rsidR="00EE136A">
        <w:rPr>
          <w:rFonts w:cstheme="minorHAnsi"/>
          <w:sz w:val="20"/>
          <w:szCs w:val="20"/>
        </w:rPr>
        <w:t>acaksa aktarılacak kişinin meşgul ya da uygun olmaması nedeniyle arayan bekletilebilir.</w:t>
      </w:r>
    </w:p>
    <w:p w:rsidR="00FA68B1" w:rsidRPr="00FA68B1" w:rsidRDefault="00FA68B1" w:rsidP="001E4705">
      <w:pPr>
        <w:pStyle w:val="ListeParagraf"/>
        <w:numPr>
          <w:ilvl w:val="0"/>
          <w:numId w:val="5"/>
        </w:numPr>
        <w:spacing w:line="360" w:lineRule="auto"/>
        <w:jc w:val="both"/>
        <w:rPr>
          <w:rFonts w:cstheme="minorHAnsi"/>
          <w:sz w:val="20"/>
          <w:szCs w:val="20"/>
        </w:rPr>
      </w:pPr>
      <w:r w:rsidRPr="008D2B6A">
        <w:rPr>
          <w:rFonts w:cstheme="minorHAnsi"/>
          <w:sz w:val="20"/>
          <w:szCs w:val="20"/>
        </w:rPr>
        <w:t>Eğitimsiz personel</w:t>
      </w:r>
      <w:r w:rsidR="00EE136A">
        <w:rPr>
          <w:rFonts w:cstheme="minorHAnsi"/>
          <w:sz w:val="20"/>
          <w:szCs w:val="20"/>
        </w:rPr>
        <w:t xml:space="preserve">: Acil Çağrı </w:t>
      </w:r>
      <w:r w:rsidR="005B1DC4">
        <w:rPr>
          <w:rFonts w:cstheme="minorHAnsi"/>
          <w:sz w:val="20"/>
          <w:szCs w:val="20"/>
        </w:rPr>
        <w:t>Alı</w:t>
      </w:r>
      <w:r w:rsidR="00EE136A">
        <w:rPr>
          <w:rFonts w:cstheme="minorHAnsi"/>
          <w:sz w:val="20"/>
          <w:szCs w:val="20"/>
        </w:rPr>
        <w:t>cının çağrı sorgulama, telefonla iletişim ve çağrı yönlendirme konularındaki bilgi ve beceri eksikliğine bağlı boşluklar oluşabilir.</w:t>
      </w:r>
    </w:p>
    <w:p w:rsidR="00E379E2" w:rsidRPr="0021611A" w:rsidRDefault="00EE136A" w:rsidP="001E4705">
      <w:pPr>
        <w:autoSpaceDE w:val="0"/>
        <w:autoSpaceDN w:val="0"/>
        <w:adjustRightInd w:val="0"/>
        <w:spacing w:after="0" w:line="360" w:lineRule="auto"/>
        <w:ind w:firstLine="709"/>
        <w:jc w:val="both"/>
        <w:rPr>
          <w:rFonts w:cstheme="minorHAnsi"/>
          <w:bCs/>
          <w:sz w:val="20"/>
          <w:szCs w:val="20"/>
        </w:rPr>
      </w:pPr>
      <w:r w:rsidRPr="00EE136A">
        <w:rPr>
          <w:rFonts w:cstheme="minorHAnsi"/>
          <w:bCs/>
          <w:sz w:val="20"/>
          <w:szCs w:val="20"/>
        </w:rPr>
        <w:t xml:space="preserve">Acil </w:t>
      </w:r>
      <w:r w:rsidR="00125844">
        <w:rPr>
          <w:rFonts w:cstheme="minorHAnsi"/>
          <w:bCs/>
          <w:sz w:val="20"/>
          <w:szCs w:val="20"/>
        </w:rPr>
        <w:t xml:space="preserve">çağrı </w:t>
      </w:r>
      <w:r w:rsidR="005B1DC4">
        <w:rPr>
          <w:rFonts w:cstheme="minorHAnsi"/>
          <w:bCs/>
          <w:sz w:val="20"/>
          <w:szCs w:val="20"/>
        </w:rPr>
        <w:t>almada</w:t>
      </w:r>
      <w:r w:rsidR="00125844">
        <w:rPr>
          <w:rFonts w:cstheme="minorHAnsi"/>
          <w:bCs/>
          <w:sz w:val="20"/>
          <w:szCs w:val="20"/>
        </w:rPr>
        <w:t xml:space="preserve"> boşlukların olması, ne kadar Acil Çağrı </w:t>
      </w:r>
      <w:r w:rsidR="005B1DC4">
        <w:rPr>
          <w:rFonts w:cstheme="minorHAnsi"/>
          <w:bCs/>
          <w:sz w:val="20"/>
          <w:szCs w:val="20"/>
        </w:rPr>
        <w:t>Alıcı</w:t>
      </w:r>
      <w:r w:rsidR="00125844">
        <w:rPr>
          <w:rFonts w:cstheme="minorHAnsi"/>
          <w:bCs/>
          <w:sz w:val="20"/>
          <w:szCs w:val="20"/>
        </w:rPr>
        <w:t xml:space="preserve"> tarafından çağrısı yapılan olayla ilgili gayret içinde olunsa da, arayan kişi tarafından yanlış algılanabilir. Arayan bu duraklamaları, çağrı </w:t>
      </w:r>
      <w:r w:rsidR="005B1DC4">
        <w:rPr>
          <w:rFonts w:cstheme="minorHAnsi"/>
          <w:bCs/>
          <w:sz w:val="20"/>
          <w:szCs w:val="20"/>
        </w:rPr>
        <w:t>alan</w:t>
      </w:r>
      <w:r w:rsidR="00125844">
        <w:rPr>
          <w:rFonts w:cstheme="minorHAnsi"/>
          <w:bCs/>
          <w:sz w:val="20"/>
          <w:szCs w:val="20"/>
        </w:rPr>
        <w:t xml:space="preserve"> görevlinin ihmali, isteksizliği veya ilgisizliği ola</w:t>
      </w:r>
      <w:r w:rsidR="00300117">
        <w:rPr>
          <w:rFonts w:cstheme="minorHAnsi"/>
          <w:bCs/>
          <w:sz w:val="20"/>
          <w:szCs w:val="20"/>
        </w:rPr>
        <w:t>rak yorumlayabilir. Bu da güven</w:t>
      </w:r>
      <w:r w:rsidR="00125844">
        <w:rPr>
          <w:rFonts w:cstheme="minorHAnsi"/>
          <w:bCs/>
          <w:sz w:val="20"/>
          <w:szCs w:val="20"/>
        </w:rPr>
        <w:t xml:space="preserve">sizliği artırır ve tepkisel davranışları tetikleyebilir. Bundan dolayı telefon görüşmeleri sırasında duraklamalar en aza indirilmeye çalışılmalıdır. Bu amaçla </w:t>
      </w:r>
      <w:r w:rsidR="00892940">
        <w:rPr>
          <w:rFonts w:cstheme="minorHAnsi"/>
          <w:bCs/>
          <w:sz w:val="20"/>
          <w:szCs w:val="20"/>
        </w:rPr>
        <w:t>duraklama nedenleri hakkında arayan bilgilendirilmeli, standart protokoller takip edilmeli, çağrı aktarma ve yönlendirme sistemi gözden geçirilmeli ve iyileştirilmelidir.</w:t>
      </w:r>
    </w:p>
    <w:p w:rsidR="0021611A" w:rsidRDefault="0021611A" w:rsidP="001E4705">
      <w:pPr>
        <w:spacing w:line="360" w:lineRule="auto"/>
        <w:jc w:val="center"/>
        <w:rPr>
          <w:rFonts w:cstheme="minorHAnsi"/>
          <w:b/>
          <w:bCs/>
          <w:sz w:val="20"/>
          <w:szCs w:val="20"/>
        </w:rPr>
      </w:pPr>
    </w:p>
    <w:p w:rsidR="00D74172" w:rsidRPr="00556BF2" w:rsidRDefault="00D74172" w:rsidP="001E4705">
      <w:pPr>
        <w:spacing w:line="360" w:lineRule="auto"/>
        <w:jc w:val="center"/>
        <w:rPr>
          <w:rFonts w:cstheme="minorHAnsi"/>
          <w:sz w:val="20"/>
          <w:szCs w:val="20"/>
        </w:rPr>
      </w:pPr>
      <w:r w:rsidRPr="008D2B6A">
        <w:rPr>
          <w:rFonts w:cstheme="minorHAnsi"/>
          <w:b/>
          <w:bCs/>
          <w:sz w:val="20"/>
          <w:szCs w:val="20"/>
        </w:rPr>
        <w:t>Etkili Soru Sorma</w:t>
      </w:r>
    </w:p>
    <w:p w:rsidR="00D74172" w:rsidRPr="008D2B6A" w:rsidRDefault="00D74172" w:rsidP="001E4705">
      <w:pPr>
        <w:autoSpaceDE w:val="0"/>
        <w:autoSpaceDN w:val="0"/>
        <w:adjustRightInd w:val="0"/>
        <w:spacing w:after="0" w:line="360" w:lineRule="auto"/>
        <w:ind w:firstLine="709"/>
        <w:jc w:val="both"/>
        <w:rPr>
          <w:rFonts w:cstheme="minorHAnsi"/>
          <w:sz w:val="20"/>
          <w:szCs w:val="20"/>
        </w:rPr>
      </w:pPr>
      <w:r w:rsidRPr="008D2B6A">
        <w:rPr>
          <w:rFonts w:cstheme="minorHAnsi"/>
          <w:sz w:val="20"/>
          <w:szCs w:val="20"/>
        </w:rPr>
        <w:t>Kaliteli iletişimin unsurlarından bir tanesi de güçlü sorular sorabilmektir. Güçlü ve e</w:t>
      </w:r>
      <w:r w:rsidR="00892940">
        <w:rPr>
          <w:rFonts w:cstheme="minorHAnsi"/>
          <w:sz w:val="20"/>
          <w:szCs w:val="20"/>
        </w:rPr>
        <w:t>tkili sorular sorarak arayanın</w:t>
      </w:r>
      <w:r w:rsidRPr="008D2B6A">
        <w:rPr>
          <w:rFonts w:cstheme="minorHAnsi"/>
          <w:sz w:val="20"/>
          <w:szCs w:val="20"/>
        </w:rPr>
        <w:t xml:space="preserve"> ihtiyacını ve problemini doğru tespit edebilmek ve bunu yaparken de zamanı etkin </w:t>
      </w:r>
      <w:r w:rsidRPr="008D2B6A">
        <w:rPr>
          <w:rFonts w:cstheme="minorHAnsi"/>
          <w:sz w:val="20"/>
          <w:szCs w:val="20"/>
        </w:rPr>
        <w:lastRenderedPageBreak/>
        <w:t>kullanabilmek mümkündür. Arayandan etkili yanıtlar alabilmek için duruma göre üç farklı soru türünden yararlanılabil</w:t>
      </w:r>
      <w:r w:rsidR="001E4705">
        <w:rPr>
          <w:rFonts w:cstheme="minorHAnsi"/>
          <w:sz w:val="20"/>
          <w:szCs w:val="20"/>
        </w:rPr>
        <w:t>ir.</w:t>
      </w:r>
    </w:p>
    <w:p w:rsidR="0084118A" w:rsidRDefault="00DF5A88" w:rsidP="001E4705">
      <w:pPr>
        <w:autoSpaceDE w:val="0"/>
        <w:autoSpaceDN w:val="0"/>
        <w:adjustRightInd w:val="0"/>
        <w:spacing w:after="0" w:line="360" w:lineRule="auto"/>
        <w:jc w:val="both"/>
        <w:rPr>
          <w:rFonts w:cstheme="minorHAnsi"/>
          <w:sz w:val="20"/>
          <w:szCs w:val="20"/>
        </w:rPr>
      </w:pPr>
      <w:r>
        <w:rPr>
          <w:rFonts w:cstheme="minorHAnsi"/>
          <w:b/>
          <w:bCs/>
          <w:i/>
          <w:iCs/>
          <w:sz w:val="20"/>
          <w:szCs w:val="20"/>
        </w:rPr>
        <w:t xml:space="preserve">    </w:t>
      </w:r>
      <w:r w:rsidR="00D74172" w:rsidRPr="008D2B6A">
        <w:rPr>
          <w:rFonts w:cstheme="minorHAnsi"/>
          <w:b/>
          <w:bCs/>
          <w:i/>
          <w:iCs/>
          <w:sz w:val="20"/>
          <w:szCs w:val="20"/>
        </w:rPr>
        <w:t>Açık uçlu soru</w:t>
      </w:r>
      <w:r w:rsidR="00D05488">
        <w:rPr>
          <w:rFonts w:cstheme="minorHAnsi"/>
          <w:b/>
          <w:bCs/>
          <w:i/>
          <w:iCs/>
          <w:sz w:val="20"/>
          <w:szCs w:val="20"/>
        </w:rPr>
        <w:t>lar</w:t>
      </w:r>
      <w:r w:rsidR="00D74172" w:rsidRPr="008D2B6A">
        <w:rPr>
          <w:rFonts w:cstheme="minorHAnsi"/>
          <w:b/>
          <w:bCs/>
          <w:i/>
          <w:iCs/>
          <w:sz w:val="20"/>
          <w:szCs w:val="20"/>
        </w:rPr>
        <w:t xml:space="preserve">: </w:t>
      </w:r>
      <w:r w:rsidR="00D74172" w:rsidRPr="008D2B6A">
        <w:rPr>
          <w:rFonts w:cstheme="minorHAnsi"/>
          <w:sz w:val="20"/>
          <w:szCs w:val="20"/>
        </w:rPr>
        <w:t>Açık uçlu sorular, karşıdaki bireyi konuşturmak, daha çok bilgi almak için sorulan sorulardır. Açık uçlu sorular anlamaya ve öğrenmeye odaklanan, karşıdaki bireyin konuşmasına ve açıklama yapmasına imkân veren sorulardır. Acil çağrı karşılamada başlangıçta “Acil olay nedir?”, “Orada ne oldu”, “Adresiniz nedir?” gibi sorular açık uçlu sorulardır. Bu sorularla konuşma avantajı karşı tarafa verilir.  Beklenenden az yanıt gelmesi durumunda başka sorularla desteklenerek çözümlenebilir; ancak yanıtın gereğinden uzun olması, konunun dağılması, zamanın boşa harcanması, işlemlerin aksaması açısında</w:t>
      </w:r>
      <w:r w:rsidR="00FE4D50">
        <w:rPr>
          <w:rFonts w:cstheme="minorHAnsi"/>
          <w:sz w:val="20"/>
          <w:szCs w:val="20"/>
        </w:rPr>
        <w:t xml:space="preserve">n sakıncalar yaratması durumunda çağrı </w:t>
      </w:r>
      <w:r w:rsidR="005B1DC4">
        <w:rPr>
          <w:rFonts w:cstheme="minorHAnsi"/>
          <w:sz w:val="20"/>
          <w:szCs w:val="20"/>
        </w:rPr>
        <w:t>alıcının</w:t>
      </w:r>
      <w:r w:rsidR="0021611A">
        <w:rPr>
          <w:rFonts w:cstheme="minorHAnsi"/>
          <w:sz w:val="20"/>
          <w:szCs w:val="20"/>
        </w:rPr>
        <w:t xml:space="preserve"> müdahalesi gerekebilir.</w:t>
      </w:r>
    </w:p>
    <w:p w:rsidR="001E4705" w:rsidRDefault="0084118A" w:rsidP="001E4705">
      <w:pPr>
        <w:spacing w:line="360" w:lineRule="auto"/>
        <w:jc w:val="both"/>
        <w:rPr>
          <w:rFonts w:cstheme="minorHAnsi"/>
          <w:sz w:val="20"/>
          <w:szCs w:val="20"/>
        </w:rPr>
      </w:pPr>
      <w:r>
        <w:rPr>
          <w:rFonts w:cstheme="minorHAnsi"/>
          <w:sz w:val="20"/>
          <w:szCs w:val="20"/>
        </w:rPr>
        <w:t xml:space="preserve">     </w:t>
      </w:r>
      <w:r w:rsidR="00D74172" w:rsidRPr="008D2B6A">
        <w:rPr>
          <w:rFonts w:cstheme="minorHAnsi"/>
          <w:b/>
          <w:bCs/>
          <w:i/>
          <w:iCs/>
          <w:sz w:val="20"/>
          <w:szCs w:val="20"/>
        </w:rPr>
        <w:t>Kapalı uçlu soru</w:t>
      </w:r>
      <w:r w:rsidR="00D05488">
        <w:rPr>
          <w:rFonts w:cstheme="minorHAnsi"/>
          <w:b/>
          <w:bCs/>
          <w:i/>
          <w:iCs/>
          <w:sz w:val="20"/>
          <w:szCs w:val="20"/>
        </w:rPr>
        <w:t>lar</w:t>
      </w:r>
      <w:r w:rsidR="00D74172" w:rsidRPr="008D2B6A">
        <w:rPr>
          <w:rFonts w:cstheme="minorHAnsi"/>
          <w:b/>
          <w:bCs/>
          <w:i/>
          <w:iCs/>
          <w:sz w:val="20"/>
          <w:szCs w:val="20"/>
        </w:rPr>
        <w:t xml:space="preserve">: </w:t>
      </w:r>
      <w:r w:rsidR="00D74172" w:rsidRPr="008D2B6A">
        <w:rPr>
          <w:rFonts w:cstheme="minorHAnsi"/>
          <w:sz w:val="20"/>
          <w:szCs w:val="20"/>
        </w:rPr>
        <w:t>Cevabı “evet” ya da “hayır” ya da “tek kelime” olan sorulardır. “Trafik kazası mı oldu?” , “İki yaralı mı var?” veya “</w:t>
      </w:r>
      <w:proofErr w:type="spellStart"/>
      <w:r w:rsidR="00D74172" w:rsidRPr="008D2B6A">
        <w:rPr>
          <w:rFonts w:cstheme="minorHAnsi"/>
          <w:sz w:val="20"/>
          <w:szCs w:val="20"/>
        </w:rPr>
        <w:t>Güzelköy’den</w:t>
      </w:r>
      <w:proofErr w:type="spellEnd"/>
      <w:r w:rsidR="00D74172" w:rsidRPr="008D2B6A">
        <w:rPr>
          <w:rFonts w:cstheme="minorHAnsi"/>
          <w:sz w:val="20"/>
          <w:szCs w:val="20"/>
        </w:rPr>
        <w:t xml:space="preserve"> mi arıyorsunuz?” soruları buna bir</w:t>
      </w:r>
      <w:r w:rsidR="00D05488">
        <w:rPr>
          <w:rFonts w:cstheme="minorHAnsi"/>
          <w:sz w:val="20"/>
          <w:szCs w:val="20"/>
        </w:rPr>
        <w:t>er</w:t>
      </w:r>
      <w:r w:rsidR="00D74172" w:rsidRPr="008D2B6A">
        <w:rPr>
          <w:rFonts w:cstheme="minorHAnsi"/>
          <w:sz w:val="20"/>
          <w:szCs w:val="20"/>
        </w:rPr>
        <w:t xml:space="preserve"> örnektir. Belli bir sorunun cevabını netleştirmek ve </w:t>
      </w:r>
      <w:proofErr w:type="spellStart"/>
      <w:r w:rsidR="00D74172" w:rsidRPr="008D2B6A">
        <w:rPr>
          <w:rFonts w:cstheme="minorHAnsi"/>
          <w:sz w:val="20"/>
          <w:szCs w:val="20"/>
        </w:rPr>
        <w:t>teyid</w:t>
      </w:r>
      <w:proofErr w:type="spellEnd"/>
      <w:r w:rsidR="00D74172" w:rsidRPr="008D2B6A">
        <w:rPr>
          <w:rFonts w:cstheme="minorHAnsi"/>
          <w:sz w:val="20"/>
          <w:szCs w:val="20"/>
        </w:rPr>
        <w:t xml:space="preserve"> etmek amacıyla bu sorular kullan</w:t>
      </w:r>
      <w:r w:rsidR="00D05488">
        <w:rPr>
          <w:rFonts w:cstheme="minorHAnsi"/>
          <w:sz w:val="20"/>
          <w:szCs w:val="20"/>
        </w:rPr>
        <w:t>ılabilir. Duygusal İçerik ve İşbirliği Düzeyi</w:t>
      </w:r>
      <w:r w:rsidR="00D74172" w:rsidRPr="008D2B6A">
        <w:rPr>
          <w:rFonts w:cstheme="minorHAnsi"/>
          <w:sz w:val="20"/>
          <w:szCs w:val="20"/>
        </w:rPr>
        <w:t xml:space="preserve"> yüksek olan arayanlarla (aşırı tepkili, gergin, heyecanlı </w:t>
      </w:r>
      <w:proofErr w:type="spellStart"/>
      <w:r w:rsidR="00D74172" w:rsidRPr="008D2B6A">
        <w:rPr>
          <w:rFonts w:cstheme="minorHAnsi"/>
          <w:sz w:val="20"/>
          <w:szCs w:val="20"/>
        </w:rPr>
        <w:t>v.s</w:t>
      </w:r>
      <w:proofErr w:type="spellEnd"/>
      <w:r w:rsidR="00D74172" w:rsidRPr="008D2B6A">
        <w:rPr>
          <w:rFonts w:cstheme="minorHAnsi"/>
          <w:sz w:val="20"/>
          <w:szCs w:val="20"/>
        </w:rPr>
        <w:t>.) açık, net görüşebilmek ve anlaşıldığının teyidi için bu sorular kullanılabilir. Hızlı bilgi almak ve görüşmeyi, konudan fazla sapmadan sonuçlandırmak istendiğinde kapalı soru sorma en iyi tekniktir.</w:t>
      </w:r>
    </w:p>
    <w:p w:rsidR="0021611A" w:rsidRDefault="00DF5A88" w:rsidP="001E4705">
      <w:pPr>
        <w:spacing w:line="360" w:lineRule="auto"/>
        <w:jc w:val="both"/>
        <w:rPr>
          <w:rFonts w:cstheme="minorHAnsi"/>
          <w:sz w:val="20"/>
          <w:szCs w:val="20"/>
        </w:rPr>
      </w:pPr>
      <w:r>
        <w:rPr>
          <w:rFonts w:cstheme="minorHAnsi"/>
          <w:sz w:val="20"/>
          <w:szCs w:val="20"/>
        </w:rPr>
        <w:t xml:space="preserve"> </w:t>
      </w:r>
      <w:r w:rsidR="00D74172" w:rsidRPr="008D2B6A">
        <w:rPr>
          <w:rFonts w:cstheme="minorHAnsi"/>
          <w:b/>
          <w:bCs/>
          <w:i/>
          <w:iCs/>
          <w:sz w:val="20"/>
          <w:szCs w:val="20"/>
        </w:rPr>
        <w:t>Yönlendirici soru</w:t>
      </w:r>
      <w:r w:rsidR="00D05488">
        <w:rPr>
          <w:rFonts w:cstheme="minorHAnsi"/>
          <w:b/>
          <w:bCs/>
          <w:i/>
          <w:iCs/>
          <w:sz w:val="20"/>
          <w:szCs w:val="20"/>
        </w:rPr>
        <w:t>lar</w:t>
      </w:r>
      <w:r w:rsidR="00D74172" w:rsidRPr="008D2B6A">
        <w:rPr>
          <w:rFonts w:cstheme="minorHAnsi"/>
          <w:b/>
          <w:bCs/>
          <w:i/>
          <w:iCs/>
          <w:sz w:val="20"/>
          <w:szCs w:val="20"/>
        </w:rPr>
        <w:t xml:space="preserve">: </w:t>
      </w:r>
      <w:r w:rsidR="00D74172" w:rsidRPr="008D2B6A">
        <w:rPr>
          <w:rFonts w:cstheme="minorHAnsi"/>
          <w:sz w:val="20"/>
          <w:szCs w:val="20"/>
        </w:rPr>
        <w:t>Yanıtları belli bir doğrultuya yönlendiren soru tipidir. Soru yöneltilen birey belli</w:t>
      </w:r>
      <w:r w:rsidR="00892940">
        <w:rPr>
          <w:rFonts w:cstheme="minorHAnsi"/>
          <w:sz w:val="20"/>
          <w:szCs w:val="20"/>
        </w:rPr>
        <w:t xml:space="preserve"> </w:t>
      </w:r>
      <w:r w:rsidR="00D74172" w:rsidRPr="008D2B6A">
        <w:rPr>
          <w:rFonts w:cstheme="minorHAnsi"/>
          <w:sz w:val="20"/>
          <w:szCs w:val="20"/>
        </w:rPr>
        <w:t xml:space="preserve">bir amaca doğru yönlendirilmek istendiğinde kullanılır. Örneğin, olayla ilgili yeterli bilgi edinemeyen çağrı </w:t>
      </w:r>
      <w:r w:rsidR="005B1DC4">
        <w:rPr>
          <w:rFonts w:cstheme="minorHAnsi"/>
          <w:sz w:val="20"/>
          <w:szCs w:val="20"/>
        </w:rPr>
        <w:t>alıcı</w:t>
      </w:r>
      <w:r w:rsidR="00D74172" w:rsidRPr="008D2B6A">
        <w:rPr>
          <w:rFonts w:cstheme="minorHAnsi"/>
          <w:sz w:val="20"/>
          <w:szCs w:val="20"/>
        </w:rPr>
        <w:t>, “Aracın içinde kaç yaralı var, bakıp bana söyley</w:t>
      </w:r>
      <w:r w:rsidR="0021611A">
        <w:rPr>
          <w:rFonts w:cstheme="minorHAnsi"/>
          <w:sz w:val="20"/>
          <w:szCs w:val="20"/>
        </w:rPr>
        <w:t>ebilir misiniz” diye sorabilir.</w:t>
      </w:r>
    </w:p>
    <w:p w:rsidR="00D318F7" w:rsidRPr="008D2B6A" w:rsidRDefault="00D74172" w:rsidP="001E4705">
      <w:pPr>
        <w:autoSpaceDE w:val="0"/>
        <w:autoSpaceDN w:val="0"/>
        <w:adjustRightInd w:val="0"/>
        <w:spacing w:after="0" w:line="360" w:lineRule="auto"/>
        <w:jc w:val="both"/>
        <w:rPr>
          <w:rFonts w:cstheme="minorHAnsi"/>
          <w:sz w:val="20"/>
          <w:szCs w:val="20"/>
        </w:rPr>
      </w:pPr>
      <w:r w:rsidRPr="008D2B6A">
        <w:rPr>
          <w:rFonts w:cstheme="minorHAnsi"/>
          <w:sz w:val="20"/>
          <w:szCs w:val="20"/>
        </w:rPr>
        <w:lastRenderedPageBreak/>
        <w:t xml:space="preserve">Soru soran, görüşmenin kontrolünü eline geçirir. Kontrolü elde tutmanın yolu, arayanın ilk sorusuna cevap verip ardından bir soruyla açıklama istemek ve bunu sürdürmektir. Çağrı </w:t>
      </w:r>
      <w:r w:rsidR="005B1DC4">
        <w:rPr>
          <w:rFonts w:cstheme="minorHAnsi"/>
          <w:sz w:val="20"/>
          <w:szCs w:val="20"/>
        </w:rPr>
        <w:t>alıc</w:t>
      </w:r>
      <w:r w:rsidRPr="008D2B6A">
        <w:rPr>
          <w:rFonts w:cstheme="minorHAnsi"/>
          <w:sz w:val="20"/>
          <w:szCs w:val="20"/>
        </w:rPr>
        <w:t>ı, soru sormakta tereddüt ederse veya gecikirse arayan sorularına devam ederek görüşmeyi yönlendirebilir. Bu da gereksiz görüşmelere</w:t>
      </w:r>
      <w:r w:rsidR="001E4705">
        <w:rPr>
          <w:rFonts w:cstheme="minorHAnsi"/>
          <w:sz w:val="20"/>
          <w:szCs w:val="20"/>
        </w:rPr>
        <w:t xml:space="preserve"> ve zaman kaybına yol açabilir.</w:t>
      </w:r>
    </w:p>
    <w:tbl>
      <w:tblPr>
        <w:tblStyle w:val="TabloKlavuzu"/>
        <w:tblW w:w="5932" w:type="dxa"/>
        <w:tblLook w:val="04A0" w:firstRow="1" w:lastRow="0" w:firstColumn="1" w:lastColumn="0" w:noHBand="0" w:noVBand="1"/>
      </w:tblPr>
      <w:tblGrid>
        <w:gridCol w:w="3328"/>
        <w:gridCol w:w="2604"/>
      </w:tblGrid>
      <w:tr w:rsidR="00D74172" w:rsidRPr="00892940" w:rsidTr="001E4705">
        <w:trPr>
          <w:trHeight w:val="600"/>
        </w:trPr>
        <w:tc>
          <w:tcPr>
            <w:tcW w:w="3328" w:type="dxa"/>
            <w:shd w:val="clear" w:color="auto" w:fill="BFBFBF" w:themeFill="background1" w:themeFillShade="BF"/>
          </w:tcPr>
          <w:p w:rsidR="00D74172" w:rsidRPr="00892940" w:rsidRDefault="00D74172" w:rsidP="001E4705">
            <w:pPr>
              <w:autoSpaceDE w:val="0"/>
              <w:autoSpaceDN w:val="0"/>
              <w:adjustRightInd w:val="0"/>
              <w:jc w:val="both"/>
              <w:rPr>
                <w:rFonts w:cstheme="minorHAnsi"/>
                <w:b/>
                <w:sz w:val="20"/>
                <w:szCs w:val="20"/>
              </w:rPr>
            </w:pPr>
            <w:r w:rsidRPr="00892940">
              <w:rPr>
                <w:rFonts w:cstheme="minorHAnsi"/>
                <w:b/>
                <w:sz w:val="20"/>
                <w:szCs w:val="20"/>
              </w:rPr>
              <w:t>Kontrolün arayanda olduğu bir görüşme</w:t>
            </w:r>
          </w:p>
        </w:tc>
        <w:tc>
          <w:tcPr>
            <w:tcW w:w="2604" w:type="dxa"/>
            <w:shd w:val="clear" w:color="auto" w:fill="BFBFBF" w:themeFill="background1" w:themeFillShade="BF"/>
          </w:tcPr>
          <w:p w:rsidR="00D74172" w:rsidRPr="00892940" w:rsidRDefault="00D74172" w:rsidP="001E4705">
            <w:pPr>
              <w:autoSpaceDE w:val="0"/>
              <w:autoSpaceDN w:val="0"/>
              <w:adjustRightInd w:val="0"/>
              <w:jc w:val="both"/>
              <w:rPr>
                <w:rFonts w:cstheme="minorHAnsi"/>
                <w:b/>
                <w:sz w:val="20"/>
                <w:szCs w:val="20"/>
              </w:rPr>
            </w:pPr>
            <w:r w:rsidRPr="00892940">
              <w:rPr>
                <w:rFonts w:cstheme="minorHAnsi"/>
                <w:b/>
                <w:sz w:val="20"/>
                <w:szCs w:val="20"/>
              </w:rPr>
              <w:t>Kontrolün çağrı</w:t>
            </w:r>
            <w:r w:rsidR="005B1DC4">
              <w:rPr>
                <w:rFonts w:cstheme="minorHAnsi"/>
                <w:b/>
                <w:sz w:val="20"/>
                <w:szCs w:val="20"/>
              </w:rPr>
              <w:t xml:space="preserve"> alıcıda</w:t>
            </w:r>
            <w:r w:rsidRPr="00892940">
              <w:rPr>
                <w:rFonts w:cstheme="minorHAnsi"/>
                <w:b/>
                <w:sz w:val="20"/>
                <w:szCs w:val="20"/>
              </w:rPr>
              <w:t xml:space="preserve"> olduğu bir görüşme</w:t>
            </w:r>
          </w:p>
        </w:tc>
      </w:tr>
      <w:tr w:rsidR="00D74172" w:rsidRPr="008D2B6A" w:rsidTr="001E4705">
        <w:trPr>
          <w:trHeight w:val="3269"/>
        </w:trPr>
        <w:tc>
          <w:tcPr>
            <w:tcW w:w="3328" w:type="dxa"/>
          </w:tcPr>
          <w:p w:rsidR="00D74172" w:rsidRPr="008D2B6A" w:rsidRDefault="00D74172" w:rsidP="001E4705">
            <w:pPr>
              <w:autoSpaceDE w:val="0"/>
              <w:autoSpaceDN w:val="0"/>
              <w:adjustRightInd w:val="0"/>
              <w:jc w:val="both"/>
              <w:rPr>
                <w:rFonts w:cstheme="minorHAnsi"/>
                <w:sz w:val="20"/>
                <w:szCs w:val="20"/>
              </w:rPr>
            </w:pPr>
            <w:r w:rsidRPr="008D2B6A">
              <w:rPr>
                <w:rFonts w:cstheme="minorHAnsi"/>
                <w:b/>
                <w:sz w:val="20"/>
                <w:szCs w:val="20"/>
              </w:rPr>
              <w:t>Arayan:</w:t>
            </w:r>
            <w:r w:rsidRPr="008D2B6A">
              <w:rPr>
                <w:rFonts w:cstheme="minorHAnsi"/>
                <w:sz w:val="20"/>
                <w:szCs w:val="20"/>
              </w:rPr>
              <w:t xml:space="preserve"> 112 mi?</w:t>
            </w:r>
          </w:p>
          <w:p w:rsidR="00D74172" w:rsidRPr="008D2B6A" w:rsidRDefault="00D74172" w:rsidP="001E4705">
            <w:pPr>
              <w:autoSpaceDE w:val="0"/>
              <w:autoSpaceDN w:val="0"/>
              <w:adjustRightInd w:val="0"/>
              <w:jc w:val="both"/>
              <w:rPr>
                <w:rFonts w:cstheme="minorHAnsi"/>
                <w:sz w:val="20"/>
                <w:szCs w:val="20"/>
              </w:rPr>
            </w:pPr>
            <w:r w:rsidRPr="008D2B6A">
              <w:rPr>
                <w:rFonts w:cstheme="minorHAnsi"/>
                <w:b/>
                <w:sz w:val="20"/>
                <w:szCs w:val="20"/>
              </w:rPr>
              <w:t xml:space="preserve">Acil Çağrı </w:t>
            </w:r>
            <w:r w:rsidR="00E56657">
              <w:rPr>
                <w:rFonts w:cstheme="minorHAnsi"/>
                <w:b/>
                <w:sz w:val="20"/>
                <w:szCs w:val="20"/>
              </w:rPr>
              <w:t>Alıcı</w:t>
            </w:r>
            <w:r w:rsidRPr="008D2B6A">
              <w:rPr>
                <w:rFonts w:cstheme="minorHAnsi"/>
                <w:b/>
                <w:sz w:val="20"/>
                <w:szCs w:val="20"/>
              </w:rPr>
              <w:t>:</w:t>
            </w:r>
            <w:r w:rsidRPr="008D2B6A">
              <w:rPr>
                <w:rFonts w:cstheme="minorHAnsi"/>
                <w:sz w:val="20"/>
                <w:szCs w:val="20"/>
              </w:rPr>
              <w:t xml:space="preserve"> </w:t>
            </w:r>
            <w:proofErr w:type="spellStart"/>
            <w:r w:rsidRPr="008D2B6A">
              <w:rPr>
                <w:rFonts w:cstheme="minorHAnsi"/>
                <w:sz w:val="20"/>
                <w:szCs w:val="20"/>
              </w:rPr>
              <w:t>Buyrun</w:t>
            </w:r>
            <w:proofErr w:type="spellEnd"/>
            <w:r w:rsidRPr="008D2B6A">
              <w:rPr>
                <w:rFonts w:cstheme="minorHAnsi"/>
                <w:sz w:val="20"/>
                <w:szCs w:val="20"/>
              </w:rPr>
              <w:t xml:space="preserve"> 112</w:t>
            </w:r>
          </w:p>
          <w:p w:rsidR="00D74172" w:rsidRPr="008D2B6A" w:rsidRDefault="00D74172" w:rsidP="001E4705">
            <w:pPr>
              <w:autoSpaceDE w:val="0"/>
              <w:autoSpaceDN w:val="0"/>
              <w:adjustRightInd w:val="0"/>
              <w:jc w:val="both"/>
              <w:rPr>
                <w:rFonts w:cstheme="minorHAnsi"/>
                <w:sz w:val="20"/>
                <w:szCs w:val="20"/>
              </w:rPr>
            </w:pPr>
            <w:r w:rsidRPr="008D2B6A">
              <w:rPr>
                <w:rFonts w:cstheme="minorHAnsi"/>
                <w:b/>
                <w:sz w:val="20"/>
                <w:szCs w:val="20"/>
              </w:rPr>
              <w:t>Arayan:</w:t>
            </w:r>
            <w:r w:rsidRPr="008D2B6A">
              <w:rPr>
                <w:rFonts w:cstheme="minorHAnsi"/>
                <w:sz w:val="20"/>
                <w:szCs w:val="20"/>
              </w:rPr>
              <w:t xml:space="preserve"> Ambulansı siz mi gönderiyorsunuz?</w:t>
            </w:r>
          </w:p>
          <w:p w:rsidR="00D74172" w:rsidRPr="008D2B6A" w:rsidRDefault="00D74172" w:rsidP="001E4705">
            <w:pPr>
              <w:autoSpaceDE w:val="0"/>
              <w:autoSpaceDN w:val="0"/>
              <w:adjustRightInd w:val="0"/>
              <w:rPr>
                <w:rFonts w:cstheme="minorHAnsi"/>
                <w:sz w:val="20"/>
                <w:szCs w:val="20"/>
              </w:rPr>
            </w:pPr>
            <w:r w:rsidRPr="008D2B6A">
              <w:rPr>
                <w:rFonts w:cstheme="minorHAnsi"/>
                <w:b/>
                <w:sz w:val="20"/>
                <w:szCs w:val="20"/>
              </w:rPr>
              <w:t xml:space="preserve">Acil Çağrı </w:t>
            </w:r>
            <w:r w:rsidR="00E56657">
              <w:rPr>
                <w:rFonts w:cstheme="minorHAnsi"/>
                <w:b/>
                <w:sz w:val="20"/>
                <w:szCs w:val="20"/>
              </w:rPr>
              <w:t>Alıcı</w:t>
            </w:r>
            <w:r w:rsidRPr="008D2B6A">
              <w:rPr>
                <w:rFonts w:cstheme="minorHAnsi"/>
                <w:b/>
                <w:sz w:val="20"/>
                <w:szCs w:val="20"/>
              </w:rPr>
              <w:t xml:space="preserve">: </w:t>
            </w:r>
            <w:r w:rsidRPr="008D2B6A">
              <w:rPr>
                <w:rFonts w:cstheme="minorHAnsi"/>
                <w:sz w:val="20"/>
                <w:szCs w:val="20"/>
              </w:rPr>
              <w:t>Biz göndermiyoruz ama gerekiyorsa ilgili görevlilere yönlendiriyoruz.</w:t>
            </w:r>
          </w:p>
          <w:p w:rsidR="00D74172" w:rsidRPr="008D2B6A" w:rsidRDefault="00D74172" w:rsidP="001E4705">
            <w:pPr>
              <w:autoSpaceDE w:val="0"/>
              <w:autoSpaceDN w:val="0"/>
              <w:adjustRightInd w:val="0"/>
              <w:rPr>
                <w:rFonts w:cstheme="minorHAnsi"/>
                <w:sz w:val="20"/>
                <w:szCs w:val="20"/>
              </w:rPr>
            </w:pPr>
            <w:r w:rsidRPr="008D2B6A">
              <w:rPr>
                <w:rFonts w:cstheme="minorHAnsi"/>
                <w:b/>
                <w:sz w:val="20"/>
                <w:szCs w:val="20"/>
              </w:rPr>
              <w:t>Arayan:</w:t>
            </w:r>
            <w:r w:rsidRPr="008D2B6A">
              <w:rPr>
                <w:rFonts w:cstheme="minorHAnsi"/>
                <w:sz w:val="20"/>
                <w:szCs w:val="20"/>
              </w:rPr>
              <w:t xml:space="preserve"> O zaman ambulansa doğrudan nasıl ulaşabilirim, söyler misiniz?</w:t>
            </w:r>
          </w:p>
          <w:p w:rsidR="00D74172" w:rsidRPr="008D2B6A" w:rsidRDefault="00D74172" w:rsidP="001E4705">
            <w:pPr>
              <w:autoSpaceDE w:val="0"/>
              <w:autoSpaceDN w:val="0"/>
              <w:adjustRightInd w:val="0"/>
              <w:rPr>
                <w:rFonts w:cstheme="minorHAnsi"/>
                <w:sz w:val="20"/>
                <w:szCs w:val="20"/>
              </w:rPr>
            </w:pPr>
            <w:r w:rsidRPr="008D2B6A">
              <w:rPr>
                <w:rFonts w:cstheme="minorHAnsi"/>
                <w:b/>
                <w:sz w:val="20"/>
                <w:szCs w:val="20"/>
              </w:rPr>
              <w:t xml:space="preserve">Acil Çağrı </w:t>
            </w:r>
            <w:r w:rsidR="00E56657">
              <w:rPr>
                <w:rFonts w:cstheme="minorHAnsi"/>
                <w:b/>
                <w:sz w:val="20"/>
                <w:szCs w:val="20"/>
              </w:rPr>
              <w:t>Alıcı</w:t>
            </w:r>
            <w:r w:rsidRPr="008D2B6A">
              <w:rPr>
                <w:rFonts w:cstheme="minorHAnsi"/>
                <w:b/>
                <w:sz w:val="20"/>
                <w:szCs w:val="20"/>
              </w:rPr>
              <w:t>:</w:t>
            </w:r>
            <w:r w:rsidRPr="008D2B6A">
              <w:rPr>
                <w:rFonts w:cstheme="minorHAnsi"/>
                <w:sz w:val="20"/>
                <w:szCs w:val="20"/>
              </w:rPr>
              <w:t xml:space="preserve"> Bize bildirmeniz yeterli</w:t>
            </w:r>
          </w:p>
          <w:p w:rsidR="00D74172" w:rsidRPr="008D2B6A" w:rsidRDefault="00D74172" w:rsidP="001E4705">
            <w:pPr>
              <w:autoSpaceDE w:val="0"/>
              <w:autoSpaceDN w:val="0"/>
              <w:adjustRightInd w:val="0"/>
              <w:rPr>
                <w:rFonts w:cstheme="minorHAnsi"/>
                <w:sz w:val="20"/>
                <w:szCs w:val="20"/>
              </w:rPr>
            </w:pPr>
            <w:r w:rsidRPr="008D2B6A">
              <w:rPr>
                <w:rFonts w:cstheme="minorHAnsi"/>
                <w:b/>
                <w:sz w:val="20"/>
                <w:szCs w:val="20"/>
              </w:rPr>
              <w:t>Arayan:</w:t>
            </w:r>
            <w:r w:rsidRPr="008D2B6A">
              <w:rPr>
                <w:rFonts w:cstheme="minorHAnsi"/>
                <w:sz w:val="20"/>
                <w:szCs w:val="20"/>
              </w:rPr>
              <w:t xml:space="preserve"> Ha öyle mi, biz kaza geçirdik de…</w:t>
            </w:r>
          </w:p>
        </w:tc>
        <w:tc>
          <w:tcPr>
            <w:tcW w:w="2604" w:type="dxa"/>
          </w:tcPr>
          <w:p w:rsidR="00D74172" w:rsidRPr="008D2B6A" w:rsidRDefault="00D74172" w:rsidP="001E4705">
            <w:pPr>
              <w:autoSpaceDE w:val="0"/>
              <w:autoSpaceDN w:val="0"/>
              <w:adjustRightInd w:val="0"/>
              <w:jc w:val="both"/>
              <w:rPr>
                <w:rFonts w:cstheme="minorHAnsi"/>
                <w:sz w:val="20"/>
                <w:szCs w:val="20"/>
              </w:rPr>
            </w:pPr>
            <w:r w:rsidRPr="008D2B6A">
              <w:rPr>
                <w:rFonts w:cstheme="minorHAnsi"/>
                <w:b/>
                <w:sz w:val="20"/>
                <w:szCs w:val="20"/>
              </w:rPr>
              <w:t>Arayan:</w:t>
            </w:r>
            <w:r w:rsidRPr="008D2B6A">
              <w:rPr>
                <w:rFonts w:cstheme="minorHAnsi"/>
                <w:sz w:val="20"/>
                <w:szCs w:val="20"/>
              </w:rPr>
              <w:t xml:space="preserve"> 112 mi?</w:t>
            </w:r>
          </w:p>
          <w:p w:rsidR="00D74172" w:rsidRPr="008D2B6A" w:rsidRDefault="00D74172" w:rsidP="001E4705">
            <w:pPr>
              <w:autoSpaceDE w:val="0"/>
              <w:autoSpaceDN w:val="0"/>
              <w:adjustRightInd w:val="0"/>
              <w:jc w:val="both"/>
              <w:rPr>
                <w:rFonts w:cstheme="minorHAnsi"/>
                <w:sz w:val="20"/>
                <w:szCs w:val="20"/>
              </w:rPr>
            </w:pPr>
            <w:r w:rsidRPr="008D2B6A">
              <w:rPr>
                <w:rFonts w:cstheme="minorHAnsi"/>
                <w:b/>
                <w:sz w:val="20"/>
                <w:szCs w:val="20"/>
              </w:rPr>
              <w:t xml:space="preserve">Acil Çağrı </w:t>
            </w:r>
            <w:r w:rsidR="00E56657">
              <w:rPr>
                <w:rFonts w:cstheme="minorHAnsi"/>
                <w:b/>
                <w:sz w:val="20"/>
                <w:szCs w:val="20"/>
              </w:rPr>
              <w:t>Alıcı</w:t>
            </w:r>
            <w:r w:rsidRPr="008D2B6A">
              <w:rPr>
                <w:rFonts w:cstheme="minorHAnsi"/>
                <w:b/>
                <w:sz w:val="20"/>
                <w:szCs w:val="20"/>
              </w:rPr>
              <w:t>:</w:t>
            </w:r>
            <w:r w:rsidRPr="008D2B6A">
              <w:rPr>
                <w:rFonts w:cstheme="minorHAnsi"/>
                <w:sz w:val="20"/>
                <w:szCs w:val="20"/>
              </w:rPr>
              <w:t xml:space="preserve"> Evet 112 acil. Acil bir durum mu oldu?</w:t>
            </w:r>
          </w:p>
          <w:p w:rsidR="00D74172" w:rsidRPr="008D2B6A" w:rsidRDefault="00D74172" w:rsidP="001E4705">
            <w:pPr>
              <w:autoSpaceDE w:val="0"/>
              <w:autoSpaceDN w:val="0"/>
              <w:adjustRightInd w:val="0"/>
              <w:jc w:val="both"/>
              <w:rPr>
                <w:rFonts w:cstheme="minorHAnsi"/>
                <w:sz w:val="20"/>
                <w:szCs w:val="20"/>
              </w:rPr>
            </w:pPr>
            <w:r w:rsidRPr="008D2B6A">
              <w:rPr>
                <w:rFonts w:cstheme="minorHAnsi"/>
                <w:b/>
                <w:sz w:val="20"/>
                <w:szCs w:val="20"/>
              </w:rPr>
              <w:t>Arayan:</w:t>
            </w:r>
            <w:r w:rsidRPr="008D2B6A">
              <w:rPr>
                <w:rFonts w:cstheme="minorHAnsi"/>
                <w:sz w:val="20"/>
                <w:szCs w:val="20"/>
              </w:rPr>
              <w:t xml:space="preserve"> Biz kaza geçirdik de…</w:t>
            </w:r>
          </w:p>
        </w:tc>
      </w:tr>
    </w:tbl>
    <w:p w:rsidR="00E379E2" w:rsidRDefault="00E379E2" w:rsidP="001E4705">
      <w:pPr>
        <w:autoSpaceDE w:val="0"/>
        <w:autoSpaceDN w:val="0"/>
        <w:adjustRightInd w:val="0"/>
        <w:spacing w:after="0" w:line="240" w:lineRule="auto"/>
        <w:rPr>
          <w:rFonts w:cstheme="minorHAnsi"/>
          <w:b/>
          <w:sz w:val="20"/>
          <w:szCs w:val="20"/>
        </w:rPr>
      </w:pPr>
    </w:p>
    <w:p w:rsidR="00AD2A93" w:rsidRPr="00AD2A93" w:rsidRDefault="00AD2A93" w:rsidP="00B336D1">
      <w:pPr>
        <w:autoSpaceDE w:val="0"/>
        <w:autoSpaceDN w:val="0"/>
        <w:adjustRightInd w:val="0"/>
        <w:spacing w:after="0" w:line="240" w:lineRule="auto"/>
        <w:jc w:val="center"/>
        <w:rPr>
          <w:rFonts w:cstheme="minorHAnsi"/>
          <w:sz w:val="20"/>
          <w:szCs w:val="20"/>
        </w:rPr>
      </w:pPr>
      <w:r w:rsidRPr="000A764D">
        <w:rPr>
          <w:rFonts w:cstheme="minorHAnsi"/>
          <w:b/>
          <w:sz w:val="20"/>
          <w:szCs w:val="20"/>
        </w:rPr>
        <w:t>Konuşma dili ve hitap şekli</w:t>
      </w:r>
    </w:p>
    <w:p w:rsidR="00D74172" w:rsidRPr="008D2B6A" w:rsidRDefault="00D74172" w:rsidP="00A3446A">
      <w:pPr>
        <w:autoSpaceDE w:val="0"/>
        <w:autoSpaceDN w:val="0"/>
        <w:adjustRightInd w:val="0"/>
        <w:spacing w:after="0" w:line="240" w:lineRule="auto"/>
        <w:jc w:val="both"/>
        <w:rPr>
          <w:rFonts w:cstheme="minorHAnsi"/>
          <w:sz w:val="20"/>
          <w:szCs w:val="20"/>
        </w:rPr>
      </w:pPr>
    </w:p>
    <w:p w:rsidR="00D74172" w:rsidRDefault="00D74172" w:rsidP="00AD2A93">
      <w:pPr>
        <w:autoSpaceDE w:val="0"/>
        <w:autoSpaceDN w:val="0"/>
        <w:adjustRightInd w:val="0"/>
        <w:spacing w:after="0" w:line="240" w:lineRule="auto"/>
        <w:ind w:firstLine="709"/>
        <w:jc w:val="both"/>
        <w:rPr>
          <w:rFonts w:cstheme="minorHAnsi"/>
          <w:sz w:val="20"/>
          <w:szCs w:val="20"/>
        </w:rPr>
      </w:pPr>
      <w:r w:rsidRPr="008D2B6A">
        <w:rPr>
          <w:rFonts w:cstheme="minorHAnsi"/>
          <w:sz w:val="20"/>
          <w:szCs w:val="20"/>
        </w:rPr>
        <w:t xml:space="preserve">Telefonla görüşmede ilk izlenim, görüşmenin devamını olumlu veya olumsuz etkiler. Yapılan çalışmalar telefonda karşı taraf ile ilgili algının %70’inin ses tonundan %30’unun kullanılan kelimelerden etkilendiğini göstermiştir. Acil bir durumu yaşamış ve tanıklık etmiş bir arayan, normalden daha fazla hassaslaşmış ve sıcak bir ilgiye ihtiyacı olan kişidir. Üstelik </w:t>
      </w:r>
      <w:r w:rsidR="00AD2A93">
        <w:rPr>
          <w:rFonts w:cstheme="minorHAnsi"/>
          <w:sz w:val="20"/>
          <w:szCs w:val="20"/>
        </w:rPr>
        <w:t xml:space="preserve">arayan, </w:t>
      </w:r>
      <w:r w:rsidRPr="008D2B6A">
        <w:rPr>
          <w:rFonts w:cstheme="minorHAnsi"/>
          <w:sz w:val="20"/>
          <w:szCs w:val="20"/>
        </w:rPr>
        <w:t xml:space="preserve">acil olayı bildirmenin sorumluluğunu hissetmekte ve acil yardımın zamanında yetişip yetişmeyeceğinin tedirginliğini yaşıyor olabilir. Acil Çağrı </w:t>
      </w:r>
      <w:r w:rsidR="005B1DC4">
        <w:rPr>
          <w:rFonts w:cstheme="minorHAnsi"/>
          <w:sz w:val="20"/>
          <w:szCs w:val="20"/>
        </w:rPr>
        <w:t>Alıcı</w:t>
      </w:r>
      <w:r w:rsidRPr="008D2B6A">
        <w:rPr>
          <w:rFonts w:cstheme="minorHAnsi"/>
          <w:sz w:val="20"/>
          <w:szCs w:val="20"/>
        </w:rPr>
        <w:t>, daha ilk konuşmasında uygun ses tonu ve yaklaşımları ile arayana doğru yeri aradığını hissettirebilir. Aksi bir konuşma şekli, arayanın tedirginliğini artırıp a</w:t>
      </w:r>
      <w:r w:rsidR="00D05488">
        <w:rPr>
          <w:rFonts w:cstheme="minorHAnsi"/>
          <w:sz w:val="20"/>
          <w:szCs w:val="20"/>
        </w:rPr>
        <w:t>cil çağrı sistemine olan güveni</w:t>
      </w:r>
      <w:r w:rsidRPr="008D2B6A">
        <w:rPr>
          <w:rFonts w:cstheme="minorHAnsi"/>
          <w:sz w:val="20"/>
          <w:szCs w:val="20"/>
        </w:rPr>
        <w:t xml:space="preserve"> azaltabilir.</w:t>
      </w:r>
    </w:p>
    <w:p w:rsidR="00AD2A93" w:rsidRPr="008D2B6A" w:rsidRDefault="00AD2A93" w:rsidP="00A3446A">
      <w:pPr>
        <w:autoSpaceDE w:val="0"/>
        <w:autoSpaceDN w:val="0"/>
        <w:adjustRightInd w:val="0"/>
        <w:spacing w:after="0" w:line="240" w:lineRule="auto"/>
        <w:jc w:val="both"/>
        <w:rPr>
          <w:rFonts w:cstheme="minorHAnsi"/>
          <w:sz w:val="20"/>
          <w:szCs w:val="20"/>
        </w:rPr>
      </w:pPr>
    </w:p>
    <w:p w:rsidR="00D74172" w:rsidRDefault="005B1DC4" w:rsidP="00AD2A93">
      <w:pPr>
        <w:autoSpaceDE w:val="0"/>
        <w:autoSpaceDN w:val="0"/>
        <w:adjustRightInd w:val="0"/>
        <w:spacing w:after="0" w:line="240" w:lineRule="auto"/>
        <w:ind w:firstLine="709"/>
        <w:jc w:val="both"/>
        <w:rPr>
          <w:rFonts w:cstheme="minorHAnsi"/>
          <w:sz w:val="20"/>
          <w:szCs w:val="20"/>
        </w:rPr>
      </w:pPr>
      <w:r>
        <w:rPr>
          <w:rFonts w:cstheme="minorHAnsi"/>
          <w:sz w:val="20"/>
          <w:szCs w:val="20"/>
        </w:rPr>
        <w:t>Acil çağrıyı almada</w:t>
      </w:r>
      <w:r w:rsidR="00D74172" w:rsidRPr="008D2B6A">
        <w:rPr>
          <w:rFonts w:cstheme="minorHAnsi"/>
          <w:sz w:val="20"/>
          <w:szCs w:val="20"/>
        </w:rPr>
        <w:t xml:space="preserve">, karşılama cümlesi de arayan üzerinde oldukça etki eden bir faktördür.  Acil bir durumda arayanın bir çare </w:t>
      </w:r>
      <w:r w:rsidR="00D74172" w:rsidRPr="008D2B6A">
        <w:rPr>
          <w:rFonts w:cstheme="minorHAnsi"/>
          <w:sz w:val="20"/>
          <w:szCs w:val="20"/>
        </w:rPr>
        <w:lastRenderedPageBreak/>
        <w:t>ümidiyle aradığı Acil Çağrı Merkezi görevlisi, herhangi bir telefon görüşmesiymiş gibi “Alo” ya da “Efendim” şeklinde arayanı karşıladığı takdirde güçlü bir etki oluşturmaz.  Telefonun “</w:t>
      </w:r>
      <w:r w:rsidR="00E00AC9">
        <w:rPr>
          <w:rFonts w:cstheme="minorHAnsi"/>
          <w:sz w:val="20"/>
          <w:szCs w:val="20"/>
        </w:rPr>
        <w:t>Acil Çağrı Merkezi</w:t>
      </w:r>
      <w:r w:rsidR="00D74172" w:rsidRPr="008D2B6A">
        <w:rPr>
          <w:rFonts w:cstheme="minorHAnsi"/>
          <w:sz w:val="20"/>
          <w:szCs w:val="20"/>
        </w:rPr>
        <w:t xml:space="preserve">” cümlesi ile açılması arayanda daha başlangıçta bir güven duygusu ve devletin </w:t>
      </w:r>
      <w:r w:rsidR="00D05488" w:rsidRPr="008D2B6A">
        <w:rPr>
          <w:rFonts w:cstheme="minorHAnsi"/>
          <w:sz w:val="20"/>
          <w:szCs w:val="20"/>
        </w:rPr>
        <w:t xml:space="preserve">acil </w:t>
      </w:r>
      <w:r w:rsidR="00D05488">
        <w:rPr>
          <w:rFonts w:cstheme="minorHAnsi"/>
          <w:sz w:val="20"/>
          <w:szCs w:val="20"/>
        </w:rPr>
        <w:t xml:space="preserve">durumdaki </w:t>
      </w:r>
      <w:r w:rsidR="00D74172" w:rsidRPr="008D2B6A">
        <w:rPr>
          <w:rFonts w:cstheme="minorHAnsi"/>
          <w:sz w:val="20"/>
          <w:szCs w:val="20"/>
        </w:rPr>
        <w:t>vatandaşa uzattığı elin sıcaklığını hissettirir.</w:t>
      </w:r>
    </w:p>
    <w:p w:rsidR="00DB78FE" w:rsidRDefault="00DB78FE" w:rsidP="00AD2A93">
      <w:pPr>
        <w:autoSpaceDE w:val="0"/>
        <w:autoSpaceDN w:val="0"/>
        <w:adjustRightInd w:val="0"/>
        <w:spacing w:after="0" w:line="240" w:lineRule="auto"/>
        <w:ind w:firstLine="709"/>
        <w:jc w:val="both"/>
        <w:rPr>
          <w:rFonts w:cstheme="minorHAnsi"/>
          <w:sz w:val="20"/>
          <w:szCs w:val="20"/>
        </w:rPr>
      </w:pPr>
    </w:p>
    <w:p w:rsidR="00DB78FE" w:rsidRDefault="00DB78FE" w:rsidP="00AD2A93">
      <w:pPr>
        <w:autoSpaceDE w:val="0"/>
        <w:autoSpaceDN w:val="0"/>
        <w:adjustRightInd w:val="0"/>
        <w:spacing w:after="0" w:line="240" w:lineRule="auto"/>
        <w:ind w:firstLine="709"/>
        <w:jc w:val="both"/>
        <w:rPr>
          <w:rFonts w:cstheme="minorHAnsi"/>
          <w:sz w:val="20"/>
          <w:szCs w:val="20"/>
        </w:rPr>
      </w:pPr>
      <w:r>
        <w:rPr>
          <w:rFonts w:cstheme="minorHAnsi"/>
          <w:sz w:val="20"/>
          <w:szCs w:val="20"/>
        </w:rPr>
        <w:t>Acil Çağrı</w:t>
      </w:r>
      <w:r w:rsidR="00E00AC9">
        <w:rPr>
          <w:rFonts w:cstheme="minorHAnsi"/>
          <w:sz w:val="20"/>
          <w:szCs w:val="20"/>
        </w:rPr>
        <w:t xml:space="preserve"> Alıcı</w:t>
      </w:r>
      <w:r>
        <w:rPr>
          <w:rFonts w:cstheme="minorHAnsi"/>
          <w:sz w:val="20"/>
          <w:szCs w:val="20"/>
        </w:rPr>
        <w:t>, arayanın uzak ve mesafeli hissetmeyeceği bir hitap dili belirlemelidir. Genelde</w:t>
      </w:r>
      <w:r w:rsidR="007B2BD8">
        <w:rPr>
          <w:rFonts w:cstheme="minorHAnsi"/>
          <w:sz w:val="20"/>
          <w:szCs w:val="20"/>
        </w:rPr>
        <w:t xml:space="preserve"> karşıdakine saygı ifadesi olarak “Siz” şeklinde hitap edilebilir. Ancak arayan “Oğlum, kızım” şeklinde hitap ediyorsa buna karşılık “Beyefendi” demek araya mesafe koyabilir ve arayan kendini rahat hissedemez.</w:t>
      </w:r>
    </w:p>
    <w:p w:rsidR="007B2BD8" w:rsidRDefault="007B2BD8" w:rsidP="00AD2A93">
      <w:pPr>
        <w:autoSpaceDE w:val="0"/>
        <w:autoSpaceDN w:val="0"/>
        <w:adjustRightInd w:val="0"/>
        <w:spacing w:after="0" w:line="240" w:lineRule="auto"/>
        <w:ind w:firstLine="709"/>
        <w:jc w:val="both"/>
        <w:rPr>
          <w:rFonts w:cstheme="minorHAnsi"/>
          <w:sz w:val="20"/>
          <w:szCs w:val="20"/>
        </w:rPr>
      </w:pPr>
    </w:p>
    <w:p w:rsidR="007B2BD8" w:rsidRDefault="007B2BD8" w:rsidP="00AD2A93">
      <w:pPr>
        <w:autoSpaceDE w:val="0"/>
        <w:autoSpaceDN w:val="0"/>
        <w:adjustRightInd w:val="0"/>
        <w:spacing w:after="0" w:line="240" w:lineRule="auto"/>
        <w:ind w:firstLine="709"/>
        <w:jc w:val="both"/>
        <w:rPr>
          <w:rFonts w:cstheme="minorHAnsi"/>
          <w:sz w:val="20"/>
          <w:szCs w:val="20"/>
        </w:rPr>
      </w:pPr>
      <w:r>
        <w:rPr>
          <w:rFonts w:cstheme="minorHAnsi"/>
          <w:sz w:val="20"/>
          <w:szCs w:val="20"/>
        </w:rPr>
        <w:t xml:space="preserve">Acil Çağrı </w:t>
      </w:r>
      <w:r w:rsidR="00E00AC9">
        <w:rPr>
          <w:rFonts w:cstheme="minorHAnsi"/>
          <w:sz w:val="20"/>
          <w:szCs w:val="20"/>
        </w:rPr>
        <w:t>Alıcı</w:t>
      </w:r>
      <w:r>
        <w:rPr>
          <w:rFonts w:cstheme="minorHAnsi"/>
          <w:sz w:val="20"/>
          <w:szCs w:val="20"/>
        </w:rPr>
        <w:t xml:space="preserve">, konuşurken ses tonunu ve yüksekliğini de iyi ayarlamalıdır. Daha iyi duyurabilmek amacıyla yüksek sesle konuşmak karşıda azarlanmak veya baskılanmak olarak algılanabilir. Tane tane, anlaşılır ve net konuşmak genellikle yüksek sesle konuşmaktan daha etkilidir. Aynı zamanda mekanik, yorgun ve duygusuz bir konuşma şekli de arayan kişide değer verilmemek algısı oluşturabilir.  </w:t>
      </w:r>
    </w:p>
    <w:p w:rsidR="00AD2A93" w:rsidRPr="008D2B6A" w:rsidRDefault="00AD2A93" w:rsidP="00AD2A93">
      <w:pPr>
        <w:autoSpaceDE w:val="0"/>
        <w:autoSpaceDN w:val="0"/>
        <w:adjustRightInd w:val="0"/>
        <w:spacing w:after="0" w:line="240" w:lineRule="auto"/>
        <w:ind w:firstLine="709"/>
        <w:jc w:val="both"/>
        <w:rPr>
          <w:rFonts w:cstheme="minorHAnsi"/>
          <w:sz w:val="20"/>
          <w:szCs w:val="20"/>
        </w:rPr>
      </w:pPr>
    </w:p>
    <w:p w:rsidR="00AD2A93" w:rsidRDefault="00AD2A93" w:rsidP="00AD2A93">
      <w:pPr>
        <w:autoSpaceDE w:val="0"/>
        <w:autoSpaceDN w:val="0"/>
        <w:adjustRightInd w:val="0"/>
        <w:spacing w:after="0" w:line="240" w:lineRule="auto"/>
        <w:ind w:firstLine="709"/>
        <w:jc w:val="both"/>
        <w:rPr>
          <w:rFonts w:cstheme="minorHAnsi"/>
          <w:sz w:val="20"/>
          <w:szCs w:val="20"/>
        </w:rPr>
      </w:pPr>
      <w:r>
        <w:rPr>
          <w:rFonts w:cstheme="minorHAnsi"/>
          <w:sz w:val="20"/>
          <w:szCs w:val="20"/>
        </w:rPr>
        <w:t>Telefon görüşmelerinin etkili olması, kelimelerin dikkatlice seçilip kullanılması ile mümkündür. Arayan kişiye uygun bir konuşma dili kullanılmadığı takdirde karşıdaki kişinin konuşmaya katılımı ve konuşulanları anlaması zorlaşır.  Telefonla konuşurken mümkün olduğu kadar basit, anlaşılır kelimeler ve kısa cümleler kullanılmalıdır.</w:t>
      </w:r>
    </w:p>
    <w:p w:rsidR="00E379E2" w:rsidRDefault="00E379E2" w:rsidP="00AD2A93">
      <w:pPr>
        <w:autoSpaceDE w:val="0"/>
        <w:autoSpaceDN w:val="0"/>
        <w:adjustRightInd w:val="0"/>
        <w:spacing w:after="0" w:line="240" w:lineRule="auto"/>
        <w:jc w:val="both"/>
        <w:rPr>
          <w:rFonts w:cstheme="minorHAnsi"/>
          <w:sz w:val="20"/>
          <w:szCs w:val="20"/>
        </w:rPr>
      </w:pPr>
    </w:p>
    <w:p w:rsidR="00AD2A93" w:rsidRDefault="00BA5A00" w:rsidP="00AD2A93">
      <w:pPr>
        <w:autoSpaceDE w:val="0"/>
        <w:autoSpaceDN w:val="0"/>
        <w:adjustRightInd w:val="0"/>
        <w:spacing w:after="0" w:line="240" w:lineRule="auto"/>
        <w:jc w:val="both"/>
        <w:rPr>
          <w:rFonts w:cstheme="minorHAnsi"/>
          <w:sz w:val="20"/>
          <w:szCs w:val="20"/>
        </w:rPr>
      </w:pPr>
      <w:r>
        <w:rPr>
          <w:rFonts w:cstheme="minorHAnsi"/>
          <w:sz w:val="20"/>
          <w:szCs w:val="20"/>
        </w:rPr>
        <w:t xml:space="preserve">            </w:t>
      </w:r>
      <w:r w:rsidR="00AD2A93">
        <w:rPr>
          <w:rFonts w:cstheme="minorHAnsi"/>
          <w:sz w:val="20"/>
          <w:szCs w:val="20"/>
        </w:rPr>
        <w:t xml:space="preserve">Mesleki jargon içeren kelimelerden kaçınılmalıdır. Acil Çağrı </w:t>
      </w:r>
      <w:r w:rsidR="00E00AC9">
        <w:rPr>
          <w:rFonts w:cstheme="minorHAnsi"/>
          <w:sz w:val="20"/>
          <w:szCs w:val="20"/>
        </w:rPr>
        <w:t>Alıcının</w:t>
      </w:r>
      <w:r w:rsidR="00AD2A93">
        <w:rPr>
          <w:rFonts w:cstheme="minorHAnsi"/>
          <w:sz w:val="20"/>
          <w:szCs w:val="20"/>
        </w:rPr>
        <w:t xml:space="preserve"> ve acil yardım ekiplerinin kendi aralarında rahatlıkla kullandığı kelimeler</w:t>
      </w:r>
      <w:r w:rsidR="00D05488">
        <w:rPr>
          <w:rFonts w:cstheme="minorHAnsi"/>
          <w:sz w:val="20"/>
          <w:szCs w:val="20"/>
        </w:rPr>
        <w:t>, başkaları için anlaşılmaz olabilir.</w:t>
      </w:r>
      <w:r w:rsidR="00AD2A93">
        <w:rPr>
          <w:rFonts w:cstheme="minorHAnsi"/>
          <w:sz w:val="20"/>
          <w:szCs w:val="20"/>
        </w:rPr>
        <w:t xml:space="preserve"> </w:t>
      </w:r>
    </w:p>
    <w:p w:rsidR="00AD2A93" w:rsidRDefault="00AD2A93" w:rsidP="00AD2A93">
      <w:pPr>
        <w:autoSpaceDE w:val="0"/>
        <w:autoSpaceDN w:val="0"/>
        <w:adjustRightInd w:val="0"/>
        <w:spacing w:after="0" w:line="240" w:lineRule="auto"/>
        <w:jc w:val="both"/>
        <w:rPr>
          <w:rFonts w:cstheme="minorHAnsi"/>
          <w:sz w:val="20"/>
          <w:szCs w:val="20"/>
        </w:rPr>
      </w:pPr>
      <w:r>
        <w:rPr>
          <w:rFonts w:cstheme="minorHAnsi"/>
          <w:sz w:val="20"/>
          <w:szCs w:val="20"/>
        </w:rPr>
        <w:t xml:space="preserve">“Hastanız </w:t>
      </w:r>
      <w:proofErr w:type="spellStart"/>
      <w:r w:rsidRPr="000A764D">
        <w:rPr>
          <w:rFonts w:cstheme="minorHAnsi"/>
          <w:sz w:val="20"/>
          <w:szCs w:val="20"/>
          <w:u w:val="single"/>
        </w:rPr>
        <w:t>eks</w:t>
      </w:r>
      <w:proofErr w:type="spellEnd"/>
      <w:r>
        <w:rPr>
          <w:rFonts w:cstheme="minorHAnsi"/>
          <w:sz w:val="20"/>
          <w:szCs w:val="20"/>
        </w:rPr>
        <w:t xml:space="preserve"> mi oldu yani?” (Hastanız öldü mü yani?)</w:t>
      </w:r>
    </w:p>
    <w:p w:rsidR="00AD2A93" w:rsidRDefault="00AD2A93" w:rsidP="00AD2A93">
      <w:pPr>
        <w:autoSpaceDE w:val="0"/>
        <w:autoSpaceDN w:val="0"/>
        <w:adjustRightInd w:val="0"/>
        <w:spacing w:after="0" w:line="240" w:lineRule="auto"/>
        <w:jc w:val="both"/>
        <w:rPr>
          <w:rFonts w:cstheme="minorHAnsi"/>
          <w:sz w:val="20"/>
          <w:szCs w:val="20"/>
        </w:rPr>
      </w:pPr>
      <w:r>
        <w:rPr>
          <w:rFonts w:cstheme="minorHAnsi"/>
          <w:sz w:val="20"/>
          <w:szCs w:val="20"/>
        </w:rPr>
        <w:t>“</w:t>
      </w:r>
      <w:proofErr w:type="spellStart"/>
      <w:r w:rsidR="00E00AC9">
        <w:rPr>
          <w:rFonts w:cstheme="minorHAnsi"/>
          <w:sz w:val="20"/>
          <w:szCs w:val="20"/>
        </w:rPr>
        <w:t>Lokasyon</w:t>
      </w:r>
      <w:proofErr w:type="spellEnd"/>
      <w:r w:rsidR="00E00AC9">
        <w:rPr>
          <w:rFonts w:cstheme="minorHAnsi"/>
          <w:sz w:val="20"/>
          <w:szCs w:val="20"/>
        </w:rPr>
        <w:t xml:space="preserve"> verin</w:t>
      </w:r>
      <w:r>
        <w:rPr>
          <w:rFonts w:cstheme="minorHAnsi"/>
          <w:sz w:val="20"/>
          <w:szCs w:val="20"/>
        </w:rPr>
        <w:t>.” (</w:t>
      </w:r>
      <w:r w:rsidR="00E00AC9">
        <w:rPr>
          <w:rFonts w:cstheme="minorHAnsi"/>
          <w:sz w:val="20"/>
          <w:szCs w:val="20"/>
        </w:rPr>
        <w:t>Adresinizi verin</w:t>
      </w:r>
      <w:r>
        <w:rPr>
          <w:rFonts w:cstheme="minorHAnsi"/>
          <w:sz w:val="20"/>
          <w:szCs w:val="20"/>
        </w:rPr>
        <w:t>)</w:t>
      </w:r>
    </w:p>
    <w:p w:rsidR="0080361A" w:rsidRPr="0080361A" w:rsidRDefault="0080361A" w:rsidP="0080361A">
      <w:pPr>
        <w:autoSpaceDE w:val="0"/>
        <w:autoSpaceDN w:val="0"/>
        <w:adjustRightInd w:val="0"/>
        <w:spacing w:after="0" w:line="240" w:lineRule="auto"/>
        <w:jc w:val="both"/>
        <w:rPr>
          <w:rFonts w:cstheme="minorHAnsi"/>
          <w:sz w:val="20"/>
          <w:szCs w:val="20"/>
        </w:rPr>
      </w:pPr>
    </w:p>
    <w:p w:rsidR="00D74172" w:rsidRPr="008D2B6A" w:rsidRDefault="00D05488" w:rsidP="00A3446A">
      <w:pPr>
        <w:autoSpaceDE w:val="0"/>
        <w:autoSpaceDN w:val="0"/>
        <w:adjustRightInd w:val="0"/>
        <w:spacing w:after="0" w:line="240" w:lineRule="auto"/>
        <w:jc w:val="both"/>
        <w:rPr>
          <w:rFonts w:cstheme="minorHAnsi"/>
          <w:sz w:val="20"/>
          <w:szCs w:val="20"/>
        </w:rPr>
      </w:pPr>
      <w:r>
        <w:rPr>
          <w:rFonts w:cstheme="minorHAnsi"/>
          <w:sz w:val="20"/>
          <w:szCs w:val="20"/>
        </w:rPr>
        <w:t xml:space="preserve">Acil Çağrı </w:t>
      </w:r>
      <w:r w:rsidR="00E00AC9">
        <w:rPr>
          <w:rFonts w:cstheme="minorHAnsi"/>
          <w:sz w:val="20"/>
          <w:szCs w:val="20"/>
        </w:rPr>
        <w:t>Almada</w:t>
      </w:r>
      <w:r>
        <w:rPr>
          <w:rFonts w:cstheme="minorHAnsi"/>
          <w:sz w:val="20"/>
          <w:szCs w:val="20"/>
        </w:rPr>
        <w:t xml:space="preserve"> te</w:t>
      </w:r>
      <w:r w:rsidR="00D74172" w:rsidRPr="008D2B6A">
        <w:rPr>
          <w:rFonts w:cstheme="minorHAnsi"/>
          <w:sz w:val="20"/>
          <w:szCs w:val="20"/>
        </w:rPr>
        <w:t xml:space="preserve">lefonla </w:t>
      </w:r>
      <w:r w:rsidR="004C21EE">
        <w:rPr>
          <w:rFonts w:cstheme="minorHAnsi"/>
          <w:sz w:val="20"/>
          <w:szCs w:val="20"/>
        </w:rPr>
        <w:t xml:space="preserve">çağrıyı değerlendirirken </w:t>
      </w:r>
      <w:r w:rsidR="00D74172" w:rsidRPr="008D2B6A">
        <w:rPr>
          <w:rFonts w:cstheme="minorHAnsi"/>
          <w:sz w:val="20"/>
          <w:szCs w:val="20"/>
        </w:rPr>
        <w:t>d</w:t>
      </w:r>
      <w:r>
        <w:rPr>
          <w:rFonts w:cstheme="minorHAnsi"/>
          <w:sz w:val="20"/>
          <w:szCs w:val="20"/>
        </w:rPr>
        <w:t>ikkat edilmesi gereken hususlar şunlardır:</w:t>
      </w:r>
    </w:p>
    <w:p w:rsidR="00D74172" w:rsidRPr="008D2B6A" w:rsidRDefault="00D74172" w:rsidP="009225B1">
      <w:pPr>
        <w:pStyle w:val="ListeParagraf"/>
        <w:numPr>
          <w:ilvl w:val="0"/>
          <w:numId w:val="11"/>
        </w:numPr>
        <w:autoSpaceDE w:val="0"/>
        <w:autoSpaceDN w:val="0"/>
        <w:adjustRightInd w:val="0"/>
        <w:spacing w:after="0" w:line="240" w:lineRule="auto"/>
        <w:jc w:val="both"/>
        <w:rPr>
          <w:rFonts w:cstheme="minorHAnsi"/>
          <w:sz w:val="20"/>
          <w:szCs w:val="20"/>
        </w:rPr>
      </w:pPr>
      <w:r w:rsidRPr="008D2B6A">
        <w:rPr>
          <w:rFonts w:cstheme="minorHAnsi"/>
          <w:sz w:val="20"/>
          <w:szCs w:val="20"/>
        </w:rPr>
        <w:t>Asıl ihtiyacı anlamaya yönelik öncelikli sorular sorulmalıdır.</w:t>
      </w:r>
    </w:p>
    <w:p w:rsidR="00D74172" w:rsidRPr="008D2B6A" w:rsidRDefault="004C21EE" w:rsidP="009225B1">
      <w:pPr>
        <w:pStyle w:val="ListeParagraf"/>
        <w:numPr>
          <w:ilvl w:val="0"/>
          <w:numId w:val="11"/>
        </w:numPr>
        <w:autoSpaceDE w:val="0"/>
        <w:autoSpaceDN w:val="0"/>
        <w:adjustRightInd w:val="0"/>
        <w:spacing w:after="0" w:line="240" w:lineRule="auto"/>
        <w:jc w:val="both"/>
        <w:rPr>
          <w:rFonts w:cstheme="minorHAnsi"/>
          <w:sz w:val="20"/>
          <w:szCs w:val="20"/>
        </w:rPr>
      </w:pPr>
      <w:r>
        <w:rPr>
          <w:rFonts w:cstheme="minorHAnsi"/>
          <w:sz w:val="20"/>
          <w:szCs w:val="20"/>
        </w:rPr>
        <w:t>Arayan kişiye dinlendiği</w:t>
      </w:r>
      <w:r w:rsidR="00D74172" w:rsidRPr="008D2B6A">
        <w:rPr>
          <w:rFonts w:cstheme="minorHAnsi"/>
          <w:sz w:val="20"/>
          <w:szCs w:val="20"/>
        </w:rPr>
        <w:t xml:space="preserve"> hissettirilmeli, gerekmedikçe sözü kesilmemelidir.</w:t>
      </w:r>
    </w:p>
    <w:p w:rsidR="00D74172" w:rsidRPr="008D2B6A" w:rsidRDefault="00D74172" w:rsidP="009225B1">
      <w:pPr>
        <w:pStyle w:val="ListeParagraf"/>
        <w:numPr>
          <w:ilvl w:val="0"/>
          <w:numId w:val="11"/>
        </w:numPr>
        <w:autoSpaceDE w:val="0"/>
        <w:autoSpaceDN w:val="0"/>
        <w:adjustRightInd w:val="0"/>
        <w:spacing w:after="0" w:line="240" w:lineRule="auto"/>
        <w:jc w:val="both"/>
        <w:rPr>
          <w:rFonts w:cstheme="minorHAnsi"/>
          <w:sz w:val="20"/>
          <w:szCs w:val="20"/>
        </w:rPr>
      </w:pPr>
      <w:r w:rsidRPr="008D2B6A">
        <w:rPr>
          <w:rFonts w:cstheme="minorHAnsi"/>
          <w:sz w:val="20"/>
          <w:szCs w:val="20"/>
        </w:rPr>
        <w:t>Konuşma hızı ve ses değişimleri iyi ayarlanmalıdır. Çok hızlı ya da monotonluk derecesinde yavaş konuşmaktan sakınılmalıdır.</w:t>
      </w:r>
    </w:p>
    <w:p w:rsidR="00D74172" w:rsidRPr="008D2B6A" w:rsidRDefault="00D74172" w:rsidP="009225B1">
      <w:pPr>
        <w:pStyle w:val="ListeParagraf"/>
        <w:numPr>
          <w:ilvl w:val="0"/>
          <w:numId w:val="11"/>
        </w:numPr>
        <w:autoSpaceDE w:val="0"/>
        <w:autoSpaceDN w:val="0"/>
        <w:adjustRightInd w:val="0"/>
        <w:spacing w:after="0" w:line="240" w:lineRule="auto"/>
        <w:jc w:val="both"/>
        <w:rPr>
          <w:rFonts w:cstheme="minorHAnsi"/>
          <w:sz w:val="20"/>
          <w:szCs w:val="20"/>
        </w:rPr>
      </w:pPr>
      <w:r w:rsidRPr="008D2B6A">
        <w:rPr>
          <w:rFonts w:cstheme="minorHAnsi"/>
          <w:sz w:val="20"/>
          <w:szCs w:val="20"/>
        </w:rPr>
        <w:t xml:space="preserve">Acil çağrı yapan kişinin hissettiklerini anlamaya çalışmalı, empati duymalı, en azından saygı göstermelidir. </w:t>
      </w:r>
    </w:p>
    <w:p w:rsidR="00D74172" w:rsidRPr="008D2B6A" w:rsidRDefault="00D74172" w:rsidP="009225B1">
      <w:pPr>
        <w:pStyle w:val="ListeParagraf"/>
        <w:numPr>
          <w:ilvl w:val="0"/>
          <w:numId w:val="11"/>
        </w:numPr>
        <w:autoSpaceDE w:val="0"/>
        <w:autoSpaceDN w:val="0"/>
        <w:adjustRightInd w:val="0"/>
        <w:spacing w:after="0" w:line="240" w:lineRule="auto"/>
        <w:jc w:val="both"/>
        <w:rPr>
          <w:rFonts w:cstheme="minorHAnsi"/>
          <w:sz w:val="20"/>
          <w:szCs w:val="20"/>
        </w:rPr>
      </w:pPr>
      <w:r w:rsidRPr="008D2B6A">
        <w:rPr>
          <w:rFonts w:cstheme="minorHAnsi"/>
          <w:sz w:val="20"/>
          <w:szCs w:val="20"/>
        </w:rPr>
        <w:t>Telefonda bekletme ve aktarma yapılacaksa, mümkünse gerekçesi ile birlikte bilgilendirilmelidir.</w:t>
      </w:r>
    </w:p>
    <w:p w:rsidR="00D74172" w:rsidRPr="008D2B6A" w:rsidRDefault="00D74172" w:rsidP="009225B1">
      <w:pPr>
        <w:pStyle w:val="ListeParagraf"/>
        <w:numPr>
          <w:ilvl w:val="0"/>
          <w:numId w:val="11"/>
        </w:numPr>
        <w:autoSpaceDE w:val="0"/>
        <w:autoSpaceDN w:val="0"/>
        <w:adjustRightInd w:val="0"/>
        <w:spacing w:after="0" w:line="240" w:lineRule="auto"/>
        <w:jc w:val="both"/>
        <w:rPr>
          <w:rFonts w:cstheme="minorHAnsi"/>
          <w:sz w:val="20"/>
          <w:szCs w:val="20"/>
        </w:rPr>
      </w:pPr>
      <w:r w:rsidRPr="008D2B6A">
        <w:rPr>
          <w:rFonts w:cstheme="minorHAnsi"/>
          <w:sz w:val="20"/>
          <w:szCs w:val="20"/>
        </w:rPr>
        <w:lastRenderedPageBreak/>
        <w:t>Tekrar sorular sormaktan kaçınılmalıdır, sorulacaksa nedeni açıklanmalıdır.</w:t>
      </w:r>
    </w:p>
    <w:p w:rsidR="0084118A" w:rsidRPr="0084118A" w:rsidRDefault="00D74172" w:rsidP="0084118A">
      <w:pPr>
        <w:pStyle w:val="ListeParagraf"/>
        <w:numPr>
          <w:ilvl w:val="0"/>
          <w:numId w:val="11"/>
        </w:numPr>
        <w:autoSpaceDE w:val="0"/>
        <w:autoSpaceDN w:val="0"/>
        <w:adjustRightInd w:val="0"/>
        <w:spacing w:after="0" w:line="240" w:lineRule="auto"/>
        <w:jc w:val="both"/>
        <w:rPr>
          <w:rFonts w:cstheme="minorHAnsi"/>
          <w:sz w:val="20"/>
          <w:szCs w:val="20"/>
        </w:rPr>
      </w:pPr>
      <w:r w:rsidRPr="008D2B6A">
        <w:rPr>
          <w:rFonts w:cstheme="minorHAnsi"/>
          <w:sz w:val="20"/>
          <w:szCs w:val="20"/>
        </w:rPr>
        <w:t>Konuşma sonlandırılmadan önce aktarılan bilginin açık ve net anlaşıldığını gösterme</w:t>
      </w:r>
      <w:r w:rsidR="004C21EE">
        <w:rPr>
          <w:rFonts w:cstheme="minorHAnsi"/>
          <w:sz w:val="20"/>
          <w:szCs w:val="20"/>
        </w:rPr>
        <w:t>k için özetlenerek tekrar edilmelidir.</w:t>
      </w:r>
    </w:p>
    <w:p w:rsidR="00E379E2" w:rsidRDefault="00E379E2" w:rsidP="00BA5A00">
      <w:pPr>
        <w:rPr>
          <w:rFonts w:cstheme="minorHAnsi"/>
          <w:b/>
          <w:sz w:val="28"/>
          <w:szCs w:val="28"/>
        </w:rPr>
      </w:pPr>
    </w:p>
    <w:p w:rsidR="00D74172" w:rsidRPr="00556BF2" w:rsidRDefault="00100247" w:rsidP="00B336D1">
      <w:pPr>
        <w:jc w:val="center"/>
        <w:rPr>
          <w:rFonts w:cstheme="minorHAnsi"/>
          <w:b/>
          <w:sz w:val="28"/>
          <w:szCs w:val="28"/>
        </w:rPr>
      </w:pPr>
      <w:r w:rsidRPr="00556BF2">
        <w:rPr>
          <w:rFonts w:cstheme="minorHAnsi"/>
          <w:b/>
          <w:sz w:val="28"/>
          <w:szCs w:val="28"/>
        </w:rPr>
        <w:t>ÖZEL ARAYAN GRUPLARI</w:t>
      </w:r>
    </w:p>
    <w:p w:rsidR="00D74172" w:rsidRDefault="00D74172" w:rsidP="00A3446A">
      <w:pPr>
        <w:jc w:val="both"/>
        <w:rPr>
          <w:rFonts w:cstheme="minorHAnsi"/>
          <w:sz w:val="20"/>
          <w:szCs w:val="20"/>
        </w:rPr>
      </w:pPr>
      <w:r w:rsidRPr="008D2B6A">
        <w:rPr>
          <w:rFonts w:cstheme="minorHAnsi"/>
          <w:sz w:val="20"/>
          <w:szCs w:val="20"/>
        </w:rPr>
        <w:tab/>
      </w:r>
      <w:r w:rsidR="00865B79">
        <w:rPr>
          <w:rFonts w:cstheme="minorHAnsi"/>
          <w:sz w:val="20"/>
          <w:szCs w:val="20"/>
        </w:rPr>
        <w:t xml:space="preserve">Acil Çağrı </w:t>
      </w:r>
      <w:r w:rsidR="00E00AC9">
        <w:rPr>
          <w:rFonts w:cstheme="minorHAnsi"/>
          <w:sz w:val="20"/>
          <w:szCs w:val="20"/>
        </w:rPr>
        <w:t>Alıcılar</w:t>
      </w:r>
      <w:r w:rsidR="00865B79">
        <w:rPr>
          <w:rFonts w:cstheme="minorHAnsi"/>
          <w:sz w:val="20"/>
          <w:szCs w:val="20"/>
        </w:rPr>
        <w:t xml:space="preserve">, toplumun tüm kesimleriyle iletişim ve etkileşim halindedir. Acil yardıma ihtiyaç duyan kişi yabancı bir dilde konuşabilir, hatta hiç konuşmayabilir. Küçük bir çocuk bir olay için arayabileceği gibi konuşmakta zorluk çeken bir yaşlı kişi de </w:t>
      </w:r>
      <w:r w:rsidR="00910356">
        <w:rPr>
          <w:rFonts w:cstheme="minorHAnsi"/>
          <w:sz w:val="20"/>
          <w:szCs w:val="20"/>
        </w:rPr>
        <w:t xml:space="preserve">yardım çağrısında bulunabilir. Bu özel arayan gruplarıyla iletişim kurmak için öncelikle önyargılı olmamak ve daha fazla dikkatli, sabırlı ve anlayışlı olmak gerekir. </w:t>
      </w:r>
    </w:p>
    <w:p w:rsidR="00100247" w:rsidRPr="000B0123" w:rsidRDefault="00100247" w:rsidP="00B336D1">
      <w:pPr>
        <w:jc w:val="center"/>
        <w:rPr>
          <w:rFonts w:cstheme="minorHAnsi"/>
          <w:b/>
          <w:sz w:val="20"/>
          <w:szCs w:val="20"/>
        </w:rPr>
      </w:pPr>
      <w:r w:rsidRPr="000B0123">
        <w:rPr>
          <w:rFonts w:cstheme="minorHAnsi"/>
          <w:b/>
          <w:sz w:val="20"/>
          <w:szCs w:val="20"/>
        </w:rPr>
        <w:t>Yaşlı Arayanlar</w:t>
      </w:r>
    </w:p>
    <w:p w:rsidR="00100247" w:rsidRDefault="00100247" w:rsidP="00B97E64">
      <w:pPr>
        <w:ind w:firstLine="709"/>
        <w:jc w:val="both"/>
        <w:rPr>
          <w:rFonts w:cstheme="minorHAnsi"/>
          <w:sz w:val="20"/>
          <w:szCs w:val="20"/>
        </w:rPr>
      </w:pPr>
      <w:r>
        <w:rPr>
          <w:rFonts w:cstheme="minorHAnsi"/>
          <w:sz w:val="20"/>
          <w:szCs w:val="20"/>
        </w:rPr>
        <w:t>Yaşlı arayanlarla tecrübeleri ve soğukkanlılıkları ile gayet iyi iletişim kurulabilir. Ancak bazen yaşlılık fizyolojisine bağlı olarak gelişen durumlardan dolayı iletişim ve işbirliği zorlaşabilir. Örneğin; işitme kaybı, unutkanlık ve konuşma güçlüğü gibi nedenler, yaşlıların iletişimde sorun yaşamasına yol açabilir.</w:t>
      </w:r>
    </w:p>
    <w:p w:rsidR="00556BF2" w:rsidRDefault="00100247" w:rsidP="00B97E64">
      <w:pPr>
        <w:ind w:firstLine="709"/>
        <w:jc w:val="both"/>
        <w:rPr>
          <w:rFonts w:cstheme="minorHAnsi"/>
          <w:sz w:val="20"/>
          <w:szCs w:val="20"/>
        </w:rPr>
      </w:pPr>
      <w:r>
        <w:rPr>
          <w:rFonts w:cstheme="minorHAnsi"/>
          <w:sz w:val="20"/>
          <w:szCs w:val="20"/>
        </w:rPr>
        <w:t xml:space="preserve">Yaşlılarla telefonda konuşurken kısa ve net cümleler kurulmalıdır. Mesajların anlaşıldığı tekrarlar yapılarak </w:t>
      </w:r>
      <w:r w:rsidR="00BB77E4">
        <w:rPr>
          <w:rFonts w:cstheme="minorHAnsi"/>
          <w:sz w:val="20"/>
          <w:szCs w:val="20"/>
        </w:rPr>
        <w:t>teyit</w:t>
      </w:r>
      <w:r>
        <w:rPr>
          <w:rFonts w:cstheme="minorHAnsi"/>
          <w:sz w:val="20"/>
          <w:szCs w:val="20"/>
        </w:rPr>
        <w:t xml:space="preserve"> edilmelidir. Yüksek sesle bağırarak konuşmak yaşlıları daha da tedirgin edebilir. Bunun yerine yavaş hızda, tane tane ve vurgulu konuşmak daha etkilidir.</w:t>
      </w:r>
    </w:p>
    <w:p w:rsidR="00100247" w:rsidRPr="00556BF2" w:rsidRDefault="00100247" w:rsidP="00B336D1">
      <w:pPr>
        <w:jc w:val="center"/>
        <w:rPr>
          <w:rFonts w:cstheme="minorHAnsi"/>
          <w:sz w:val="20"/>
          <w:szCs w:val="20"/>
        </w:rPr>
      </w:pPr>
      <w:r w:rsidRPr="00DE3770">
        <w:rPr>
          <w:rFonts w:cstheme="minorHAnsi"/>
          <w:b/>
          <w:sz w:val="20"/>
          <w:szCs w:val="20"/>
        </w:rPr>
        <w:t>Çocuk Arayanlar</w:t>
      </w:r>
    </w:p>
    <w:p w:rsidR="00100247" w:rsidRDefault="00100247" w:rsidP="00100247">
      <w:pPr>
        <w:ind w:firstLine="709"/>
        <w:jc w:val="both"/>
        <w:rPr>
          <w:rFonts w:cstheme="minorHAnsi"/>
          <w:sz w:val="20"/>
          <w:szCs w:val="20"/>
        </w:rPr>
      </w:pPr>
      <w:r>
        <w:rPr>
          <w:rFonts w:cstheme="minorHAnsi"/>
          <w:sz w:val="20"/>
          <w:szCs w:val="20"/>
        </w:rPr>
        <w:t>Ülkemizde çocukların Acil Çağrı Merkezlerini suiistimal amacıyla veya yanlışlıkla çok sayıda aramalarından dolayı</w:t>
      </w:r>
      <w:r w:rsidR="009E326D">
        <w:rPr>
          <w:rFonts w:cstheme="minorHAnsi"/>
          <w:sz w:val="20"/>
          <w:szCs w:val="20"/>
        </w:rPr>
        <w:t xml:space="preserve"> acil çağrı </w:t>
      </w:r>
      <w:r w:rsidR="00CE328B">
        <w:rPr>
          <w:rFonts w:cstheme="minorHAnsi"/>
          <w:sz w:val="20"/>
          <w:szCs w:val="20"/>
        </w:rPr>
        <w:t>alıcı</w:t>
      </w:r>
      <w:r w:rsidR="009E326D">
        <w:rPr>
          <w:rFonts w:cstheme="minorHAnsi"/>
          <w:sz w:val="20"/>
          <w:szCs w:val="20"/>
        </w:rPr>
        <w:t xml:space="preserve"> çocuk arayanlara önyargı ile bakabilir</w:t>
      </w:r>
      <w:r>
        <w:rPr>
          <w:rFonts w:cstheme="minorHAnsi"/>
          <w:sz w:val="20"/>
          <w:szCs w:val="20"/>
        </w:rPr>
        <w:t>. Ancak başka yetişkin bir kişinin olmadığı acil bir durumda çocuk arayan, acil yardımın zamanında olay yerine ulaşmasını sağlayacak en önemli kişi olabilir. Bundan dolayı, çocu</w:t>
      </w:r>
      <w:r w:rsidR="0080361A">
        <w:rPr>
          <w:rFonts w:cstheme="minorHAnsi"/>
          <w:sz w:val="20"/>
          <w:szCs w:val="20"/>
        </w:rPr>
        <w:t>k arayanlardan gelen her çağrı,</w:t>
      </w:r>
      <w:r>
        <w:rPr>
          <w:rFonts w:cstheme="minorHAnsi"/>
          <w:sz w:val="20"/>
          <w:szCs w:val="20"/>
        </w:rPr>
        <w:t xml:space="preserve"> öncelikle gerçek bir acil çağrı olarak değerlendirilmeli, amaç dışı olduğu kesin olarak doğrulanmadıkça telefon aceleyle kapatılmamalıdır.</w:t>
      </w:r>
    </w:p>
    <w:p w:rsidR="00100247" w:rsidRDefault="00100247" w:rsidP="00100247">
      <w:pPr>
        <w:ind w:firstLine="709"/>
        <w:jc w:val="both"/>
        <w:rPr>
          <w:rFonts w:cstheme="minorHAnsi"/>
          <w:sz w:val="20"/>
          <w:szCs w:val="20"/>
        </w:rPr>
      </w:pPr>
      <w:r>
        <w:rPr>
          <w:rFonts w:cstheme="minorHAnsi"/>
          <w:sz w:val="20"/>
          <w:szCs w:val="20"/>
        </w:rPr>
        <w:lastRenderedPageBreak/>
        <w:t xml:space="preserve">Çocuk arayanlar, olaylardan daha fazla etkilendikleri ve korktukları için bazen </w:t>
      </w:r>
      <w:r w:rsidR="0080361A">
        <w:rPr>
          <w:rFonts w:cstheme="minorHAnsi"/>
          <w:sz w:val="20"/>
          <w:szCs w:val="20"/>
        </w:rPr>
        <w:t xml:space="preserve">onlarla </w:t>
      </w:r>
      <w:r>
        <w:rPr>
          <w:rFonts w:cstheme="minorHAnsi"/>
          <w:sz w:val="20"/>
          <w:szCs w:val="20"/>
        </w:rPr>
        <w:t xml:space="preserve">iletişim kurmak güç olabilir. Ancak bazen de çocuk arayan acil olaydaki tehlikenin tam farkında olmadığı için gereğinden </w:t>
      </w:r>
      <w:r w:rsidR="0080361A">
        <w:rPr>
          <w:rFonts w:cstheme="minorHAnsi"/>
          <w:sz w:val="20"/>
          <w:szCs w:val="20"/>
        </w:rPr>
        <w:t xml:space="preserve">fazla </w:t>
      </w:r>
      <w:r>
        <w:rPr>
          <w:rFonts w:cstheme="minorHAnsi"/>
          <w:sz w:val="20"/>
          <w:szCs w:val="20"/>
        </w:rPr>
        <w:t>sakin de olabilir. Bundan dolayı çocuklarla konuşurken daha çok kapalı uçlu ve gerektiğinde yönlendirici sorularla olayın boyutla</w:t>
      </w:r>
      <w:r w:rsidR="0080361A">
        <w:rPr>
          <w:rFonts w:cstheme="minorHAnsi"/>
          <w:sz w:val="20"/>
          <w:szCs w:val="20"/>
        </w:rPr>
        <w:t>rı anlaşılmaya çalışılmalıdır. E</w:t>
      </w:r>
      <w:r>
        <w:rPr>
          <w:rFonts w:cstheme="minorHAnsi"/>
          <w:sz w:val="20"/>
          <w:szCs w:val="20"/>
        </w:rPr>
        <w:t>tkili iletişim kurulabildiği takdirde çocuklarla işbirliği kurmak ve onları istenildiği şekilde yönlendirmek kolaylaşabilir.</w:t>
      </w:r>
    </w:p>
    <w:p w:rsidR="00100247" w:rsidRDefault="00100247" w:rsidP="00100247">
      <w:pPr>
        <w:ind w:firstLine="709"/>
        <w:jc w:val="both"/>
        <w:rPr>
          <w:rFonts w:cstheme="minorHAnsi"/>
          <w:sz w:val="20"/>
          <w:szCs w:val="20"/>
        </w:rPr>
      </w:pPr>
      <w:r>
        <w:rPr>
          <w:rFonts w:cstheme="minorHAnsi"/>
          <w:sz w:val="20"/>
          <w:szCs w:val="20"/>
        </w:rPr>
        <w:t>Çocukların kelime dağarcıkları fazla gelişmemiş olabileceğinden onlarla konuşurken karmaşık cümleler kurmaktan ve zor kelimeler kullanmaktan kaçınılmalıdır. Mümkünse onun seviyesinde, basit sorularla net bilgi alınmaya çalışılmalıdır. Aynı zamanda acil bir olay için arayan çocukla konuşurken sakinleştirici ve cesaretlendirici cümleler kurmak ta gerekebilir.</w:t>
      </w:r>
    </w:p>
    <w:p w:rsidR="00CE328B" w:rsidRDefault="00100247" w:rsidP="0084118A">
      <w:pPr>
        <w:ind w:firstLine="709"/>
        <w:jc w:val="both"/>
        <w:rPr>
          <w:rFonts w:cstheme="minorHAnsi"/>
          <w:sz w:val="20"/>
          <w:szCs w:val="20"/>
        </w:rPr>
      </w:pPr>
      <w:r>
        <w:rPr>
          <w:rFonts w:cstheme="minorHAnsi"/>
          <w:sz w:val="20"/>
          <w:szCs w:val="20"/>
        </w:rPr>
        <w:t>Çocukla iletişimde güçlük yaşanıyorsa kısa, net ve pratik talimatlarla bilgi alınabilir. Örneğin, çocuk adresi vermekte zorlanıyorsa evin yakınlarındaki bir okul veya alışveriş merkezi gibi bilinen bir nokta sorulabilir. Olayın ne olduğunu anlatamıyorsa varsa yakınlarda bir yetişkine telefonu vermesi istenebilir. Olayla ilgili yeterli bilgi alınana</w:t>
      </w:r>
      <w:r w:rsidR="00556BF2">
        <w:rPr>
          <w:rFonts w:cstheme="minorHAnsi"/>
          <w:sz w:val="20"/>
          <w:szCs w:val="20"/>
        </w:rPr>
        <w:t xml:space="preserve"> </w:t>
      </w:r>
      <w:r>
        <w:rPr>
          <w:rFonts w:cstheme="minorHAnsi"/>
          <w:sz w:val="20"/>
          <w:szCs w:val="20"/>
        </w:rPr>
        <w:t>kadar çocuğa hatta kalması, söylenene kadar telefonu kapatmaması istenmelidir. Çünkü çocuk bunun gerekli olduğunu bilmeyebilir.</w:t>
      </w:r>
    </w:p>
    <w:p w:rsidR="00D74172" w:rsidRPr="00CB34DF" w:rsidRDefault="00D74172" w:rsidP="00B336D1">
      <w:pPr>
        <w:jc w:val="center"/>
        <w:rPr>
          <w:rFonts w:cstheme="minorHAnsi"/>
          <w:b/>
          <w:sz w:val="20"/>
          <w:szCs w:val="20"/>
        </w:rPr>
      </w:pPr>
      <w:r w:rsidRPr="00CB34DF">
        <w:rPr>
          <w:rFonts w:cstheme="minorHAnsi"/>
          <w:b/>
          <w:sz w:val="20"/>
          <w:szCs w:val="20"/>
        </w:rPr>
        <w:t>Ya</w:t>
      </w:r>
      <w:r w:rsidR="00556BF2">
        <w:rPr>
          <w:rFonts w:cstheme="minorHAnsi"/>
          <w:b/>
          <w:sz w:val="20"/>
          <w:szCs w:val="20"/>
        </w:rPr>
        <w:t>bancı Dilde Arayanlar</w:t>
      </w:r>
    </w:p>
    <w:p w:rsidR="00910356" w:rsidRDefault="00D74172" w:rsidP="00A3446A">
      <w:pPr>
        <w:jc w:val="both"/>
        <w:rPr>
          <w:rFonts w:cstheme="minorHAnsi"/>
          <w:sz w:val="20"/>
          <w:szCs w:val="20"/>
        </w:rPr>
      </w:pPr>
      <w:r w:rsidRPr="008D2B6A">
        <w:rPr>
          <w:rFonts w:cstheme="minorHAnsi"/>
          <w:sz w:val="20"/>
          <w:szCs w:val="20"/>
        </w:rPr>
        <w:tab/>
      </w:r>
      <w:r w:rsidR="00910356">
        <w:rPr>
          <w:rFonts w:cstheme="minorHAnsi"/>
          <w:sz w:val="20"/>
          <w:szCs w:val="20"/>
        </w:rPr>
        <w:t>Acil Çağrı Merkezine yaba</w:t>
      </w:r>
      <w:r w:rsidR="002D1F85">
        <w:rPr>
          <w:rFonts w:cstheme="minorHAnsi"/>
          <w:sz w:val="20"/>
          <w:szCs w:val="20"/>
        </w:rPr>
        <w:t>n</w:t>
      </w:r>
      <w:r w:rsidR="00910356">
        <w:rPr>
          <w:rFonts w:cstheme="minorHAnsi"/>
          <w:sz w:val="20"/>
          <w:szCs w:val="20"/>
        </w:rPr>
        <w:t>cı bir dilde yapılan çağrı</w:t>
      </w:r>
      <w:r w:rsidR="002D1F85">
        <w:rPr>
          <w:rFonts w:cstheme="minorHAnsi"/>
          <w:sz w:val="20"/>
          <w:szCs w:val="20"/>
        </w:rPr>
        <w:t>,</w:t>
      </w:r>
      <w:r w:rsidR="00CE328B">
        <w:rPr>
          <w:rFonts w:cstheme="minorHAnsi"/>
          <w:sz w:val="20"/>
          <w:szCs w:val="20"/>
        </w:rPr>
        <w:t xml:space="preserve"> hem arayan için hem çağrıyı alan </w:t>
      </w:r>
      <w:r w:rsidR="00910356">
        <w:rPr>
          <w:rFonts w:cstheme="minorHAnsi"/>
          <w:sz w:val="20"/>
          <w:szCs w:val="20"/>
        </w:rPr>
        <w:t xml:space="preserve">için </w:t>
      </w:r>
      <w:r w:rsidR="002D1F85">
        <w:rPr>
          <w:rFonts w:cstheme="minorHAnsi"/>
          <w:sz w:val="20"/>
          <w:szCs w:val="20"/>
        </w:rPr>
        <w:t>zorluk oluşturabilir. Bu zorlukları aşabilmek için şu tedbirler alınabilir:</w:t>
      </w:r>
    </w:p>
    <w:p w:rsidR="002D1F85" w:rsidRDefault="002D1F85" w:rsidP="009225B1">
      <w:pPr>
        <w:pStyle w:val="ListeParagraf"/>
        <w:numPr>
          <w:ilvl w:val="0"/>
          <w:numId w:val="16"/>
        </w:numPr>
        <w:jc w:val="both"/>
        <w:rPr>
          <w:rFonts w:cstheme="minorHAnsi"/>
          <w:sz w:val="20"/>
          <w:szCs w:val="20"/>
        </w:rPr>
      </w:pPr>
      <w:r>
        <w:rPr>
          <w:rFonts w:cstheme="minorHAnsi"/>
          <w:sz w:val="20"/>
          <w:szCs w:val="20"/>
        </w:rPr>
        <w:t xml:space="preserve">Acil Çağrı Merkezlerinde görev yapan çağrı </w:t>
      </w:r>
      <w:r w:rsidR="00CE328B">
        <w:rPr>
          <w:rFonts w:cstheme="minorHAnsi"/>
          <w:sz w:val="20"/>
          <w:szCs w:val="20"/>
        </w:rPr>
        <w:t>alıcıların</w:t>
      </w:r>
      <w:r>
        <w:rPr>
          <w:rFonts w:cstheme="minorHAnsi"/>
          <w:sz w:val="20"/>
          <w:szCs w:val="20"/>
        </w:rPr>
        <w:t xml:space="preserve"> öncelikli iht</w:t>
      </w:r>
      <w:r w:rsidR="0080361A">
        <w:rPr>
          <w:rFonts w:cstheme="minorHAnsi"/>
          <w:sz w:val="20"/>
          <w:szCs w:val="20"/>
        </w:rPr>
        <w:t>iyaç duyulan yabancı dilde</w:t>
      </w:r>
      <w:r>
        <w:rPr>
          <w:rFonts w:cstheme="minorHAnsi"/>
          <w:sz w:val="20"/>
          <w:szCs w:val="20"/>
        </w:rPr>
        <w:t xml:space="preserve"> konuşma becerileri geliştirilmelidir. Özellikle turistlerin yoğun bulunduğu yerlerde mümkünse her vardiyada en az bir yabancı dil bilen personel bulundurulmalıdır.</w:t>
      </w:r>
    </w:p>
    <w:p w:rsidR="00745F48" w:rsidRDefault="00CE328B" w:rsidP="009225B1">
      <w:pPr>
        <w:pStyle w:val="ListeParagraf"/>
        <w:numPr>
          <w:ilvl w:val="0"/>
          <w:numId w:val="16"/>
        </w:numPr>
        <w:jc w:val="both"/>
        <w:rPr>
          <w:rFonts w:cstheme="minorHAnsi"/>
          <w:sz w:val="20"/>
          <w:szCs w:val="20"/>
        </w:rPr>
      </w:pPr>
      <w:r>
        <w:rPr>
          <w:rFonts w:cstheme="minorHAnsi"/>
          <w:sz w:val="20"/>
          <w:szCs w:val="20"/>
        </w:rPr>
        <w:t xml:space="preserve">Mevcut Acil </w:t>
      </w:r>
      <w:r w:rsidR="00745F48">
        <w:rPr>
          <w:rFonts w:cstheme="minorHAnsi"/>
          <w:sz w:val="20"/>
          <w:szCs w:val="20"/>
        </w:rPr>
        <w:t xml:space="preserve">Çağrı Merkezi yabancı dil desteği </w:t>
      </w:r>
      <w:r>
        <w:rPr>
          <w:rFonts w:cstheme="minorHAnsi"/>
          <w:sz w:val="20"/>
          <w:szCs w:val="20"/>
        </w:rPr>
        <w:t>modülü</w:t>
      </w:r>
      <w:r w:rsidR="00745F48">
        <w:rPr>
          <w:rFonts w:cstheme="minorHAnsi"/>
          <w:sz w:val="20"/>
          <w:szCs w:val="20"/>
        </w:rPr>
        <w:t xml:space="preserve"> tüm çalışanlarca bilinmeli ve uygulanmalıdır.</w:t>
      </w:r>
    </w:p>
    <w:p w:rsidR="002D1F85" w:rsidRDefault="004B24FE" w:rsidP="009225B1">
      <w:pPr>
        <w:pStyle w:val="ListeParagraf"/>
        <w:numPr>
          <w:ilvl w:val="0"/>
          <w:numId w:val="16"/>
        </w:numPr>
        <w:jc w:val="both"/>
        <w:rPr>
          <w:rFonts w:cstheme="minorHAnsi"/>
          <w:sz w:val="20"/>
          <w:szCs w:val="20"/>
        </w:rPr>
      </w:pPr>
      <w:r>
        <w:rPr>
          <w:rFonts w:cstheme="minorHAnsi"/>
          <w:sz w:val="20"/>
          <w:szCs w:val="20"/>
        </w:rPr>
        <w:lastRenderedPageBreak/>
        <w:t>Acil Çağrı Merkezlerine sık gelen çağrılara ait soru ve cevap şeklinde konuşma kalıpları, yabancı dillerde tercümesiyle birlikte basılı halde veya bilgisayar ortamında bulundurulabilir.</w:t>
      </w:r>
    </w:p>
    <w:p w:rsidR="00556BF2" w:rsidRPr="00DF5A88" w:rsidRDefault="004B24FE" w:rsidP="00A3446A">
      <w:pPr>
        <w:pStyle w:val="ListeParagraf"/>
        <w:numPr>
          <w:ilvl w:val="0"/>
          <w:numId w:val="16"/>
        </w:numPr>
        <w:jc w:val="both"/>
        <w:rPr>
          <w:rFonts w:cstheme="minorHAnsi"/>
          <w:sz w:val="20"/>
          <w:szCs w:val="20"/>
        </w:rPr>
      </w:pPr>
      <w:r w:rsidRPr="00CE328B">
        <w:rPr>
          <w:rFonts w:cstheme="minorHAnsi"/>
          <w:sz w:val="20"/>
          <w:szCs w:val="20"/>
        </w:rPr>
        <w:t xml:space="preserve">Yabancı dille arayanla iletişim kurarken yüksek sesle konuşmak arayanın gerginliğini artırır. Bunun yerine </w:t>
      </w:r>
      <w:r w:rsidR="00CB34DF" w:rsidRPr="00CE328B">
        <w:rPr>
          <w:rFonts w:cstheme="minorHAnsi"/>
          <w:sz w:val="20"/>
          <w:szCs w:val="20"/>
        </w:rPr>
        <w:t xml:space="preserve">bilinen </w:t>
      </w:r>
      <w:r w:rsidRPr="00CE328B">
        <w:rPr>
          <w:rFonts w:cstheme="minorHAnsi"/>
          <w:sz w:val="20"/>
          <w:szCs w:val="20"/>
        </w:rPr>
        <w:t>kısa ve basit kelimeler kullan</w:t>
      </w:r>
      <w:r w:rsidR="00CB34DF" w:rsidRPr="00CE328B">
        <w:rPr>
          <w:rFonts w:cstheme="minorHAnsi"/>
          <w:sz w:val="20"/>
          <w:szCs w:val="20"/>
        </w:rPr>
        <w:t>ıl</w:t>
      </w:r>
      <w:r w:rsidRPr="00CE328B">
        <w:rPr>
          <w:rFonts w:cstheme="minorHAnsi"/>
          <w:sz w:val="20"/>
          <w:szCs w:val="20"/>
        </w:rPr>
        <w:t>ma</w:t>
      </w:r>
      <w:r w:rsidR="00CB34DF" w:rsidRPr="00CE328B">
        <w:rPr>
          <w:rFonts w:cstheme="minorHAnsi"/>
          <w:sz w:val="20"/>
          <w:szCs w:val="20"/>
        </w:rPr>
        <w:t>lı</w:t>
      </w:r>
      <w:r w:rsidR="00CE328B">
        <w:rPr>
          <w:rFonts w:cstheme="minorHAnsi"/>
          <w:sz w:val="20"/>
          <w:szCs w:val="20"/>
        </w:rPr>
        <w:t>dır</w:t>
      </w:r>
    </w:p>
    <w:p w:rsidR="00D318F7" w:rsidRDefault="00D318F7" w:rsidP="001E4705">
      <w:pPr>
        <w:rPr>
          <w:rFonts w:cstheme="minorHAnsi"/>
          <w:b/>
          <w:sz w:val="20"/>
          <w:szCs w:val="20"/>
        </w:rPr>
      </w:pPr>
    </w:p>
    <w:p w:rsidR="00D74172" w:rsidRPr="00CB34DF" w:rsidRDefault="00CB34DF" w:rsidP="00B336D1">
      <w:pPr>
        <w:jc w:val="center"/>
        <w:rPr>
          <w:rFonts w:cstheme="minorHAnsi"/>
          <w:b/>
          <w:sz w:val="20"/>
          <w:szCs w:val="20"/>
        </w:rPr>
      </w:pPr>
      <w:r>
        <w:rPr>
          <w:rFonts w:cstheme="minorHAnsi"/>
          <w:b/>
          <w:sz w:val="20"/>
          <w:szCs w:val="20"/>
        </w:rPr>
        <w:t>Konuşma ve İşitme Engelli A</w:t>
      </w:r>
      <w:r w:rsidR="00252D4B">
        <w:rPr>
          <w:rFonts w:cstheme="minorHAnsi"/>
          <w:b/>
          <w:sz w:val="20"/>
          <w:szCs w:val="20"/>
        </w:rPr>
        <w:t>rayanlar</w:t>
      </w:r>
    </w:p>
    <w:p w:rsidR="00D74172" w:rsidRDefault="00D74172" w:rsidP="00E71AE0">
      <w:pPr>
        <w:jc w:val="both"/>
        <w:rPr>
          <w:rFonts w:cstheme="minorHAnsi"/>
          <w:sz w:val="20"/>
          <w:szCs w:val="20"/>
        </w:rPr>
      </w:pPr>
      <w:r w:rsidRPr="008D2B6A">
        <w:rPr>
          <w:rFonts w:cstheme="minorHAnsi"/>
          <w:sz w:val="20"/>
          <w:szCs w:val="20"/>
        </w:rPr>
        <w:tab/>
      </w:r>
      <w:r w:rsidR="00E71AE0">
        <w:rPr>
          <w:rFonts w:cstheme="minorHAnsi"/>
          <w:sz w:val="20"/>
          <w:szCs w:val="20"/>
        </w:rPr>
        <w:t xml:space="preserve">Konuşma ve işitme engellilerin acil çağrı hizmetine ulaşması için bazı özel sistemler kullanılabilir. Teleks sistemi, telefonla kısa mesaj sistemi (SMS), alarm butonu sistemi, </w:t>
      </w:r>
      <w:r w:rsidR="004C6DF9">
        <w:rPr>
          <w:rFonts w:cstheme="minorHAnsi"/>
          <w:sz w:val="20"/>
          <w:szCs w:val="20"/>
        </w:rPr>
        <w:t xml:space="preserve">görüntülü </w:t>
      </w:r>
      <w:r w:rsidR="00E71AE0">
        <w:rPr>
          <w:rFonts w:cstheme="minorHAnsi"/>
          <w:sz w:val="20"/>
          <w:szCs w:val="20"/>
        </w:rPr>
        <w:t xml:space="preserve">telekonferans sistemi </w:t>
      </w:r>
      <w:proofErr w:type="spellStart"/>
      <w:r w:rsidR="00E71AE0">
        <w:rPr>
          <w:rFonts w:cstheme="minorHAnsi"/>
          <w:sz w:val="20"/>
          <w:szCs w:val="20"/>
        </w:rPr>
        <w:t>v.s</w:t>
      </w:r>
      <w:proofErr w:type="spellEnd"/>
      <w:r w:rsidR="00E71AE0">
        <w:rPr>
          <w:rFonts w:cstheme="minorHAnsi"/>
          <w:sz w:val="20"/>
          <w:szCs w:val="20"/>
        </w:rPr>
        <w:t>. Bu sistemlerin pratik</w:t>
      </w:r>
      <w:r w:rsidR="0080361A">
        <w:rPr>
          <w:rFonts w:cstheme="minorHAnsi"/>
          <w:sz w:val="20"/>
          <w:szCs w:val="20"/>
        </w:rPr>
        <w:t xml:space="preserve">te kullanılabilmesi için </w:t>
      </w:r>
      <w:r w:rsidR="00E71AE0">
        <w:rPr>
          <w:rFonts w:cstheme="minorHAnsi"/>
          <w:sz w:val="20"/>
          <w:szCs w:val="20"/>
        </w:rPr>
        <w:t>konuşma engelli arayan kişide ve Acil Çağrı Merkezinde gerekli donanımın ol</w:t>
      </w:r>
      <w:r w:rsidR="009E326D">
        <w:rPr>
          <w:rFonts w:cstheme="minorHAnsi"/>
          <w:sz w:val="20"/>
          <w:szCs w:val="20"/>
        </w:rPr>
        <w:t>ması gerekir.  Örneğin yazıyı</w:t>
      </w:r>
      <w:r w:rsidR="00E71AE0">
        <w:rPr>
          <w:rFonts w:cstheme="minorHAnsi"/>
          <w:sz w:val="20"/>
          <w:szCs w:val="20"/>
        </w:rPr>
        <w:t xml:space="preserve"> sese çeviren teleks cihazı, </w:t>
      </w:r>
      <w:r w:rsidR="004C6DF9">
        <w:rPr>
          <w:rFonts w:cstheme="minorHAnsi"/>
          <w:sz w:val="20"/>
          <w:szCs w:val="20"/>
        </w:rPr>
        <w:t xml:space="preserve">SMS kısa mesajları çağrı </w:t>
      </w:r>
      <w:r w:rsidR="00F34F68">
        <w:rPr>
          <w:rFonts w:cstheme="minorHAnsi"/>
          <w:sz w:val="20"/>
          <w:szCs w:val="20"/>
        </w:rPr>
        <w:t>alma</w:t>
      </w:r>
      <w:r w:rsidR="004C6DF9">
        <w:rPr>
          <w:rFonts w:cstheme="minorHAnsi"/>
          <w:sz w:val="20"/>
          <w:szCs w:val="20"/>
        </w:rPr>
        <w:t xml:space="preserve"> ekranında gösteren yazılım, telekonferans hattı gibi. Ayrıca Acil Çağrı </w:t>
      </w:r>
      <w:r w:rsidR="00CE328B">
        <w:rPr>
          <w:rFonts w:cstheme="minorHAnsi"/>
          <w:sz w:val="20"/>
          <w:szCs w:val="20"/>
        </w:rPr>
        <w:t>Alıcının</w:t>
      </w:r>
      <w:r w:rsidR="004C6DF9">
        <w:rPr>
          <w:rFonts w:cstheme="minorHAnsi"/>
          <w:sz w:val="20"/>
          <w:szCs w:val="20"/>
        </w:rPr>
        <w:t xml:space="preserve"> da bu sistemleri kullanacak bilgi ve beceriye sahip olması gerekir. Bu amaçla ilgili cihazların kullanımı ve işaret dili kullanımı </w:t>
      </w:r>
      <w:r w:rsidR="0080361A">
        <w:rPr>
          <w:rFonts w:cstheme="minorHAnsi"/>
          <w:sz w:val="20"/>
          <w:szCs w:val="20"/>
        </w:rPr>
        <w:t>gibi konularda</w:t>
      </w:r>
      <w:r w:rsidR="004C6DF9">
        <w:rPr>
          <w:rFonts w:cstheme="minorHAnsi"/>
          <w:sz w:val="20"/>
          <w:szCs w:val="20"/>
        </w:rPr>
        <w:t xml:space="preserve"> çalışanlara eğitimler veril</w:t>
      </w:r>
      <w:r w:rsidR="000B0123">
        <w:rPr>
          <w:rFonts w:cstheme="minorHAnsi"/>
          <w:sz w:val="20"/>
          <w:szCs w:val="20"/>
        </w:rPr>
        <w:t>melidir.</w:t>
      </w:r>
    </w:p>
    <w:p w:rsidR="00D74172" w:rsidRPr="008C01D0" w:rsidRDefault="003836FF" w:rsidP="00B336D1">
      <w:pPr>
        <w:jc w:val="center"/>
        <w:rPr>
          <w:rFonts w:cstheme="minorHAnsi"/>
          <w:sz w:val="20"/>
          <w:szCs w:val="20"/>
        </w:rPr>
      </w:pPr>
      <w:r>
        <w:rPr>
          <w:rFonts w:cstheme="minorHAnsi"/>
          <w:b/>
          <w:sz w:val="20"/>
          <w:szCs w:val="20"/>
        </w:rPr>
        <w:t>Alkollü</w:t>
      </w:r>
      <w:r w:rsidR="00BC7256" w:rsidRPr="00BC7256">
        <w:rPr>
          <w:rFonts w:cstheme="minorHAnsi"/>
          <w:b/>
          <w:sz w:val="20"/>
          <w:szCs w:val="20"/>
        </w:rPr>
        <w:t xml:space="preserve"> Arayan</w:t>
      </w:r>
      <w:r w:rsidR="00556BF2">
        <w:rPr>
          <w:rFonts w:cstheme="minorHAnsi"/>
          <w:b/>
          <w:sz w:val="20"/>
          <w:szCs w:val="20"/>
        </w:rPr>
        <w:t>lar</w:t>
      </w:r>
    </w:p>
    <w:p w:rsidR="0084118A" w:rsidRPr="00BA5A00" w:rsidRDefault="008C01D0" w:rsidP="00BA5A00">
      <w:pPr>
        <w:ind w:firstLine="709"/>
        <w:jc w:val="both"/>
        <w:rPr>
          <w:rFonts w:cstheme="minorHAnsi"/>
          <w:sz w:val="20"/>
          <w:szCs w:val="20"/>
        </w:rPr>
      </w:pPr>
      <w:r>
        <w:rPr>
          <w:rFonts w:cstheme="minorHAnsi"/>
          <w:sz w:val="20"/>
          <w:szCs w:val="20"/>
        </w:rPr>
        <w:t xml:space="preserve">Alkollü arayanlar da genellikle suiistimal için arayabileceği düşüncesiyle önyargı ile yaklaşılan bir arayan grubudur. Daha önce amaç dışı aramış olsa da alkollü halde arayan </w:t>
      </w:r>
      <w:r w:rsidR="003836FF">
        <w:rPr>
          <w:rFonts w:cstheme="minorHAnsi"/>
          <w:sz w:val="20"/>
          <w:szCs w:val="20"/>
        </w:rPr>
        <w:t xml:space="preserve">herkesin öncelikle kendisiyle veya bir başkasıyla ilgili acil ihbarda bulunduğu düşünülmelidir. Alkol alanların acil bir olayla karşılaşma ve zarar görme ihtimali daha fazladır. Alkole bağlı sorunların dışında başka bir olay da yaşamış olabilirler. Sadece alkolle ilgili sorgulama yapmak, bazı acil olayların üstünü örtebilir. </w:t>
      </w:r>
      <w:r w:rsidR="00DB6F88">
        <w:rPr>
          <w:rFonts w:cstheme="minorHAnsi"/>
          <w:sz w:val="20"/>
          <w:szCs w:val="20"/>
        </w:rPr>
        <w:t>Bunun yanında alkollü a</w:t>
      </w:r>
      <w:r w:rsidR="003836FF">
        <w:rPr>
          <w:rFonts w:cstheme="minorHAnsi"/>
          <w:sz w:val="20"/>
          <w:szCs w:val="20"/>
        </w:rPr>
        <w:t>rayan</w:t>
      </w:r>
      <w:r w:rsidR="00DB6F88">
        <w:rPr>
          <w:rFonts w:cstheme="minorHAnsi"/>
          <w:sz w:val="20"/>
          <w:szCs w:val="20"/>
        </w:rPr>
        <w:t>lar</w:t>
      </w:r>
      <w:r w:rsidR="003836FF">
        <w:rPr>
          <w:rFonts w:cstheme="minorHAnsi"/>
          <w:sz w:val="20"/>
          <w:szCs w:val="20"/>
        </w:rPr>
        <w:t>, alkol almasından dolayı suçlanmamalı, eleştirilmemeli, asıl olaya odaklanarak açık ve net sorular sorulmalıdır.</w:t>
      </w:r>
    </w:p>
    <w:p w:rsidR="00E379E2" w:rsidRDefault="00E379E2" w:rsidP="00D318F7">
      <w:pPr>
        <w:rPr>
          <w:rFonts w:cstheme="minorHAnsi"/>
          <w:b/>
          <w:sz w:val="28"/>
          <w:szCs w:val="28"/>
        </w:rPr>
      </w:pPr>
    </w:p>
    <w:p w:rsidR="00BA5A00" w:rsidRDefault="00BA5A00" w:rsidP="00D318F7">
      <w:pPr>
        <w:rPr>
          <w:rFonts w:cstheme="minorHAnsi"/>
          <w:b/>
          <w:sz w:val="28"/>
          <w:szCs w:val="28"/>
        </w:rPr>
      </w:pPr>
    </w:p>
    <w:p w:rsidR="00252D4B" w:rsidRPr="00252D4B" w:rsidRDefault="00DB6F88" w:rsidP="00DF5A88">
      <w:pPr>
        <w:jc w:val="center"/>
        <w:rPr>
          <w:rFonts w:cstheme="minorHAnsi"/>
          <w:b/>
          <w:sz w:val="28"/>
          <w:szCs w:val="28"/>
        </w:rPr>
      </w:pPr>
      <w:r w:rsidRPr="00252D4B">
        <w:rPr>
          <w:rFonts w:cstheme="minorHAnsi"/>
          <w:b/>
          <w:sz w:val="28"/>
          <w:szCs w:val="28"/>
        </w:rPr>
        <w:lastRenderedPageBreak/>
        <w:t>ACİL ÇAĞRI KARŞILAMADA STRES YÖNETİMİ</w:t>
      </w:r>
    </w:p>
    <w:p w:rsidR="00D74172" w:rsidRPr="008D2B6A" w:rsidRDefault="00DB6F88" w:rsidP="00366456">
      <w:pPr>
        <w:ind w:firstLine="709"/>
        <w:jc w:val="both"/>
        <w:rPr>
          <w:rFonts w:cstheme="minorHAnsi"/>
          <w:sz w:val="20"/>
          <w:szCs w:val="20"/>
        </w:rPr>
      </w:pPr>
      <w:r>
        <w:rPr>
          <w:rFonts w:cstheme="minorHAnsi"/>
          <w:sz w:val="20"/>
          <w:szCs w:val="20"/>
        </w:rPr>
        <w:t xml:space="preserve">Stres, normalde düşük düzeyde kişiyi yaptığı işe odaklayan, motive eden bir faktördür. Ancak kontrol edilemeyen gerginlik, etkin çalışma yeteneğini azaltabilir. Bununla birlikte herkesin, olaylar karşısında </w:t>
      </w:r>
      <w:r w:rsidR="005F3FA2">
        <w:rPr>
          <w:rFonts w:cstheme="minorHAnsi"/>
          <w:sz w:val="20"/>
          <w:szCs w:val="20"/>
        </w:rPr>
        <w:t>stresten etkilenme ve bunu göğüsleyebilme durumu farklıdır.</w:t>
      </w:r>
      <w:r>
        <w:rPr>
          <w:rFonts w:cstheme="minorHAnsi"/>
          <w:sz w:val="20"/>
          <w:szCs w:val="20"/>
        </w:rPr>
        <w:t xml:space="preserve"> </w:t>
      </w:r>
    </w:p>
    <w:p w:rsidR="00D74172" w:rsidRPr="005F3FA2" w:rsidRDefault="00936727" w:rsidP="00B336D1">
      <w:pPr>
        <w:jc w:val="center"/>
        <w:rPr>
          <w:rFonts w:cstheme="minorHAnsi"/>
          <w:sz w:val="20"/>
          <w:szCs w:val="20"/>
        </w:rPr>
      </w:pPr>
      <w:r>
        <w:rPr>
          <w:rFonts w:cstheme="minorHAnsi"/>
          <w:b/>
          <w:sz w:val="20"/>
          <w:szCs w:val="20"/>
        </w:rPr>
        <w:t xml:space="preserve">Acil Çağrı Merkezinde </w:t>
      </w:r>
      <w:r w:rsidR="005F3FA2">
        <w:rPr>
          <w:rFonts w:cstheme="minorHAnsi"/>
          <w:b/>
          <w:sz w:val="20"/>
          <w:szCs w:val="20"/>
        </w:rPr>
        <w:t>Stres Kaynakları</w:t>
      </w:r>
    </w:p>
    <w:p w:rsidR="00D74172" w:rsidRPr="008D2B6A" w:rsidRDefault="00D74172" w:rsidP="00A3446A">
      <w:pPr>
        <w:jc w:val="both"/>
        <w:rPr>
          <w:rFonts w:cstheme="minorHAnsi"/>
          <w:sz w:val="20"/>
          <w:szCs w:val="20"/>
        </w:rPr>
      </w:pPr>
      <w:r w:rsidRPr="008D2B6A">
        <w:rPr>
          <w:rFonts w:cstheme="minorHAnsi"/>
          <w:sz w:val="20"/>
          <w:szCs w:val="20"/>
        </w:rPr>
        <w:tab/>
        <w:t xml:space="preserve">Acil </w:t>
      </w:r>
      <w:r w:rsidR="00366456">
        <w:rPr>
          <w:rFonts w:cstheme="minorHAnsi"/>
          <w:sz w:val="20"/>
          <w:szCs w:val="20"/>
        </w:rPr>
        <w:t>Ç</w:t>
      </w:r>
      <w:r w:rsidRPr="008D2B6A">
        <w:rPr>
          <w:rFonts w:cstheme="minorHAnsi"/>
          <w:sz w:val="20"/>
          <w:szCs w:val="20"/>
        </w:rPr>
        <w:t>ağrı Merkez</w:t>
      </w:r>
      <w:r w:rsidR="005F3FA2">
        <w:rPr>
          <w:rFonts w:cstheme="minorHAnsi"/>
          <w:sz w:val="20"/>
          <w:szCs w:val="20"/>
        </w:rPr>
        <w:t>ler</w:t>
      </w:r>
      <w:r w:rsidRPr="008D2B6A">
        <w:rPr>
          <w:rFonts w:cstheme="minorHAnsi"/>
          <w:sz w:val="20"/>
          <w:szCs w:val="20"/>
        </w:rPr>
        <w:t xml:space="preserve">inde </w:t>
      </w:r>
      <w:r w:rsidR="005F3FA2">
        <w:rPr>
          <w:rFonts w:cstheme="minorHAnsi"/>
          <w:sz w:val="20"/>
          <w:szCs w:val="20"/>
        </w:rPr>
        <w:t>çalışanlarda strese yol açan bazı faktörler söz konusu olabilir.</w:t>
      </w:r>
    </w:p>
    <w:p w:rsidR="00D74172" w:rsidRDefault="00D74172" w:rsidP="009225B1">
      <w:pPr>
        <w:pStyle w:val="ListeParagraf"/>
        <w:numPr>
          <w:ilvl w:val="0"/>
          <w:numId w:val="13"/>
        </w:numPr>
        <w:jc w:val="both"/>
        <w:rPr>
          <w:rFonts w:cstheme="minorHAnsi"/>
          <w:sz w:val="20"/>
          <w:szCs w:val="20"/>
        </w:rPr>
      </w:pPr>
      <w:r w:rsidRPr="005F3FA2">
        <w:rPr>
          <w:rFonts w:cstheme="minorHAnsi"/>
          <w:sz w:val="20"/>
          <w:szCs w:val="20"/>
        </w:rPr>
        <w:t xml:space="preserve">Aşırı </w:t>
      </w:r>
      <w:r w:rsidR="005F3FA2" w:rsidRPr="005F3FA2">
        <w:rPr>
          <w:rFonts w:cstheme="minorHAnsi"/>
          <w:sz w:val="20"/>
          <w:szCs w:val="20"/>
        </w:rPr>
        <w:t>ve yoğun çalışma temposu</w:t>
      </w:r>
    </w:p>
    <w:p w:rsidR="00D002F6" w:rsidRDefault="00D002F6" w:rsidP="009225B1">
      <w:pPr>
        <w:pStyle w:val="ListeParagraf"/>
        <w:numPr>
          <w:ilvl w:val="0"/>
          <w:numId w:val="13"/>
        </w:numPr>
        <w:jc w:val="both"/>
        <w:rPr>
          <w:rFonts w:cstheme="minorHAnsi"/>
          <w:sz w:val="20"/>
          <w:szCs w:val="20"/>
        </w:rPr>
      </w:pPr>
      <w:r>
        <w:rPr>
          <w:rFonts w:cstheme="minorHAnsi"/>
          <w:sz w:val="20"/>
          <w:szCs w:val="20"/>
        </w:rPr>
        <w:t xml:space="preserve">Çağrı </w:t>
      </w:r>
      <w:r w:rsidR="00886EE1">
        <w:rPr>
          <w:rFonts w:cstheme="minorHAnsi"/>
          <w:sz w:val="20"/>
          <w:szCs w:val="20"/>
        </w:rPr>
        <w:t>alma</w:t>
      </w:r>
      <w:r>
        <w:rPr>
          <w:rFonts w:cstheme="minorHAnsi"/>
          <w:sz w:val="20"/>
          <w:szCs w:val="20"/>
        </w:rPr>
        <w:t xml:space="preserve"> ile ilgili bilgi ve beceri eksikliği</w:t>
      </w:r>
    </w:p>
    <w:p w:rsidR="005F3FA2" w:rsidRPr="005F3FA2" w:rsidRDefault="005F3FA2" w:rsidP="009225B1">
      <w:pPr>
        <w:pStyle w:val="ListeParagraf"/>
        <w:numPr>
          <w:ilvl w:val="0"/>
          <w:numId w:val="13"/>
        </w:numPr>
        <w:jc w:val="both"/>
        <w:rPr>
          <w:rFonts w:cstheme="minorHAnsi"/>
          <w:sz w:val="20"/>
          <w:szCs w:val="20"/>
        </w:rPr>
      </w:pPr>
      <w:r>
        <w:rPr>
          <w:rFonts w:cstheme="minorHAnsi"/>
          <w:sz w:val="20"/>
          <w:szCs w:val="20"/>
        </w:rPr>
        <w:t>Kişiler arası yaşanan iletişim sorunları</w:t>
      </w:r>
    </w:p>
    <w:p w:rsidR="005F3FA2" w:rsidRDefault="005F3FA2" w:rsidP="009225B1">
      <w:pPr>
        <w:pStyle w:val="ListeParagraf"/>
        <w:numPr>
          <w:ilvl w:val="0"/>
          <w:numId w:val="13"/>
        </w:numPr>
        <w:jc w:val="both"/>
        <w:rPr>
          <w:rFonts w:cstheme="minorHAnsi"/>
          <w:sz w:val="20"/>
          <w:szCs w:val="20"/>
        </w:rPr>
      </w:pPr>
      <w:r>
        <w:rPr>
          <w:rFonts w:cstheme="minorHAnsi"/>
          <w:sz w:val="20"/>
          <w:szCs w:val="20"/>
        </w:rPr>
        <w:t>Aşırı ses ve ışık uyarısı</w:t>
      </w:r>
    </w:p>
    <w:p w:rsidR="005F3FA2" w:rsidRDefault="005F3FA2" w:rsidP="009225B1">
      <w:pPr>
        <w:pStyle w:val="ListeParagraf"/>
        <w:numPr>
          <w:ilvl w:val="0"/>
          <w:numId w:val="13"/>
        </w:numPr>
        <w:jc w:val="both"/>
        <w:rPr>
          <w:rFonts w:cstheme="minorHAnsi"/>
          <w:sz w:val="20"/>
          <w:szCs w:val="20"/>
        </w:rPr>
      </w:pPr>
      <w:r>
        <w:rPr>
          <w:rFonts w:cstheme="minorHAnsi"/>
          <w:sz w:val="20"/>
          <w:szCs w:val="20"/>
        </w:rPr>
        <w:t xml:space="preserve"> Acil olayların oluşturduğu olumsuz etki</w:t>
      </w:r>
    </w:p>
    <w:p w:rsidR="005F3FA2" w:rsidRPr="005F3FA2" w:rsidRDefault="004D5699" w:rsidP="009225B1">
      <w:pPr>
        <w:pStyle w:val="ListeParagraf"/>
        <w:numPr>
          <w:ilvl w:val="0"/>
          <w:numId w:val="13"/>
        </w:numPr>
        <w:jc w:val="both"/>
        <w:rPr>
          <w:rFonts w:cstheme="minorHAnsi"/>
          <w:sz w:val="20"/>
          <w:szCs w:val="20"/>
        </w:rPr>
      </w:pPr>
      <w:r>
        <w:rPr>
          <w:rFonts w:cstheme="minorHAnsi"/>
          <w:sz w:val="20"/>
          <w:szCs w:val="20"/>
        </w:rPr>
        <w:t>Çalışma ortamıyla ilgili olumsuz şartlar</w:t>
      </w:r>
    </w:p>
    <w:p w:rsidR="00B336D1" w:rsidRPr="00DF5A88" w:rsidRDefault="003F540F" w:rsidP="00DF5A88">
      <w:pPr>
        <w:pStyle w:val="ListeParagraf"/>
        <w:numPr>
          <w:ilvl w:val="0"/>
          <w:numId w:val="13"/>
        </w:numPr>
        <w:jc w:val="both"/>
        <w:rPr>
          <w:rFonts w:cstheme="minorHAnsi"/>
          <w:sz w:val="20"/>
          <w:szCs w:val="20"/>
        </w:rPr>
      </w:pPr>
      <w:r>
        <w:rPr>
          <w:rFonts w:cstheme="minorHAnsi"/>
          <w:sz w:val="20"/>
          <w:szCs w:val="20"/>
        </w:rPr>
        <w:t>Özel hayatla ilgili stres</w:t>
      </w:r>
    </w:p>
    <w:p w:rsidR="0084118A" w:rsidRDefault="0084118A" w:rsidP="00B336D1">
      <w:pPr>
        <w:jc w:val="center"/>
        <w:rPr>
          <w:rFonts w:cstheme="minorHAnsi"/>
          <w:b/>
          <w:sz w:val="20"/>
          <w:szCs w:val="20"/>
        </w:rPr>
      </w:pPr>
    </w:p>
    <w:p w:rsidR="00D74172" w:rsidRPr="008D2B6A" w:rsidRDefault="00936727" w:rsidP="00B336D1">
      <w:pPr>
        <w:jc w:val="center"/>
        <w:rPr>
          <w:rFonts w:cstheme="minorHAnsi"/>
          <w:b/>
          <w:sz w:val="20"/>
          <w:szCs w:val="20"/>
        </w:rPr>
      </w:pPr>
      <w:r>
        <w:rPr>
          <w:rFonts w:cstheme="minorHAnsi"/>
          <w:b/>
          <w:sz w:val="20"/>
          <w:szCs w:val="20"/>
        </w:rPr>
        <w:t xml:space="preserve">Acil Çağrı </w:t>
      </w:r>
      <w:r w:rsidR="00886EE1">
        <w:rPr>
          <w:rFonts w:cstheme="minorHAnsi"/>
          <w:b/>
          <w:sz w:val="20"/>
          <w:szCs w:val="20"/>
        </w:rPr>
        <w:t xml:space="preserve">Alıcıda </w:t>
      </w:r>
      <w:r w:rsidR="00F35F8D">
        <w:rPr>
          <w:rFonts w:cstheme="minorHAnsi"/>
          <w:b/>
          <w:sz w:val="20"/>
          <w:szCs w:val="20"/>
        </w:rPr>
        <w:t>Stres belirtileri</w:t>
      </w:r>
    </w:p>
    <w:p w:rsidR="00F35F8D" w:rsidRDefault="00D74172" w:rsidP="00A3446A">
      <w:pPr>
        <w:jc w:val="both"/>
        <w:rPr>
          <w:rFonts w:cstheme="minorHAnsi"/>
          <w:sz w:val="20"/>
          <w:szCs w:val="20"/>
        </w:rPr>
      </w:pPr>
      <w:r w:rsidRPr="008D2B6A">
        <w:rPr>
          <w:rFonts w:cstheme="minorHAnsi"/>
          <w:sz w:val="20"/>
          <w:szCs w:val="20"/>
        </w:rPr>
        <w:tab/>
      </w:r>
      <w:r w:rsidR="00F35F8D">
        <w:rPr>
          <w:rFonts w:cstheme="minorHAnsi"/>
          <w:sz w:val="20"/>
          <w:szCs w:val="20"/>
        </w:rPr>
        <w:t xml:space="preserve">Stres, değişik şekillerde görülen belirtilerle kendini belli eder. Bu belirtiler önceden tanınıp kontrol etmek üzere tedbirler alınmazsa kişi tükenmişliğe doğru gidebilir. </w:t>
      </w:r>
      <w:r w:rsidR="00436566">
        <w:rPr>
          <w:rFonts w:cstheme="minorHAnsi"/>
          <w:sz w:val="20"/>
          <w:szCs w:val="20"/>
        </w:rPr>
        <w:t>Bu belirtileri göz ardı etmemek ve azaltmaya çalışmak gerekir. Stres kaynaklı</w:t>
      </w:r>
      <w:r w:rsidR="00F35F8D">
        <w:rPr>
          <w:rFonts w:cstheme="minorHAnsi"/>
          <w:sz w:val="20"/>
          <w:szCs w:val="20"/>
        </w:rPr>
        <w:t xml:space="preserve"> </w:t>
      </w:r>
      <w:r w:rsidR="00436566">
        <w:rPr>
          <w:rFonts w:cstheme="minorHAnsi"/>
          <w:sz w:val="20"/>
          <w:szCs w:val="20"/>
        </w:rPr>
        <w:t>şu belirtiler görülebilir:</w:t>
      </w:r>
    </w:p>
    <w:p w:rsidR="00D74172" w:rsidRPr="008D2B6A" w:rsidRDefault="00D74172" w:rsidP="009225B1">
      <w:pPr>
        <w:pStyle w:val="ListeParagraf"/>
        <w:numPr>
          <w:ilvl w:val="0"/>
          <w:numId w:val="14"/>
        </w:numPr>
        <w:jc w:val="both"/>
        <w:rPr>
          <w:rFonts w:cstheme="minorHAnsi"/>
          <w:sz w:val="20"/>
          <w:szCs w:val="20"/>
        </w:rPr>
      </w:pPr>
      <w:r w:rsidRPr="008D2B6A">
        <w:rPr>
          <w:rFonts w:cstheme="minorHAnsi"/>
          <w:b/>
          <w:sz w:val="20"/>
          <w:szCs w:val="20"/>
        </w:rPr>
        <w:t>Sürekli yorgunluk hissi:</w:t>
      </w:r>
      <w:r w:rsidRPr="008D2B6A">
        <w:rPr>
          <w:rFonts w:cstheme="minorHAnsi"/>
          <w:sz w:val="20"/>
          <w:szCs w:val="20"/>
        </w:rPr>
        <w:t xml:space="preserve"> Stres altında olan çağrı </w:t>
      </w:r>
      <w:r w:rsidR="00886EE1">
        <w:rPr>
          <w:rFonts w:cstheme="minorHAnsi"/>
          <w:sz w:val="20"/>
          <w:szCs w:val="20"/>
        </w:rPr>
        <w:t>alıcılar</w:t>
      </w:r>
      <w:r w:rsidRPr="008D2B6A">
        <w:rPr>
          <w:rFonts w:cstheme="minorHAnsi"/>
          <w:sz w:val="20"/>
          <w:szCs w:val="20"/>
        </w:rPr>
        <w:t xml:space="preserve"> genellikle fiziksel ya da duygusal olarak </w:t>
      </w:r>
      <w:r w:rsidR="00F35F8D">
        <w:rPr>
          <w:rFonts w:cstheme="minorHAnsi"/>
          <w:sz w:val="20"/>
          <w:szCs w:val="20"/>
        </w:rPr>
        <w:t xml:space="preserve">kendilerini yorgun hissederler. </w:t>
      </w:r>
      <w:r w:rsidRPr="008D2B6A">
        <w:rPr>
          <w:rFonts w:cstheme="minorHAnsi"/>
          <w:sz w:val="20"/>
          <w:szCs w:val="20"/>
        </w:rPr>
        <w:t xml:space="preserve"> Hatta görünüş</w:t>
      </w:r>
      <w:r w:rsidR="00F35F8D">
        <w:rPr>
          <w:rFonts w:cstheme="minorHAnsi"/>
          <w:sz w:val="20"/>
          <w:szCs w:val="20"/>
        </w:rPr>
        <w:t>te basit olan görevler bile zor hale gelir.</w:t>
      </w:r>
    </w:p>
    <w:p w:rsidR="00D74172" w:rsidRPr="008D2B6A" w:rsidRDefault="00D74172" w:rsidP="009225B1">
      <w:pPr>
        <w:pStyle w:val="ListeParagraf"/>
        <w:numPr>
          <w:ilvl w:val="0"/>
          <w:numId w:val="14"/>
        </w:numPr>
        <w:jc w:val="both"/>
        <w:rPr>
          <w:rFonts w:cstheme="minorHAnsi"/>
          <w:sz w:val="20"/>
          <w:szCs w:val="20"/>
        </w:rPr>
      </w:pPr>
      <w:r w:rsidRPr="008D2B6A">
        <w:rPr>
          <w:rFonts w:cstheme="minorHAnsi"/>
          <w:b/>
          <w:sz w:val="20"/>
          <w:szCs w:val="20"/>
        </w:rPr>
        <w:t>İş için motivasyon kaybı:</w:t>
      </w:r>
      <w:r w:rsidRPr="008D2B6A">
        <w:rPr>
          <w:rFonts w:cstheme="minorHAnsi"/>
          <w:sz w:val="20"/>
          <w:szCs w:val="20"/>
        </w:rPr>
        <w:t xml:space="preserve"> Kronik stres yaşayan çağrı </w:t>
      </w:r>
      <w:r w:rsidR="00886EE1">
        <w:rPr>
          <w:rFonts w:cstheme="minorHAnsi"/>
          <w:sz w:val="20"/>
          <w:szCs w:val="20"/>
        </w:rPr>
        <w:t xml:space="preserve">alıcılar </w:t>
      </w:r>
      <w:r w:rsidRPr="008D2B6A">
        <w:rPr>
          <w:rFonts w:cstheme="minorHAnsi"/>
          <w:sz w:val="20"/>
          <w:szCs w:val="20"/>
        </w:rPr>
        <w:t xml:space="preserve">işini iyi yapma arzusunu kaybedebilir. </w:t>
      </w:r>
      <w:r w:rsidR="00F35F8D">
        <w:rPr>
          <w:rFonts w:cstheme="minorHAnsi"/>
          <w:sz w:val="20"/>
          <w:szCs w:val="20"/>
        </w:rPr>
        <w:t>İşine odaklanmakta iş kurallarına uymakta güçlük yaşarlar.</w:t>
      </w:r>
    </w:p>
    <w:p w:rsidR="00D74172" w:rsidRPr="008D2B6A" w:rsidRDefault="00F35F8D" w:rsidP="009225B1">
      <w:pPr>
        <w:pStyle w:val="ListeParagraf"/>
        <w:numPr>
          <w:ilvl w:val="0"/>
          <w:numId w:val="14"/>
        </w:numPr>
        <w:jc w:val="both"/>
        <w:rPr>
          <w:rFonts w:cstheme="minorHAnsi"/>
          <w:sz w:val="20"/>
          <w:szCs w:val="20"/>
        </w:rPr>
      </w:pPr>
      <w:r>
        <w:rPr>
          <w:rFonts w:cstheme="minorHAnsi"/>
          <w:b/>
          <w:sz w:val="20"/>
          <w:szCs w:val="20"/>
        </w:rPr>
        <w:t>Negatiflik</w:t>
      </w:r>
      <w:r w:rsidR="00D74172" w:rsidRPr="008D2B6A">
        <w:rPr>
          <w:rFonts w:cstheme="minorHAnsi"/>
          <w:b/>
          <w:sz w:val="20"/>
          <w:szCs w:val="20"/>
        </w:rPr>
        <w:t>:</w:t>
      </w:r>
      <w:r>
        <w:rPr>
          <w:rFonts w:cstheme="minorHAnsi"/>
          <w:sz w:val="20"/>
          <w:szCs w:val="20"/>
        </w:rPr>
        <w:t xml:space="preserve"> Kronik stres yaşayan</w:t>
      </w:r>
      <w:r w:rsidR="00D74172" w:rsidRPr="008D2B6A">
        <w:rPr>
          <w:rFonts w:cstheme="minorHAnsi"/>
          <w:sz w:val="20"/>
          <w:szCs w:val="20"/>
        </w:rPr>
        <w:t xml:space="preserve"> çağrı </w:t>
      </w:r>
      <w:r w:rsidR="00886EE1">
        <w:rPr>
          <w:rFonts w:cstheme="minorHAnsi"/>
          <w:sz w:val="20"/>
          <w:szCs w:val="20"/>
        </w:rPr>
        <w:t>alıcılar</w:t>
      </w:r>
      <w:r>
        <w:rPr>
          <w:rFonts w:cstheme="minorHAnsi"/>
          <w:sz w:val="20"/>
          <w:szCs w:val="20"/>
        </w:rPr>
        <w:t>,</w:t>
      </w:r>
      <w:r w:rsidR="00D74172" w:rsidRPr="008D2B6A">
        <w:rPr>
          <w:rFonts w:cstheme="minorHAnsi"/>
          <w:sz w:val="20"/>
          <w:szCs w:val="20"/>
        </w:rPr>
        <w:t xml:space="preserve"> genellikle </w:t>
      </w:r>
      <w:r>
        <w:rPr>
          <w:rFonts w:cstheme="minorHAnsi"/>
          <w:sz w:val="20"/>
          <w:szCs w:val="20"/>
        </w:rPr>
        <w:t>olaylara negatif</w:t>
      </w:r>
      <w:r w:rsidR="00D74172" w:rsidRPr="008D2B6A">
        <w:rPr>
          <w:rFonts w:cstheme="minorHAnsi"/>
          <w:sz w:val="20"/>
          <w:szCs w:val="20"/>
        </w:rPr>
        <w:t xml:space="preserve"> </w:t>
      </w:r>
      <w:r>
        <w:rPr>
          <w:rFonts w:cstheme="minorHAnsi"/>
          <w:sz w:val="20"/>
          <w:szCs w:val="20"/>
        </w:rPr>
        <w:t>bakarlar. Bu da ilişkilerine ve kararlarına olumsuz olarak yansır.</w:t>
      </w:r>
    </w:p>
    <w:p w:rsidR="00D74172" w:rsidRDefault="00F35F8D" w:rsidP="009225B1">
      <w:pPr>
        <w:pStyle w:val="ListeParagraf"/>
        <w:numPr>
          <w:ilvl w:val="0"/>
          <w:numId w:val="14"/>
        </w:numPr>
        <w:jc w:val="both"/>
        <w:rPr>
          <w:rFonts w:cstheme="minorHAnsi"/>
          <w:sz w:val="20"/>
          <w:szCs w:val="20"/>
        </w:rPr>
      </w:pPr>
      <w:r>
        <w:rPr>
          <w:rFonts w:cstheme="minorHAnsi"/>
          <w:b/>
          <w:sz w:val="20"/>
          <w:szCs w:val="20"/>
        </w:rPr>
        <w:lastRenderedPageBreak/>
        <w:t xml:space="preserve">Kalıcı </w:t>
      </w:r>
      <w:r w:rsidR="00D74172" w:rsidRPr="008D2B6A">
        <w:rPr>
          <w:rFonts w:cstheme="minorHAnsi"/>
          <w:b/>
          <w:sz w:val="20"/>
          <w:szCs w:val="20"/>
        </w:rPr>
        <w:t>şüphecilik:</w:t>
      </w:r>
      <w:r w:rsidR="00D74172" w:rsidRPr="008D2B6A">
        <w:rPr>
          <w:rFonts w:cstheme="minorHAnsi"/>
          <w:sz w:val="20"/>
          <w:szCs w:val="20"/>
        </w:rPr>
        <w:t xml:space="preserve"> Kronik stres yaşayan çağrı </w:t>
      </w:r>
      <w:r w:rsidR="00886EE1">
        <w:rPr>
          <w:rFonts w:cstheme="minorHAnsi"/>
          <w:sz w:val="20"/>
          <w:szCs w:val="20"/>
        </w:rPr>
        <w:t>alıcılar</w:t>
      </w:r>
      <w:r w:rsidR="00D74172" w:rsidRPr="008D2B6A">
        <w:rPr>
          <w:rFonts w:cstheme="minorHAnsi"/>
          <w:sz w:val="20"/>
          <w:szCs w:val="20"/>
        </w:rPr>
        <w:t xml:space="preserve"> başkalarının iyi niyetlerinden şüphe etmeye başlayabilir. </w:t>
      </w:r>
      <w:r w:rsidR="00436566">
        <w:rPr>
          <w:rFonts w:cstheme="minorHAnsi"/>
          <w:sz w:val="20"/>
          <w:szCs w:val="20"/>
        </w:rPr>
        <w:t>Bu da özel hayatı kadar yaptığı işi de olumsuz etkiler.</w:t>
      </w:r>
    </w:p>
    <w:p w:rsidR="00D74172" w:rsidRDefault="00D74172" w:rsidP="009225B1">
      <w:pPr>
        <w:pStyle w:val="ListeParagraf"/>
        <w:numPr>
          <w:ilvl w:val="0"/>
          <w:numId w:val="14"/>
        </w:numPr>
        <w:jc w:val="both"/>
        <w:rPr>
          <w:rFonts w:cstheme="minorHAnsi"/>
          <w:sz w:val="20"/>
          <w:szCs w:val="20"/>
        </w:rPr>
      </w:pPr>
      <w:r w:rsidRPr="00436566">
        <w:rPr>
          <w:rFonts w:cstheme="minorHAnsi"/>
          <w:b/>
          <w:sz w:val="20"/>
          <w:szCs w:val="20"/>
        </w:rPr>
        <w:t>Fiziksel belirtiler:</w:t>
      </w:r>
      <w:r w:rsidRPr="00436566">
        <w:rPr>
          <w:rFonts w:cstheme="minorHAnsi"/>
          <w:sz w:val="20"/>
          <w:szCs w:val="20"/>
        </w:rPr>
        <w:t xml:space="preserve"> Baş ağrısı, sırt ağrısı, kas titremesi, sinir seğirmesi, bol terleme, uyku bozuklukları ve sindirim problemleri </w:t>
      </w:r>
      <w:r w:rsidR="00436566">
        <w:rPr>
          <w:rFonts w:cstheme="minorHAnsi"/>
          <w:sz w:val="20"/>
          <w:szCs w:val="20"/>
        </w:rPr>
        <w:t>gibi fiziksel belirtiler strese bağlı sıklıkla görülür.</w:t>
      </w:r>
    </w:p>
    <w:p w:rsidR="00D74172" w:rsidRDefault="00D74172" w:rsidP="009225B1">
      <w:pPr>
        <w:pStyle w:val="ListeParagraf"/>
        <w:numPr>
          <w:ilvl w:val="0"/>
          <w:numId w:val="14"/>
        </w:numPr>
        <w:jc w:val="both"/>
        <w:rPr>
          <w:rFonts w:cstheme="minorHAnsi"/>
          <w:sz w:val="20"/>
          <w:szCs w:val="20"/>
        </w:rPr>
      </w:pPr>
      <w:r w:rsidRPr="00436566">
        <w:rPr>
          <w:rFonts w:cstheme="minorHAnsi"/>
          <w:b/>
          <w:sz w:val="20"/>
          <w:szCs w:val="20"/>
        </w:rPr>
        <w:t>Duygusal belirtiler</w:t>
      </w:r>
      <w:r w:rsidRPr="00436566">
        <w:rPr>
          <w:rFonts w:cstheme="minorHAnsi"/>
          <w:sz w:val="20"/>
          <w:szCs w:val="20"/>
        </w:rPr>
        <w:t xml:space="preserve">: </w:t>
      </w:r>
      <w:r w:rsidR="00436566">
        <w:rPr>
          <w:rFonts w:cstheme="minorHAnsi"/>
          <w:sz w:val="20"/>
          <w:szCs w:val="20"/>
        </w:rPr>
        <w:t>Strese bağlı b</w:t>
      </w:r>
      <w:r w:rsidRPr="00436566">
        <w:rPr>
          <w:rFonts w:cstheme="minorHAnsi"/>
          <w:sz w:val="20"/>
          <w:szCs w:val="20"/>
        </w:rPr>
        <w:t xml:space="preserve">eklenmeyen ağlamalar, uygunsuz duygusal tepkiler, sinirlilik, öfke, korku, suçluluk, </w:t>
      </w:r>
      <w:proofErr w:type="spellStart"/>
      <w:r w:rsidRPr="00436566">
        <w:rPr>
          <w:rFonts w:cstheme="minorHAnsi"/>
          <w:sz w:val="20"/>
          <w:szCs w:val="20"/>
        </w:rPr>
        <w:t>anksiyet</w:t>
      </w:r>
      <w:r w:rsidR="00436566">
        <w:rPr>
          <w:rFonts w:cstheme="minorHAnsi"/>
          <w:sz w:val="20"/>
          <w:szCs w:val="20"/>
        </w:rPr>
        <w:t>e</w:t>
      </w:r>
      <w:proofErr w:type="spellEnd"/>
      <w:r w:rsidR="00436566">
        <w:rPr>
          <w:rFonts w:cstheme="minorHAnsi"/>
          <w:sz w:val="20"/>
          <w:szCs w:val="20"/>
        </w:rPr>
        <w:t>, depresyon ve hayal kırıklığı oluşabilir.</w:t>
      </w:r>
    </w:p>
    <w:p w:rsidR="00D74172" w:rsidRDefault="00D74172" w:rsidP="009225B1">
      <w:pPr>
        <w:pStyle w:val="ListeParagraf"/>
        <w:numPr>
          <w:ilvl w:val="0"/>
          <w:numId w:val="14"/>
        </w:numPr>
        <w:jc w:val="both"/>
        <w:rPr>
          <w:rFonts w:cstheme="minorHAnsi"/>
          <w:sz w:val="20"/>
          <w:szCs w:val="20"/>
        </w:rPr>
      </w:pPr>
      <w:r w:rsidRPr="00436566">
        <w:rPr>
          <w:rFonts w:cstheme="minorHAnsi"/>
          <w:b/>
          <w:sz w:val="20"/>
          <w:szCs w:val="20"/>
        </w:rPr>
        <w:t>Bilişsel belirtiler:</w:t>
      </w:r>
      <w:r w:rsidRPr="00436566">
        <w:rPr>
          <w:rFonts w:cstheme="minorHAnsi"/>
          <w:sz w:val="20"/>
          <w:szCs w:val="20"/>
        </w:rPr>
        <w:t xml:space="preserve"> Hafıza kaybı, </w:t>
      </w:r>
      <w:proofErr w:type="spellStart"/>
      <w:r w:rsidRPr="00436566">
        <w:rPr>
          <w:rFonts w:cstheme="minorHAnsi"/>
          <w:sz w:val="20"/>
          <w:szCs w:val="20"/>
        </w:rPr>
        <w:t>konfüzyon</w:t>
      </w:r>
      <w:proofErr w:type="spellEnd"/>
      <w:r w:rsidRPr="00436566">
        <w:rPr>
          <w:rFonts w:cstheme="minorHAnsi"/>
          <w:sz w:val="20"/>
          <w:szCs w:val="20"/>
        </w:rPr>
        <w:t>, kabuslar, detaylara aşırı dikkat, karar verme güçlüğü ve sorunları çözmek için isteksizlik g</w:t>
      </w:r>
      <w:r w:rsidR="00436566" w:rsidRPr="00436566">
        <w:rPr>
          <w:rFonts w:cstheme="minorHAnsi"/>
          <w:sz w:val="20"/>
          <w:szCs w:val="20"/>
        </w:rPr>
        <w:t>ibi bilişsel belirtiler olabilir.</w:t>
      </w:r>
    </w:p>
    <w:p w:rsidR="00D74172" w:rsidRPr="00436566" w:rsidRDefault="00D74172" w:rsidP="009225B1">
      <w:pPr>
        <w:pStyle w:val="ListeParagraf"/>
        <w:numPr>
          <w:ilvl w:val="0"/>
          <w:numId w:val="14"/>
        </w:numPr>
        <w:jc w:val="both"/>
        <w:rPr>
          <w:rFonts w:cstheme="minorHAnsi"/>
          <w:sz w:val="20"/>
          <w:szCs w:val="20"/>
        </w:rPr>
      </w:pPr>
      <w:r w:rsidRPr="00436566">
        <w:rPr>
          <w:rFonts w:cstheme="minorHAnsi"/>
          <w:b/>
          <w:sz w:val="20"/>
          <w:szCs w:val="20"/>
        </w:rPr>
        <w:t>Davranışsal belirtiler:</w:t>
      </w:r>
      <w:r w:rsidRPr="00436566">
        <w:rPr>
          <w:rFonts w:cstheme="minorHAnsi"/>
          <w:sz w:val="20"/>
          <w:szCs w:val="20"/>
        </w:rPr>
        <w:t xml:space="preserve">  Düzensiz hareketler, </w:t>
      </w:r>
      <w:proofErr w:type="spellStart"/>
      <w:r w:rsidRPr="00436566">
        <w:rPr>
          <w:rFonts w:cstheme="minorHAnsi"/>
          <w:sz w:val="20"/>
          <w:szCs w:val="20"/>
        </w:rPr>
        <w:t>antisosyal</w:t>
      </w:r>
      <w:proofErr w:type="spellEnd"/>
      <w:r w:rsidRPr="00436566">
        <w:rPr>
          <w:rFonts w:cstheme="minorHAnsi"/>
          <w:sz w:val="20"/>
          <w:szCs w:val="20"/>
        </w:rPr>
        <w:t xml:space="preserve"> eylemler, sosyal geri çekilme</w:t>
      </w:r>
      <w:r w:rsidR="00436566" w:rsidRPr="00436566">
        <w:rPr>
          <w:rFonts w:cstheme="minorHAnsi"/>
          <w:sz w:val="20"/>
          <w:szCs w:val="20"/>
        </w:rPr>
        <w:t xml:space="preserve"> </w:t>
      </w:r>
      <w:r w:rsidRPr="00436566">
        <w:rPr>
          <w:rFonts w:cstheme="minorHAnsi"/>
          <w:sz w:val="20"/>
          <w:szCs w:val="20"/>
        </w:rPr>
        <w:t>(içe dönüklük), iştah değişiklikleri, madde bağımlıl</w:t>
      </w:r>
      <w:r w:rsidR="00436566" w:rsidRPr="00436566">
        <w:rPr>
          <w:rFonts w:cstheme="minorHAnsi"/>
          <w:sz w:val="20"/>
          <w:szCs w:val="20"/>
        </w:rPr>
        <w:t>ığı ile karşılaşılabilir.</w:t>
      </w:r>
    </w:p>
    <w:p w:rsidR="0084118A" w:rsidRDefault="0084118A" w:rsidP="00B336D1">
      <w:pPr>
        <w:jc w:val="center"/>
        <w:rPr>
          <w:rFonts w:cstheme="minorHAnsi"/>
          <w:b/>
          <w:sz w:val="20"/>
          <w:szCs w:val="20"/>
        </w:rPr>
      </w:pPr>
    </w:p>
    <w:p w:rsidR="00436566" w:rsidRPr="00436566" w:rsidRDefault="00436566" w:rsidP="00B336D1">
      <w:pPr>
        <w:jc w:val="center"/>
        <w:rPr>
          <w:rFonts w:cstheme="minorHAnsi"/>
          <w:b/>
          <w:sz w:val="20"/>
          <w:szCs w:val="20"/>
        </w:rPr>
      </w:pPr>
      <w:r w:rsidRPr="00436566">
        <w:rPr>
          <w:rFonts w:cstheme="minorHAnsi"/>
          <w:b/>
          <w:sz w:val="20"/>
          <w:szCs w:val="20"/>
        </w:rPr>
        <w:t>Stresle Mücadele Yöntemleri</w:t>
      </w:r>
    </w:p>
    <w:p w:rsidR="00B6424B" w:rsidRDefault="00B6424B" w:rsidP="009225B1">
      <w:pPr>
        <w:pStyle w:val="ListeParagraf"/>
        <w:numPr>
          <w:ilvl w:val="0"/>
          <w:numId w:val="17"/>
        </w:numPr>
        <w:jc w:val="both"/>
        <w:rPr>
          <w:rFonts w:cstheme="minorHAnsi"/>
          <w:sz w:val="20"/>
          <w:szCs w:val="20"/>
        </w:rPr>
      </w:pPr>
      <w:r>
        <w:rPr>
          <w:rFonts w:cstheme="minorHAnsi"/>
          <w:sz w:val="20"/>
          <w:szCs w:val="20"/>
        </w:rPr>
        <w:t>Acil Çağrı Merkezi yönetimlerince çalışanların talep ve beklentilerinin dikkate alındığı, kuruluş içinde etkili iletişim yollarının sağlandığı, takım ruhunun benimsendiği ve başarılı çalışmaların takdir edildiği bir yönetim sistemi oluşturulmalıdır.</w:t>
      </w:r>
    </w:p>
    <w:p w:rsidR="00436566" w:rsidRDefault="00436566" w:rsidP="009225B1">
      <w:pPr>
        <w:pStyle w:val="ListeParagraf"/>
        <w:numPr>
          <w:ilvl w:val="0"/>
          <w:numId w:val="17"/>
        </w:numPr>
        <w:jc w:val="both"/>
        <w:rPr>
          <w:rFonts w:cstheme="minorHAnsi"/>
          <w:sz w:val="20"/>
          <w:szCs w:val="20"/>
        </w:rPr>
      </w:pPr>
      <w:r>
        <w:rPr>
          <w:rFonts w:cstheme="minorHAnsi"/>
          <w:sz w:val="20"/>
          <w:szCs w:val="20"/>
        </w:rPr>
        <w:t xml:space="preserve">Acil Çağrı </w:t>
      </w:r>
      <w:r w:rsidR="00886EE1">
        <w:rPr>
          <w:rFonts w:cstheme="minorHAnsi"/>
          <w:sz w:val="20"/>
          <w:szCs w:val="20"/>
        </w:rPr>
        <w:t>alıcıların</w:t>
      </w:r>
      <w:r>
        <w:rPr>
          <w:rFonts w:cstheme="minorHAnsi"/>
          <w:sz w:val="20"/>
          <w:szCs w:val="20"/>
        </w:rPr>
        <w:t xml:space="preserve"> </w:t>
      </w:r>
      <w:r w:rsidR="000C3202">
        <w:rPr>
          <w:rFonts w:cstheme="minorHAnsi"/>
          <w:sz w:val="20"/>
          <w:szCs w:val="20"/>
        </w:rPr>
        <w:t>nöbet sistemleri</w:t>
      </w:r>
      <w:r w:rsidR="0080361A">
        <w:rPr>
          <w:rFonts w:cstheme="minorHAnsi"/>
          <w:sz w:val="20"/>
          <w:szCs w:val="20"/>
        </w:rPr>
        <w:t>,</w:t>
      </w:r>
      <w:r w:rsidR="000C3202">
        <w:rPr>
          <w:rFonts w:cstheme="minorHAnsi"/>
          <w:sz w:val="20"/>
          <w:szCs w:val="20"/>
        </w:rPr>
        <w:t xml:space="preserve"> titizlikle oluşturulmalıdır. Bu amaçla Çağrı Merkezinde yeterli sayıda çağrı </w:t>
      </w:r>
      <w:r w:rsidR="00886EE1">
        <w:rPr>
          <w:rFonts w:cstheme="minorHAnsi"/>
          <w:sz w:val="20"/>
          <w:szCs w:val="20"/>
        </w:rPr>
        <w:t xml:space="preserve">alıcı </w:t>
      </w:r>
      <w:r w:rsidR="000C3202">
        <w:rPr>
          <w:rFonts w:cstheme="minorHAnsi"/>
          <w:sz w:val="20"/>
          <w:szCs w:val="20"/>
        </w:rPr>
        <w:t>çalıştırılmalı, nöbet araları dinlenmeye izin verecek süreli olmalı, görev sırasında yeterli mola ve ihtiyaç zamanları oluşturulmalıdır.</w:t>
      </w:r>
    </w:p>
    <w:p w:rsidR="00B6424B" w:rsidRDefault="00B6424B" w:rsidP="009225B1">
      <w:pPr>
        <w:pStyle w:val="ListeParagraf"/>
        <w:numPr>
          <w:ilvl w:val="0"/>
          <w:numId w:val="17"/>
        </w:numPr>
        <w:jc w:val="both"/>
        <w:rPr>
          <w:rFonts w:cstheme="minorHAnsi"/>
          <w:sz w:val="20"/>
          <w:szCs w:val="20"/>
        </w:rPr>
      </w:pPr>
      <w:r>
        <w:rPr>
          <w:rFonts w:cstheme="minorHAnsi"/>
          <w:sz w:val="20"/>
          <w:szCs w:val="20"/>
        </w:rPr>
        <w:t xml:space="preserve">Acil Çağrı </w:t>
      </w:r>
      <w:r w:rsidR="00886EE1">
        <w:rPr>
          <w:rFonts w:cstheme="minorHAnsi"/>
          <w:sz w:val="20"/>
          <w:szCs w:val="20"/>
        </w:rPr>
        <w:t>Alıcılara</w:t>
      </w:r>
      <w:r>
        <w:rPr>
          <w:rFonts w:cstheme="minorHAnsi"/>
          <w:sz w:val="20"/>
          <w:szCs w:val="20"/>
        </w:rPr>
        <w:t xml:space="preserve"> yönelik işe ilk başlangıçtan önce ve sonraki dönemlerde ihtiyaca uygun eğitim programları düzenlenmelidir. </w:t>
      </w:r>
    </w:p>
    <w:p w:rsidR="00E379E2" w:rsidRDefault="00E379E2" w:rsidP="00E379E2">
      <w:pPr>
        <w:pStyle w:val="ListeParagraf"/>
        <w:jc w:val="both"/>
        <w:rPr>
          <w:rFonts w:cstheme="minorHAnsi"/>
          <w:sz w:val="20"/>
          <w:szCs w:val="20"/>
        </w:rPr>
      </w:pPr>
    </w:p>
    <w:p w:rsidR="00E379E2" w:rsidRDefault="00E379E2" w:rsidP="00E379E2">
      <w:pPr>
        <w:pStyle w:val="ListeParagraf"/>
        <w:jc w:val="both"/>
        <w:rPr>
          <w:rFonts w:cstheme="minorHAnsi"/>
          <w:sz w:val="20"/>
          <w:szCs w:val="20"/>
        </w:rPr>
      </w:pPr>
    </w:p>
    <w:p w:rsidR="000C3202" w:rsidRDefault="000C3202" w:rsidP="009225B1">
      <w:pPr>
        <w:pStyle w:val="ListeParagraf"/>
        <w:numPr>
          <w:ilvl w:val="0"/>
          <w:numId w:val="17"/>
        </w:numPr>
        <w:jc w:val="both"/>
        <w:rPr>
          <w:rFonts w:cstheme="minorHAnsi"/>
          <w:sz w:val="20"/>
          <w:szCs w:val="20"/>
        </w:rPr>
      </w:pPr>
      <w:r>
        <w:rPr>
          <w:rFonts w:cstheme="minorHAnsi"/>
          <w:sz w:val="20"/>
          <w:szCs w:val="20"/>
        </w:rPr>
        <w:t>Görev sırasında molalarda ve görev dışında uygun fiziksel egzersizlerin strese karşı olumlu etkileri gösterilmiştir.</w:t>
      </w:r>
    </w:p>
    <w:p w:rsidR="00FA10A2" w:rsidRDefault="00FA10A2" w:rsidP="00FA10A2">
      <w:pPr>
        <w:pStyle w:val="ListeParagraf"/>
        <w:jc w:val="both"/>
        <w:rPr>
          <w:rFonts w:cstheme="minorHAnsi"/>
          <w:sz w:val="20"/>
          <w:szCs w:val="20"/>
        </w:rPr>
      </w:pPr>
    </w:p>
    <w:p w:rsidR="00D438C4" w:rsidRDefault="00D438C4" w:rsidP="009225B1">
      <w:pPr>
        <w:pStyle w:val="ListeParagraf"/>
        <w:numPr>
          <w:ilvl w:val="0"/>
          <w:numId w:val="17"/>
        </w:numPr>
        <w:jc w:val="both"/>
        <w:rPr>
          <w:rFonts w:cstheme="minorHAnsi"/>
          <w:sz w:val="20"/>
          <w:szCs w:val="20"/>
        </w:rPr>
      </w:pPr>
      <w:r>
        <w:rPr>
          <w:rFonts w:cstheme="minorHAnsi"/>
          <w:sz w:val="20"/>
          <w:szCs w:val="20"/>
        </w:rPr>
        <w:lastRenderedPageBreak/>
        <w:t>İş dışında hobi çalışmaları, grup aktiviteleri, eğlence</w:t>
      </w:r>
      <w:r w:rsidR="0054449E">
        <w:rPr>
          <w:rFonts w:cstheme="minorHAnsi"/>
          <w:sz w:val="20"/>
          <w:szCs w:val="20"/>
        </w:rPr>
        <w:t>, tatil</w:t>
      </w:r>
      <w:r>
        <w:rPr>
          <w:rFonts w:cstheme="minorHAnsi"/>
          <w:sz w:val="20"/>
          <w:szCs w:val="20"/>
        </w:rPr>
        <w:t xml:space="preserve"> ve değişik </w:t>
      </w:r>
      <w:r w:rsidR="0054449E">
        <w:rPr>
          <w:rFonts w:cstheme="minorHAnsi"/>
          <w:sz w:val="20"/>
          <w:szCs w:val="20"/>
        </w:rPr>
        <w:t xml:space="preserve">sosyal </w:t>
      </w:r>
      <w:r>
        <w:rPr>
          <w:rFonts w:cstheme="minorHAnsi"/>
          <w:sz w:val="20"/>
          <w:szCs w:val="20"/>
        </w:rPr>
        <w:t>etkinliklerin içinde olmak ta strese karşı faydalıdır.</w:t>
      </w:r>
    </w:p>
    <w:p w:rsidR="00D438C4" w:rsidRDefault="00D438C4" w:rsidP="009225B1">
      <w:pPr>
        <w:pStyle w:val="ListeParagraf"/>
        <w:numPr>
          <w:ilvl w:val="0"/>
          <w:numId w:val="17"/>
        </w:numPr>
        <w:jc w:val="both"/>
        <w:rPr>
          <w:rFonts w:cstheme="minorHAnsi"/>
          <w:sz w:val="20"/>
          <w:szCs w:val="20"/>
        </w:rPr>
      </w:pPr>
      <w:r>
        <w:rPr>
          <w:rFonts w:cstheme="minorHAnsi"/>
          <w:sz w:val="20"/>
          <w:szCs w:val="20"/>
        </w:rPr>
        <w:t>Etkili iletişim</w:t>
      </w:r>
      <w:r w:rsidR="0054449E">
        <w:rPr>
          <w:rFonts w:cstheme="minorHAnsi"/>
          <w:sz w:val="20"/>
          <w:szCs w:val="20"/>
        </w:rPr>
        <w:t xml:space="preserve"> teknikleri konusunda becerileri geliştirmek de çağrı </w:t>
      </w:r>
      <w:r w:rsidR="00886EE1">
        <w:rPr>
          <w:rFonts w:cstheme="minorHAnsi"/>
          <w:sz w:val="20"/>
          <w:szCs w:val="20"/>
        </w:rPr>
        <w:t>alıcının</w:t>
      </w:r>
      <w:r w:rsidR="0054449E">
        <w:rPr>
          <w:rFonts w:cstheme="minorHAnsi"/>
          <w:sz w:val="20"/>
          <w:szCs w:val="20"/>
        </w:rPr>
        <w:t xml:space="preserve"> görev sırasında kişilerle yaşayacağı iletişim sorunlarına bağlı stresi azaltacaktır.</w:t>
      </w:r>
    </w:p>
    <w:p w:rsidR="0054449E" w:rsidRDefault="0054449E" w:rsidP="009225B1">
      <w:pPr>
        <w:pStyle w:val="ListeParagraf"/>
        <w:numPr>
          <w:ilvl w:val="0"/>
          <w:numId w:val="17"/>
        </w:numPr>
        <w:jc w:val="both"/>
        <w:rPr>
          <w:rFonts w:cstheme="minorHAnsi"/>
          <w:sz w:val="20"/>
          <w:szCs w:val="20"/>
        </w:rPr>
      </w:pPr>
      <w:r>
        <w:rPr>
          <w:rFonts w:cstheme="minorHAnsi"/>
          <w:sz w:val="20"/>
          <w:szCs w:val="20"/>
        </w:rPr>
        <w:t>Çalışma ortamları strese yol açacak faktörleri en aza indirecek şekilde tasarlanmalı ve oluşturulmalıdır.</w:t>
      </w:r>
    </w:p>
    <w:p w:rsidR="0054449E" w:rsidRPr="00D002F6" w:rsidRDefault="0054449E" w:rsidP="009225B1">
      <w:pPr>
        <w:pStyle w:val="ListeParagraf"/>
        <w:numPr>
          <w:ilvl w:val="0"/>
          <w:numId w:val="17"/>
        </w:numPr>
        <w:jc w:val="both"/>
        <w:rPr>
          <w:rFonts w:cstheme="minorHAnsi"/>
          <w:sz w:val="20"/>
          <w:szCs w:val="20"/>
        </w:rPr>
      </w:pPr>
      <w:r>
        <w:rPr>
          <w:rFonts w:cstheme="minorHAnsi"/>
          <w:sz w:val="20"/>
          <w:szCs w:val="20"/>
        </w:rPr>
        <w:t>Duygu ve düşüncelerini yakınlarıyla veya güvendiği kişilerle paylaşmak, gerektiğinde profesyonel tıbbi destek almak olumlu katkı sağlayabilir.</w:t>
      </w:r>
    </w:p>
    <w:p w:rsidR="00E379E2" w:rsidRDefault="00E379E2" w:rsidP="00366456">
      <w:pPr>
        <w:ind w:firstLine="709"/>
        <w:jc w:val="both"/>
        <w:rPr>
          <w:rFonts w:cstheme="minorHAnsi"/>
          <w:sz w:val="20"/>
          <w:szCs w:val="20"/>
        </w:rPr>
      </w:pPr>
    </w:p>
    <w:p w:rsidR="00F46BCF" w:rsidRDefault="00D002F6" w:rsidP="00366456">
      <w:pPr>
        <w:ind w:firstLine="709"/>
        <w:jc w:val="both"/>
        <w:rPr>
          <w:rFonts w:cstheme="minorHAnsi"/>
          <w:sz w:val="20"/>
          <w:szCs w:val="20"/>
        </w:rPr>
      </w:pPr>
      <w:r w:rsidRPr="00254B4C">
        <w:rPr>
          <w:rFonts w:cstheme="minorHAnsi"/>
          <w:sz w:val="20"/>
          <w:szCs w:val="20"/>
        </w:rPr>
        <w:t>Acil Çağrı Merkezi çalışanları</w:t>
      </w:r>
      <w:r>
        <w:rPr>
          <w:rFonts w:cstheme="minorHAnsi"/>
          <w:sz w:val="20"/>
          <w:szCs w:val="20"/>
        </w:rPr>
        <w:t>,</w:t>
      </w:r>
      <w:r w:rsidRPr="00254B4C">
        <w:rPr>
          <w:rFonts w:cstheme="minorHAnsi"/>
          <w:sz w:val="20"/>
          <w:szCs w:val="20"/>
        </w:rPr>
        <w:t xml:space="preserve"> bazı durumlardan daha </w:t>
      </w:r>
      <w:r>
        <w:rPr>
          <w:rFonts w:cstheme="minorHAnsi"/>
          <w:sz w:val="20"/>
          <w:szCs w:val="20"/>
        </w:rPr>
        <w:t xml:space="preserve">da </w:t>
      </w:r>
      <w:r w:rsidRPr="00254B4C">
        <w:rPr>
          <w:rFonts w:cstheme="minorHAnsi"/>
          <w:sz w:val="20"/>
          <w:szCs w:val="20"/>
        </w:rPr>
        <w:t>fazla etkilenebilir</w:t>
      </w:r>
      <w:r>
        <w:rPr>
          <w:rFonts w:cstheme="minorHAnsi"/>
          <w:sz w:val="20"/>
          <w:szCs w:val="20"/>
        </w:rPr>
        <w:t xml:space="preserve"> ve bu durum sağlıklı çağrı almasını engelleyebilir. Örneğin; Acil Çağrı </w:t>
      </w:r>
      <w:r w:rsidR="00886EE1">
        <w:rPr>
          <w:rFonts w:cstheme="minorHAnsi"/>
          <w:sz w:val="20"/>
          <w:szCs w:val="20"/>
        </w:rPr>
        <w:t>Alıcı</w:t>
      </w:r>
      <w:r>
        <w:rPr>
          <w:rFonts w:cstheme="minorHAnsi"/>
          <w:sz w:val="20"/>
          <w:szCs w:val="20"/>
        </w:rPr>
        <w:t>, bir yakınından acil çağrı alabilir veya çok dramatik bir ölüme tanıklık etmiş olabilir. Böyle bir durumda ekip arkadaşları ve yöneticileri tarafından hemen gerekli destek sağlanmalı, eğer mümkünse çağ</w:t>
      </w:r>
      <w:r w:rsidR="00252D4B">
        <w:rPr>
          <w:rFonts w:cstheme="minorHAnsi"/>
          <w:sz w:val="20"/>
          <w:szCs w:val="20"/>
        </w:rPr>
        <w:t>rı almaktan uzaklaştırılmalıdır.</w:t>
      </w:r>
    </w:p>
    <w:p w:rsidR="00827BEC" w:rsidRDefault="00827BEC" w:rsidP="009225B1">
      <w:pPr>
        <w:jc w:val="both"/>
        <w:rPr>
          <w:rFonts w:cstheme="minorHAnsi"/>
          <w:sz w:val="20"/>
          <w:szCs w:val="20"/>
        </w:rPr>
      </w:pPr>
    </w:p>
    <w:p w:rsidR="00827BEC" w:rsidRDefault="00827BEC" w:rsidP="007B1F41">
      <w:pPr>
        <w:ind w:left="142"/>
        <w:jc w:val="both"/>
        <w:rPr>
          <w:rFonts w:cstheme="minorHAnsi"/>
          <w:sz w:val="20"/>
          <w:szCs w:val="20"/>
        </w:rPr>
      </w:pPr>
    </w:p>
    <w:p w:rsidR="00DF5A88" w:rsidRDefault="00DF5A88" w:rsidP="00DF5A88">
      <w:pPr>
        <w:rPr>
          <w:rFonts w:cstheme="minorHAnsi"/>
          <w:b/>
          <w:sz w:val="28"/>
          <w:szCs w:val="28"/>
        </w:rPr>
      </w:pPr>
    </w:p>
    <w:p w:rsidR="00FA10A2" w:rsidRDefault="00FA10A2" w:rsidP="00DF5A88">
      <w:pPr>
        <w:spacing w:line="240" w:lineRule="auto"/>
        <w:jc w:val="center"/>
        <w:rPr>
          <w:rFonts w:cstheme="minorHAnsi"/>
          <w:b/>
          <w:sz w:val="28"/>
          <w:szCs w:val="28"/>
        </w:rPr>
      </w:pPr>
    </w:p>
    <w:p w:rsidR="00FA10A2" w:rsidRDefault="00FA10A2" w:rsidP="00DF5A88">
      <w:pPr>
        <w:spacing w:line="240" w:lineRule="auto"/>
        <w:jc w:val="center"/>
        <w:rPr>
          <w:rFonts w:cstheme="minorHAnsi"/>
          <w:b/>
          <w:sz w:val="28"/>
          <w:szCs w:val="28"/>
        </w:rPr>
      </w:pPr>
    </w:p>
    <w:p w:rsidR="001E4705" w:rsidRDefault="001E4705" w:rsidP="00DF5A88">
      <w:pPr>
        <w:spacing w:line="240" w:lineRule="auto"/>
        <w:jc w:val="center"/>
        <w:rPr>
          <w:rFonts w:cstheme="minorHAnsi"/>
          <w:b/>
          <w:sz w:val="28"/>
          <w:szCs w:val="28"/>
        </w:rPr>
      </w:pPr>
    </w:p>
    <w:p w:rsidR="001E4705" w:rsidRDefault="001E4705" w:rsidP="00DF5A88">
      <w:pPr>
        <w:spacing w:line="240" w:lineRule="auto"/>
        <w:jc w:val="center"/>
        <w:rPr>
          <w:rFonts w:cstheme="minorHAnsi"/>
          <w:b/>
          <w:sz w:val="28"/>
          <w:szCs w:val="28"/>
        </w:rPr>
      </w:pPr>
    </w:p>
    <w:p w:rsidR="00FA10A2" w:rsidRDefault="00FA10A2" w:rsidP="00DF5A88">
      <w:pPr>
        <w:spacing w:line="240" w:lineRule="auto"/>
        <w:jc w:val="center"/>
        <w:rPr>
          <w:rFonts w:cstheme="minorHAnsi"/>
          <w:b/>
          <w:sz w:val="28"/>
          <w:szCs w:val="28"/>
        </w:rPr>
      </w:pPr>
    </w:p>
    <w:p w:rsidR="00FA10A2" w:rsidRDefault="00FA10A2" w:rsidP="00D318F7">
      <w:pPr>
        <w:spacing w:line="240" w:lineRule="auto"/>
        <w:rPr>
          <w:rFonts w:cstheme="minorHAnsi"/>
          <w:b/>
          <w:sz w:val="28"/>
          <w:szCs w:val="28"/>
        </w:rPr>
      </w:pPr>
    </w:p>
    <w:p w:rsidR="00827BEC" w:rsidRPr="00EE5034" w:rsidRDefault="009225B1" w:rsidP="00DF5A88">
      <w:pPr>
        <w:spacing w:line="240" w:lineRule="auto"/>
        <w:jc w:val="center"/>
        <w:rPr>
          <w:rFonts w:cstheme="minorHAnsi"/>
          <w:b/>
          <w:sz w:val="28"/>
          <w:szCs w:val="28"/>
        </w:rPr>
      </w:pPr>
      <w:r>
        <w:rPr>
          <w:rFonts w:cstheme="minorHAnsi"/>
          <w:b/>
          <w:sz w:val="28"/>
          <w:szCs w:val="28"/>
        </w:rPr>
        <w:lastRenderedPageBreak/>
        <w:t>2</w:t>
      </w:r>
      <w:r w:rsidR="00827BEC" w:rsidRPr="00EE5034">
        <w:rPr>
          <w:rFonts w:cstheme="minorHAnsi"/>
          <w:b/>
          <w:sz w:val="28"/>
          <w:szCs w:val="28"/>
        </w:rPr>
        <w:t>. BÖLÜM</w:t>
      </w:r>
    </w:p>
    <w:p w:rsidR="00827BEC" w:rsidRDefault="003150E4" w:rsidP="00DF5A88">
      <w:pPr>
        <w:spacing w:line="240" w:lineRule="auto"/>
        <w:jc w:val="center"/>
        <w:rPr>
          <w:rFonts w:cstheme="minorHAnsi"/>
          <w:b/>
          <w:sz w:val="28"/>
          <w:szCs w:val="28"/>
        </w:rPr>
      </w:pPr>
      <w:r>
        <w:rPr>
          <w:rFonts w:cstheme="minorHAnsi"/>
          <w:b/>
          <w:sz w:val="28"/>
          <w:szCs w:val="28"/>
        </w:rPr>
        <w:t>ACİL ÇAĞRI ALMA ALIŞTIRMALARI</w:t>
      </w:r>
    </w:p>
    <w:p w:rsidR="00827BEC" w:rsidRDefault="003150E4" w:rsidP="00DF5A88">
      <w:pPr>
        <w:spacing w:line="240" w:lineRule="auto"/>
        <w:jc w:val="center"/>
        <w:rPr>
          <w:rFonts w:cstheme="minorHAnsi"/>
          <w:b/>
          <w:sz w:val="28"/>
          <w:szCs w:val="28"/>
        </w:rPr>
      </w:pPr>
      <w:r>
        <w:rPr>
          <w:rFonts w:cstheme="minorHAnsi"/>
          <w:b/>
          <w:sz w:val="28"/>
          <w:szCs w:val="28"/>
        </w:rPr>
        <w:t>(SENARYOLAR)</w:t>
      </w:r>
    </w:p>
    <w:p w:rsidR="00FA10A2" w:rsidRDefault="00FA10A2" w:rsidP="00DF5A88">
      <w:pPr>
        <w:spacing w:line="240" w:lineRule="auto"/>
        <w:jc w:val="center"/>
        <w:rPr>
          <w:rFonts w:cstheme="minorHAnsi"/>
          <w:b/>
          <w:sz w:val="28"/>
          <w:szCs w:val="28"/>
        </w:rPr>
      </w:pPr>
    </w:p>
    <w:p w:rsidR="00827BEC" w:rsidRDefault="00827BEC" w:rsidP="00DF5A88">
      <w:pPr>
        <w:spacing w:line="240" w:lineRule="auto"/>
        <w:ind w:firstLine="709"/>
        <w:jc w:val="both"/>
        <w:rPr>
          <w:rFonts w:cstheme="minorHAnsi"/>
          <w:sz w:val="20"/>
          <w:szCs w:val="20"/>
        </w:rPr>
      </w:pPr>
      <w:r>
        <w:rPr>
          <w:rFonts w:cstheme="minorHAnsi"/>
          <w:sz w:val="20"/>
          <w:szCs w:val="20"/>
        </w:rPr>
        <w:t xml:space="preserve">Bu bölümde Acil Çağrı Merkezine gelebilecek çağrılara ait </w:t>
      </w:r>
      <w:r w:rsidR="003150E4">
        <w:rPr>
          <w:rFonts w:cstheme="minorHAnsi"/>
          <w:sz w:val="20"/>
          <w:szCs w:val="20"/>
        </w:rPr>
        <w:t>alıştırmaları</w:t>
      </w:r>
      <w:r>
        <w:rPr>
          <w:rFonts w:cstheme="minorHAnsi"/>
          <w:sz w:val="20"/>
          <w:szCs w:val="20"/>
        </w:rPr>
        <w:t xml:space="preserve"> yer almaktadır. </w:t>
      </w:r>
      <w:r w:rsidR="003150E4">
        <w:rPr>
          <w:rFonts w:cstheme="minorHAnsi"/>
          <w:sz w:val="20"/>
          <w:szCs w:val="20"/>
        </w:rPr>
        <w:t xml:space="preserve">Alıştırmalarda özellikle eksiklikler var olup, bunlar </w:t>
      </w:r>
      <w:proofErr w:type="spellStart"/>
      <w:r w:rsidR="003150E4">
        <w:rPr>
          <w:rFonts w:cstheme="minorHAnsi"/>
          <w:sz w:val="20"/>
          <w:szCs w:val="20"/>
        </w:rPr>
        <w:t>kitapcığın</w:t>
      </w:r>
      <w:proofErr w:type="spellEnd"/>
      <w:r w:rsidR="003150E4">
        <w:rPr>
          <w:rFonts w:cstheme="minorHAnsi"/>
          <w:sz w:val="20"/>
          <w:szCs w:val="20"/>
        </w:rPr>
        <w:t xml:space="preserve"> sonunda tanımlanmıştır. </w:t>
      </w:r>
      <w:r>
        <w:rPr>
          <w:rFonts w:cstheme="minorHAnsi"/>
          <w:sz w:val="20"/>
          <w:szCs w:val="20"/>
        </w:rPr>
        <w:t>Aşağıdaki kriterlere göre, senaryo içeriklerinin çağrı alma esaslarına uygun olup olmadığı değerlendirilebilir.</w:t>
      </w:r>
    </w:p>
    <w:p w:rsidR="00827BEC" w:rsidRDefault="00827BEC" w:rsidP="00DF5A88">
      <w:pPr>
        <w:spacing w:line="240" w:lineRule="auto"/>
        <w:ind w:firstLine="709"/>
        <w:jc w:val="both"/>
        <w:rPr>
          <w:rFonts w:cstheme="minorHAnsi"/>
          <w:sz w:val="20"/>
          <w:szCs w:val="20"/>
        </w:rPr>
      </w:pPr>
      <w:r>
        <w:rPr>
          <w:rFonts w:cstheme="minorHAnsi"/>
          <w:sz w:val="20"/>
          <w:szCs w:val="20"/>
        </w:rPr>
        <w:t>Acil Çağrı Alıcı;</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 xml:space="preserve">Açılış cümlesini kullanıyor mu? </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Soru sorma tekniği uygun mu?</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Uygun adres sorgusu yapıyor mu?</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İlgili kuruma doğru yönlendirme yapıyor ve aktarım cümlesini kullanıyor mu?</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Olayın ne olduğunu veya tanımını sorguluyor mu?</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Etkili dinliyor ve anlamaya çalışıyor mu?</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Arayanın durumuna göre duygusal içeriğe uygun konuşuyor mu?</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Zamanı iyi kullanabiliyor mu? Çağrıyı zamanında alıp aktarıyor mu?</w:t>
      </w:r>
    </w:p>
    <w:p w:rsidR="00827BEC"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İletişim sorununa yol açmayacak olumlu tutum sergiliyor mu?</w:t>
      </w:r>
    </w:p>
    <w:p w:rsidR="003D45DC" w:rsidRPr="009225B1" w:rsidRDefault="00827BEC" w:rsidP="00D318F7">
      <w:pPr>
        <w:pStyle w:val="ListeParagraf"/>
        <w:numPr>
          <w:ilvl w:val="0"/>
          <w:numId w:val="19"/>
        </w:numPr>
        <w:spacing w:line="360" w:lineRule="auto"/>
        <w:jc w:val="both"/>
        <w:rPr>
          <w:rFonts w:cstheme="minorHAnsi"/>
          <w:sz w:val="20"/>
          <w:szCs w:val="20"/>
        </w:rPr>
      </w:pPr>
      <w:r>
        <w:rPr>
          <w:rFonts w:cstheme="minorHAnsi"/>
          <w:sz w:val="20"/>
          <w:szCs w:val="20"/>
        </w:rPr>
        <w:t>Konuşurken uygun ses tonu ve diksiyonla konuşuyor mu?</w:t>
      </w: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FA10A2" w:rsidRDefault="00FA10A2" w:rsidP="00F72E56">
      <w:pPr>
        <w:spacing w:line="240" w:lineRule="auto"/>
        <w:rPr>
          <w:rFonts w:cstheme="minorHAnsi"/>
          <w:b/>
          <w:sz w:val="20"/>
          <w:szCs w:val="20"/>
        </w:rPr>
      </w:pPr>
    </w:p>
    <w:p w:rsidR="00197787" w:rsidRPr="00FB2FD2" w:rsidRDefault="00197787" w:rsidP="00DF5A88">
      <w:pPr>
        <w:spacing w:line="240" w:lineRule="auto"/>
        <w:jc w:val="center"/>
        <w:rPr>
          <w:rFonts w:cstheme="minorHAnsi"/>
          <w:b/>
          <w:sz w:val="20"/>
          <w:szCs w:val="20"/>
        </w:rPr>
      </w:pPr>
      <w:r w:rsidRPr="00FB2FD2">
        <w:rPr>
          <w:rFonts w:cstheme="minorHAnsi"/>
          <w:b/>
          <w:sz w:val="20"/>
          <w:szCs w:val="20"/>
        </w:rPr>
        <w:t>SENARYO 1</w:t>
      </w:r>
    </w:p>
    <w:p w:rsidR="00197787" w:rsidRDefault="00197787" w:rsidP="00DF5A88">
      <w:pPr>
        <w:spacing w:line="240" w:lineRule="auto"/>
        <w:rPr>
          <w:rFonts w:cstheme="minorHAnsi"/>
          <w:sz w:val="20"/>
          <w:szCs w:val="20"/>
        </w:rPr>
      </w:pPr>
      <w:r w:rsidRPr="004E5937">
        <w:rPr>
          <w:rFonts w:cstheme="minorHAnsi"/>
          <w:b/>
          <w:sz w:val="20"/>
          <w:szCs w:val="20"/>
        </w:rPr>
        <w:t>Ç.A</w:t>
      </w:r>
      <w:r w:rsidR="00ED48FC" w:rsidRPr="004E5937">
        <w:rPr>
          <w:rFonts w:cstheme="minorHAnsi"/>
          <w:b/>
          <w:sz w:val="20"/>
          <w:szCs w:val="20"/>
        </w:rPr>
        <w:t>.</w:t>
      </w:r>
      <w:r w:rsidR="00ED48FC">
        <w:rPr>
          <w:rFonts w:cstheme="minorHAnsi"/>
          <w:sz w:val="20"/>
          <w:szCs w:val="20"/>
        </w:rPr>
        <w:tab/>
        <w:t>:Acil Çağrı Merkezi</w:t>
      </w:r>
      <w:r w:rsidR="00ED48FC">
        <w:rPr>
          <w:rFonts w:cstheme="minorHAnsi"/>
          <w:sz w:val="20"/>
          <w:szCs w:val="20"/>
        </w:rPr>
        <w:br/>
      </w:r>
      <w:r w:rsidR="00ED48FC" w:rsidRPr="004E5937">
        <w:rPr>
          <w:rFonts w:cstheme="minorHAnsi"/>
          <w:b/>
          <w:sz w:val="20"/>
          <w:szCs w:val="20"/>
        </w:rPr>
        <w:t>Arayan</w:t>
      </w:r>
      <w:r w:rsidR="00ED48FC">
        <w:rPr>
          <w:rFonts w:cstheme="minorHAnsi"/>
          <w:sz w:val="20"/>
          <w:szCs w:val="20"/>
        </w:rPr>
        <w:tab/>
        <w:t>:</w:t>
      </w:r>
      <w:r>
        <w:rPr>
          <w:rFonts w:cstheme="minorHAnsi"/>
          <w:sz w:val="20"/>
          <w:szCs w:val="20"/>
        </w:rPr>
        <w:t xml:space="preserve">Alo! Ev yanıyor, ev yanıyor hemen </w:t>
      </w:r>
      <w:r w:rsidR="00ED48FC">
        <w:rPr>
          <w:rFonts w:cstheme="minorHAnsi"/>
          <w:sz w:val="20"/>
          <w:szCs w:val="20"/>
        </w:rPr>
        <w:t>itfaiye( telaşlı) itfaiye!</w:t>
      </w:r>
      <w:r w:rsidR="00ED48FC">
        <w:rPr>
          <w:rFonts w:cstheme="minorHAnsi"/>
          <w:sz w:val="20"/>
          <w:szCs w:val="20"/>
        </w:rPr>
        <w:br/>
      </w:r>
      <w:r w:rsidR="00ED48FC" w:rsidRPr="004E5937">
        <w:rPr>
          <w:rFonts w:cstheme="minorHAnsi"/>
          <w:b/>
          <w:sz w:val="20"/>
          <w:szCs w:val="20"/>
        </w:rPr>
        <w:t>ÇA</w:t>
      </w:r>
      <w:r w:rsidR="00ED48FC">
        <w:rPr>
          <w:rFonts w:cstheme="minorHAnsi"/>
          <w:sz w:val="20"/>
          <w:szCs w:val="20"/>
        </w:rPr>
        <w:tab/>
        <w:t>:</w:t>
      </w:r>
      <w:r>
        <w:rPr>
          <w:rFonts w:cstheme="minorHAnsi"/>
          <w:sz w:val="20"/>
          <w:szCs w:val="20"/>
        </w:rPr>
        <w:t>Adresiniz nedir?</w:t>
      </w:r>
      <w:r w:rsidR="00ED48FC">
        <w:rPr>
          <w:rFonts w:cstheme="minorHAnsi"/>
          <w:sz w:val="20"/>
          <w:szCs w:val="20"/>
        </w:rPr>
        <w:t xml:space="preserve"> Nereden arıyorsunuz?</w:t>
      </w:r>
      <w:r w:rsidR="00ED48FC">
        <w:rPr>
          <w:rFonts w:cstheme="minorHAnsi"/>
          <w:sz w:val="20"/>
          <w:szCs w:val="20"/>
        </w:rPr>
        <w:br/>
      </w:r>
      <w:r w:rsidR="00ED48FC" w:rsidRPr="004E5937">
        <w:rPr>
          <w:rFonts w:cstheme="minorHAnsi"/>
          <w:b/>
          <w:sz w:val="20"/>
          <w:szCs w:val="20"/>
        </w:rPr>
        <w:t>Arayan</w:t>
      </w:r>
      <w:r w:rsidR="00ED48FC">
        <w:rPr>
          <w:rFonts w:cstheme="minorHAnsi"/>
          <w:sz w:val="20"/>
          <w:szCs w:val="20"/>
        </w:rPr>
        <w:tab/>
        <w:t>:E</w:t>
      </w:r>
      <w:r>
        <w:rPr>
          <w:rFonts w:cstheme="minorHAnsi"/>
          <w:sz w:val="20"/>
          <w:szCs w:val="20"/>
        </w:rPr>
        <w:t>v yanıyor diy</w:t>
      </w:r>
      <w:r w:rsidR="00ED48FC">
        <w:rPr>
          <w:rFonts w:cstheme="minorHAnsi"/>
          <w:sz w:val="20"/>
          <w:szCs w:val="20"/>
        </w:rPr>
        <w:t>orum sen adres soruyorsun!</w:t>
      </w:r>
      <w:r w:rsidR="00ED48FC">
        <w:rPr>
          <w:rFonts w:cstheme="minorHAnsi"/>
          <w:sz w:val="20"/>
          <w:szCs w:val="20"/>
        </w:rPr>
        <w:br/>
      </w:r>
      <w:r w:rsidR="00ED48FC" w:rsidRPr="004E5937">
        <w:rPr>
          <w:rFonts w:cstheme="minorHAnsi"/>
          <w:b/>
          <w:sz w:val="20"/>
          <w:szCs w:val="20"/>
        </w:rPr>
        <w:t>ÇA</w:t>
      </w:r>
      <w:r w:rsidR="00ED48FC">
        <w:rPr>
          <w:rFonts w:cstheme="minorHAnsi"/>
          <w:sz w:val="20"/>
          <w:szCs w:val="20"/>
        </w:rPr>
        <w:tab/>
        <w:t>:</w:t>
      </w:r>
      <w:r>
        <w:rPr>
          <w:rFonts w:cstheme="minorHAnsi"/>
          <w:sz w:val="20"/>
          <w:szCs w:val="20"/>
        </w:rPr>
        <w:t>Açık adres bilginizi verirseniz size hemen</w:t>
      </w:r>
      <w:r w:rsidR="00ED48FC">
        <w:rPr>
          <w:rFonts w:cstheme="minorHAnsi"/>
          <w:sz w:val="20"/>
          <w:szCs w:val="20"/>
        </w:rPr>
        <w:t xml:space="preserve"> yardımcı </w:t>
      </w:r>
      <w:r w:rsidR="00ED48FC">
        <w:rPr>
          <w:rFonts w:cstheme="minorHAnsi"/>
          <w:sz w:val="20"/>
          <w:szCs w:val="20"/>
        </w:rPr>
        <w:br/>
      </w:r>
      <w:r w:rsidR="00ED48FC">
        <w:rPr>
          <w:rFonts w:cstheme="minorHAnsi"/>
          <w:sz w:val="20"/>
          <w:szCs w:val="20"/>
        </w:rPr>
        <w:tab/>
        <w:t xml:space="preserve"> olacağım.</w:t>
      </w:r>
      <w:r w:rsidR="00ED48FC">
        <w:rPr>
          <w:rFonts w:cstheme="minorHAnsi"/>
          <w:sz w:val="20"/>
          <w:szCs w:val="20"/>
        </w:rPr>
        <w:br/>
      </w:r>
      <w:r w:rsidR="00ED48FC" w:rsidRPr="004E5937">
        <w:rPr>
          <w:rFonts w:cstheme="minorHAnsi"/>
          <w:b/>
          <w:sz w:val="20"/>
          <w:szCs w:val="20"/>
        </w:rPr>
        <w:t>Arayan</w:t>
      </w:r>
      <w:r w:rsidR="00ED48FC">
        <w:rPr>
          <w:rFonts w:cstheme="minorHAnsi"/>
          <w:sz w:val="20"/>
          <w:szCs w:val="20"/>
        </w:rPr>
        <w:tab/>
        <w:t>:</w:t>
      </w:r>
      <w:r>
        <w:rPr>
          <w:rFonts w:cstheme="minorHAnsi"/>
          <w:sz w:val="20"/>
          <w:szCs w:val="20"/>
        </w:rPr>
        <w:t>Selçuk Bey Mah. 739 sokak No:1 Bego</w:t>
      </w:r>
      <w:r w:rsidR="00ED48FC">
        <w:rPr>
          <w:rFonts w:cstheme="minorHAnsi"/>
          <w:sz w:val="20"/>
          <w:szCs w:val="20"/>
        </w:rPr>
        <w:t>nya Sitesi D Blok</w:t>
      </w:r>
      <w:r w:rsidR="00ED48FC">
        <w:rPr>
          <w:rFonts w:cstheme="minorHAnsi"/>
          <w:sz w:val="20"/>
          <w:szCs w:val="20"/>
        </w:rPr>
        <w:br/>
      </w:r>
      <w:r w:rsidR="00ED48FC">
        <w:rPr>
          <w:rFonts w:cstheme="minorHAnsi"/>
          <w:sz w:val="20"/>
          <w:szCs w:val="20"/>
        </w:rPr>
        <w:tab/>
        <w:t xml:space="preserve"> Kat:2 </w:t>
      </w:r>
      <w:r w:rsidR="00ED48FC">
        <w:rPr>
          <w:rFonts w:cstheme="minorHAnsi"/>
          <w:sz w:val="20"/>
          <w:szCs w:val="20"/>
        </w:rPr>
        <w:br/>
        <w:t>ÇA</w:t>
      </w:r>
      <w:r w:rsidR="00ED48FC">
        <w:rPr>
          <w:rFonts w:cstheme="minorHAnsi"/>
          <w:sz w:val="20"/>
          <w:szCs w:val="20"/>
        </w:rPr>
        <w:tab/>
        <w:t>:</w:t>
      </w:r>
      <w:r>
        <w:rPr>
          <w:rFonts w:cstheme="minorHAnsi"/>
          <w:sz w:val="20"/>
          <w:szCs w:val="20"/>
        </w:rPr>
        <w:t>Evde birisi var mı? Duman</w:t>
      </w:r>
      <w:r w:rsidR="00ED48FC">
        <w:rPr>
          <w:rFonts w:cstheme="minorHAnsi"/>
          <w:sz w:val="20"/>
          <w:szCs w:val="20"/>
        </w:rPr>
        <w:t>dan etkilenen var mı?</w:t>
      </w:r>
      <w:r w:rsidR="00ED48FC">
        <w:rPr>
          <w:rFonts w:cstheme="minorHAnsi"/>
          <w:sz w:val="20"/>
          <w:szCs w:val="20"/>
        </w:rPr>
        <w:br/>
        <w:t xml:space="preserve">Arayan </w:t>
      </w:r>
      <w:r w:rsidR="00ED48FC">
        <w:rPr>
          <w:rFonts w:cstheme="minorHAnsi"/>
          <w:sz w:val="20"/>
          <w:szCs w:val="20"/>
        </w:rPr>
        <w:tab/>
        <w:t>:</w:t>
      </w:r>
      <w:r>
        <w:rPr>
          <w:rFonts w:cstheme="minorHAnsi"/>
          <w:sz w:val="20"/>
          <w:szCs w:val="20"/>
        </w:rPr>
        <w:t>Yaşlı annem var içeride soru sorma artık itfaiye gönder!</w:t>
      </w:r>
      <w:r>
        <w:rPr>
          <w:rFonts w:cstheme="minorHAnsi"/>
          <w:sz w:val="20"/>
          <w:szCs w:val="20"/>
        </w:rPr>
        <w:br/>
      </w:r>
      <w:r>
        <w:rPr>
          <w:rFonts w:cstheme="minorHAnsi"/>
          <w:sz w:val="20"/>
          <w:szCs w:val="20"/>
        </w:rPr>
        <w:tab/>
        <w:t xml:space="preserve">  E</w:t>
      </w:r>
      <w:r w:rsidR="00ED48FC">
        <w:rPr>
          <w:rFonts w:cstheme="minorHAnsi"/>
          <w:sz w:val="20"/>
          <w:szCs w:val="20"/>
        </w:rPr>
        <w:t>v yanıyor anlamıyor musun?</w:t>
      </w:r>
      <w:r w:rsidR="00ED48FC">
        <w:rPr>
          <w:rFonts w:cstheme="minorHAnsi"/>
          <w:sz w:val="20"/>
          <w:szCs w:val="20"/>
        </w:rPr>
        <w:br/>
        <w:t>ÇA</w:t>
      </w:r>
      <w:r w:rsidR="00ED48FC">
        <w:rPr>
          <w:rFonts w:cstheme="minorHAnsi"/>
          <w:sz w:val="20"/>
          <w:szCs w:val="20"/>
        </w:rPr>
        <w:tab/>
        <w:t>:</w:t>
      </w:r>
      <w:r>
        <w:rPr>
          <w:rFonts w:cstheme="minorHAnsi"/>
          <w:sz w:val="20"/>
          <w:szCs w:val="20"/>
        </w:rPr>
        <w:t>Telefonu kapatmayın lütfen, sizi itfaiyeye aktarıyorum.</w:t>
      </w:r>
    </w:p>
    <w:p w:rsidR="00FA10A2" w:rsidRDefault="00FA10A2" w:rsidP="00FA10A2">
      <w:pPr>
        <w:spacing w:line="240" w:lineRule="auto"/>
        <w:rPr>
          <w:rFonts w:cstheme="minorHAnsi"/>
          <w:b/>
          <w:sz w:val="20"/>
          <w:szCs w:val="20"/>
        </w:rPr>
      </w:pPr>
    </w:p>
    <w:p w:rsidR="00FA10A2" w:rsidRDefault="00FA10A2" w:rsidP="00FA10A2">
      <w:pPr>
        <w:spacing w:line="240" w:lineRule="auto"/>
        <w:rPr>
          <w:rFonts w:cstheme="minorHAnsi"/>
          <w:b/>
          <w:sz w:val="20"/>
          <w:szCs w:val="20"/>
        </w:rPr>
      </w:pPr>
    </w:p>
    <w:p w:rsidR="00197787" w:rsidRPr="00D238ED" w:rsidRDefault="00197787" w:rsidP="00DF5A88">
      <w:pPr>
        <w:spacing w:line="240" w:lineRule="auto"/>
        <w:jc w:val="center"/>
        <w:rPr>
          <w:rFonts w:cstheme="minorHAnsi"/>
          <w:b/>
          <w:sz w:val="20"/>
          <w:szCs w:val="20"/>
        </w:rPr>
      </w:pPr>
      <w:r w:rsidRPr="00D238ED">
        <w:rPr>
          <w:rFonts w:cstheme="minorHAnsi"/>
          <w:b/>
          <w:sz w:val="20"/>
          <w:szCs w:val="20"/>
        </w:rPr>
        <w:t>SENARYO 2</w:t>
      </w:r>
    </w:p>
    <w:p w:rsidR="003D45DC" w:rsidRDefault="00197787" w:rsidP="00DF5A88">
      <w:pPr>
        <w:spacing w:line="240" w:lineRule="auto"/>
        <w:rPr>
          <w:rFonts w:cstheme="minorHAnsi"/>
          <w:sz w:val="20"/>
          <w:szCs w:val="20"/>
        </w:rPr>
      </w:pPr>
      <w:r>
        <w:rPr>
          <w:rFonts w:cstheme="minorHAnsi"/>
          <w:sz w:val="20"/>
          <w:szCs w:val="20"/>
        </w:rPr>
        <w:t>Ç</w:t>
      </w:r>
      <w:r w:rsidR="00ED48FC">
        <w:rPr>
          <w:rFonts w:cstheme="minorHAnsi"/>
          <w:sz w:val="20"/>
          <w:szCs w:val="20"/>
        </w:rPr>
        <w:t>A</w:t>
      </w:r>
      <w:r w:rsidR="00ED48FC">
        <w:rPr>
          <w:rFonts w:cstheme="minorHAnsi"/>
          <w:sz w:val="20"/>
          <w:szCs w:val="20"/>
        </w:rPr>
        <w:tab/>
        <w:t>:Acil Çağrı Merkezi</w:t>
      </w:r>
      <w:r w:rsidR="00ED48FC">
        <w:rPr>
          <w:rFonts w:cstheme="minorHAnsi"/>
          <w:sz w:val="20"/>
          <w:szCs w:val="20"/>
        </w:rPr>
        <w:br/>
        <w:t>Arayan</w:t>
      </w:r>
      <w:r w:rsidR="00ED48FC">
        <w:rPr>
          <w:rFonts w:cstheme="minorHAnsi"/>
          <w:sz w:val="20"/>
          <w:szCs w:val="20"/>
        </w:rPr>
        <w:tab/>
        <w:t>:</w:t>
      </w:r>
      <w:r>
        <w:rPr>
          <w:rFonts w:cstheme="minorHAnsi"/>
          <w:sz w:val="20"/>
          <w:szCs w:val="20"/>
        </w:rPr>
        <w:t xml:space="preserve">Alo, babam tansiyon hastasıydı ilaçlarını aldı ama şu an da </w:t>
      </w:r>
      <w:r>
        <w:rPr>
          <w:rFonts w:cstheme="minorHAnsi"/>
          <w:sz w:val="20"/>
          <w:szCs w:val="20"/>
        </w:rPr>
        <w:br/>
      </w:r>
      <w:r>
        <w:rPr>
          <w:rFonts w:cstheme="minorHAnsi"/>
          <w:sz w:val="20"/>
          <w:szCs w:val="20"/>
        </w:rPr>
        <w:tab/>
        <w:t xml:space="preserve"> bir tara</w:t>
      </w:r>
      <w:r w:rsidR="003D45DC">
        <w:rPr>
          <w:rFonts w:cstheme="minorHAnsi"/>
          <w:sz w:val="20"/>
          <w:szCs w:val="20"/>
        </w:rPr>
        <w:t>fı t</w:t>
      </w:r>
      <w:r w:rsidR="00ED48FC">
        <w:rPr>
          <w:rFonts w:cstheme="minorHAnsi"/>
          <w:sz w:val="20"/>
          <w:szCs w:val="20"/>
        </w:rPr>
        <w:t>utmuyor. Felç oldu galiba!</w:t>
      </w:r>
      <w:r w:rsidR="00ED48FC">
        <w:rPr>
          <w:rFonts w:cstheme="minorHAnsi"/>
          <w:sz w:val="20"/>
          <w:szCs w:val="20"/>
        </w:rPr>
        <w:br/>
        <w:t>ÇA</w:t>
      </w:r>
      <w:r w:rsidR="00ED48FC">
        <w:rPr>
          <w:rFonts w:cstheme="minorHAnsi"/>
          <w:sz w:val="20"/>
          <w:szCs w:val="20"/>
        </w:rPr>
        <w:tab/>
        <w:t>:</w:t>
      </w:r>
      <w:r w:rsidR="003D45DC">
        <w:rPr>
          <w:rFonts w:cstheme="minorHAnsi"/>
          <w:sz w:val="20"/>
          <w:szCs w:val="20"/>
        </w:rPr>
        <w:t xml:space="preserve">Çal </w:t>
      </w:r>
      <w:proofErr w:type="spellStart"/>
      <w:r w:rsidR="003D45DC">
        <w:rPr>
          <w:rFonts w:cstheme="minorHAnsi"/>
          <w:sz w:val="20"/>
          <w:szCs w:val="20"/>
        </w:rPr>
        <w:t>Süll</w:t>
      </w:r>
      <w:r w:rsidR="00ED48FC">
        <w:rPr>
          <w:rFonts w:cstheme="minorHAnsi"/>
          <w:sz w:val="20"/>
          <w:szCs w:val="20"/>
        </w:rPr>
        <w:t>er’den</w:t>
      </w:r>
      <w:proofErr w:type="spellEnd"/>
      <w:r w:rsidR="00ED48FC">
        <w:rPr>
          <w:rFonts w:cstheme="minorHAnsi"/>
          <w:sz w:val="20"/>
          <w:szCs w:val="20"/>
        </w:rPr>
        <w:t xml:space="preserve"> mi arıyorsunuz?</w:t>
      </w:r>
      <w:r w:rsidR="00ED48FC">
        <w:rPr>
          <w:rFonts w:cstheme="minorHAnsi"/>
          <w:sz w:val="20"/>
          <w:szCs w:val="20"/>
        </w:rPr>
        <w:br/>
        <w:t>Arayan</w:t>
      </w:r>
      <w:r w:rsidR="00ED48FC">
        <w:rPr>
          <w:rFonts w:cstheme="minorHAnsi"/>
          <w:sz w:val="20"/>
          <w:szCs w:val="20"/>
        </w:rPr>
        <w:tab/>
        <w:t>:</w:t>
      </w:r>
      <w:r w:rsidR="003D45DC">
        <w:rPr>
          <w:rFonts w:cstheme="minorHAnsi"/>
          <w:sz w:val="20"/>
          <w:szCs w:val="20"/>
        </w:rPr>
        <w:t>Kardeşim sen benim nereden aradığımı boş ver de bir</w:t>
      </w:r>
      <w:r w:rsidR="003D45DC">
        <w:rPr>
          <w:rFonts w:cstheme="minorHAnsi"/>
          <w:sz w:val="20"/>
          <w:szCs w:val="20"/>
        </w:rPr>
        <w:br/>
      </w:r>
      <w:r w:rsidR="003D45DC">
        <w:rPr>
          <w:rFonts w:cstheme="minorHAnsi"/>
          <w:sz w:val="20"/>
          <w:szCs w:val="20"/>
        </w:rPr>
        <w:tab/>
        <w:t xml:space="preserve"> ambulans gönder!</w:t>
      </w:r>
      <w:r w:rsidR="003D45DC">
        <w:rPr>
          <w:rFonts w:cstheme="minorHAnsi"/>
          <w:sz w:val="20"/>
          <w:szCs w:val="20"/>
        </w:rPr>
        <w:br/>
        <w:t>Ç</w:t>
      </w:r>
      <w:r w:rsidR="00ED48FC">
        <w:rPr>
          <w:rFonts w:cstheme="minorHAnsi"/>
          <w:sz w:val="20"/>
          <w:szCs w:val="20"/>
        </w:rPr>
        <w:t>A</w:t>
      </w:r>
      <w:r w:rsidR="00ED48FC">
        <w:rPr>
          <w:rFonts w:cstheme="minorHAnsi"/>
          <w:sz w:val="20"/>
          <w:szCs w:val="20"/>
        </w:rPr>
        <w:tab/>
        <w:t>:</w:t>
      </w:r>
      <w:r w:rsidR="003D45DC">
        <w:rPr>
          <w:rFonts w:cstheme="minorHAnsi"/>
          <w:sz w:val="20"/>
          <w:szCs w:val="20"/>
        </w:rPr>
        <w:t xml:space="preserve">Beyefendi adres bilginiz Çal </w:t>
      </w:r>
      <w:proofErr w:type="spellStart"/>
      <w:r w:rsidR="003D45DC">
        <w:rPr>
          <w:rFonts w:cstheme="minorHAnsi"/>
          <w:sz w:val="20"/>
          <w:szCs w:val="20"/>
        </w:rPr>
        <w:t>Süller</w:t>
      </w:r>
      <w:proofErr w:type="spellEnd"/>
      <w:r w:rsidR="003D45DC">
        <w:rPr>
          <w:rFonts w:cstheme="minorHAnsi"/>
          <w:sz w:val="20"/>
          <w:szCs w:val="20"/>
        </w:rPr>
        <w:t xml:space="preserve"> olara</w:t>
      </w:r>
      <w:r w:rsidR="00ED48FC">
        <w:rPr>
          <w:rFonts w:cstheme="minorHAnsi"/>
          <w:sz w:val="20"/>
          <w:szCs w:val="20"/>
        </w:rPr>
        <w:t>k düştü doğru</w:t>
      </w:r>
      <w:r w:rsidR="00ED48FC">
        <w:rPr>
          <w:rFonts w:cstheme="minorHAnsi"/>
          <w:sz w:val="20"/>
          <w:szCs w:val="20"/>
        </w:rPr>
        <w:br/>
      </w:r>
      <w:r w:rsidR="00ED48FC">
        <w:rPr>
          <w:rFonts w:cstheme="minorHAnsi"/>
          <w:sz w:val="20"/>
          <w:szCs w:val="20"/>
        </w:rPr>
        <w:tab/>
        <w:t xml:space="preserve"> mudur?</w:t>
      </w:r>
      <w:r w:rsidR="00ED48FC">
        <w:rPr>
          <w:rFonts w:cstheme="minorHAnsi"/>
          <w:sz w:val="20"/>
          <w:szCs w:val="20"/>
        </w:rPr>
        <w:br/>
        <w:t>Arayan</w:t>
      </w:r>
      <w:r w:rsidR="00ED48FC">
        <w:rPr>
          <w:rFonts w:cstheme="minorHAnsi"/>
          <w:sz w:val="20"/>
          <w:szCs w:val="20"/>
        </w:rPr>
        <w:tab/>
        <w:t>:</w:t>
      </w:r>
      <w:r w:rsidR="003D45DC">
        <w:rPr>
          <w:rFonts w:cstheme="minorHAnsi"/>
          <w:sz w:val="20"/>
          <w:szCs w:val="20"/>
        </w:rPr>
        <w:t>Onu nereden çıkardın kardeşim! Ç</w:t>
      </w:r>
      <w:r w:rsidR="00ED48FC">
        <w:rPr>
          <w:rFonts w:cstheme="minorHAnsi"/>
          <w:sz w:val="20"/>
          <w:szCs w:val="20"/>
        </w:rPr>
        <w:t>al Kocaköy’den</w:t>
      </w:r>
      <w:r w:rsidR="00ED48FC">
        <w:rPr>
          <w:rFonts w:cstheme="minorHAnsi"/>
          <w:sz w:val="20"/>
          <w:szCs w:val="20"/>
        </w:rPr>
        <w:br/>
      </w:r>
      <w:r w:rsidR="00ED48FC">
        <w:rPr>
          <w:rFonts w:cstheme="minorHAnsi"/>
          <w:sz w:val="20"/>
          <w:szCs w:val="20"/>
        </w:rPr>
        <w:tab/>
        <w:t xml:space="preserve"> arıyorum.</w:t>
      </w:r>
      <w:r w:rsidR="00ED48FC">
        <w:rPr>
          <w:rFonts w:cstheme="minorHAnsi"/>
          <w:sz w:val="20"/>
          <w:szCs w:val="20"/>
        </w:rPr>
        <w:br/>
        <w:t>ÇA</w:t>
      </w:r>
      <w:r w:rsidR="00ED48FC">
        <w:rPr>
          <w:rFonts w:cstheme="minorHAnsi"/>
          <w:sz w:val="20"/>
          <w:szCs w:val="20"/>
        </w:rPr>
        <w:tab/>
        <w:t>:</w:t>
      </w:r>
      <w:r w:rsidR="003D45DC">
        <w:rPr>
          <w:rFonts w:cstheme="minorHAnsi"/>
          <w:sz w:val="20"/>
          <w:szCs w:val="20"/>
        </w:rPr>
        <w:t>Kocaköy Çal’a mı bağlı? Kocaköy’ün neresin</w:t>
      </w:r>
      <w:r w:rsidR="00ED48FC">
        <w:rPr>
          <w:rFonts w:cstheme="minorHAnsi"/>
          <w:sz w:val="20"/>
          <w:szCs w:val="20"/>
        </w:rPr>
        <w:t xml:space="preserve">den </w:t>
      </w:r>
      <w:r w:rsidR="00ED48FC">
        <w:rPr>
          <w:rFonts w:cstheme="minorHAnsi"/>
          <w:sz w:val="20"/>
          <w:szCs w:val="20"/>
        </w:rPr>
        <w:br/>
      </w:r>
      <w:r w:rsidR="00ED48FC">
        <w:rPr>
          <w:rFonts w:cstheme="minorHAnsi"/>
          <w:sz w:val="20"/>
          <w:szCs w:val="20"/>
        </w:rPr>
        <w:tab/>
        <w:t xml:space="preserve">  oturuyorsunuz?</w:t>
      </w:r>
      <w:r w:rsidR="00ED48FC">
        <w:rPr>
          <w:rFonts w:cstheme="minorHAnsi"/>
          <w:sz w:val="20"/>
          <w:szCs w:val="20"/>
        </w:rPr>
        <w:br/>
        <w:t>Arayan</w:t>
      </w:r>
      <w:r w:rsidR="00ED48FC">
        <w:rPr>
          <w:rFonts w:cstheme="minorHAnsi"/>
          <w:sz w:val="20"/>
          <w:szCs w:val="20"/>
        </w:rPr>
        <w:tab/>
        <w:t>:</w:t>
      </w:r>
      <w:r w:rsidR="003D45DC">
        <w:rPr>
          <w:rFonts w:cstheme="minorHAnsi"/>
          <w:sz w:val="20"/>
          <w:szCs w:val="20"/>
        </w:rPr>
        <w:t xml:space="preserve">Evet! Evet! Ambulans göndersene soru sorup durma! Ben </w:t>
      </w:r>
      <w:r w:rsidR="003D45DC">
        <w:rPr>
          <w:rFonts w:cstheme="minorHAnsi"/>
          <w:sz w:val="20"/>
          <w:szCs w:val="20"/>
        </w:rPr>
        <w:br/>
      </w:r>
      <w:r w:rsidR="003D45DC">
        <w:rPr>
          <w:rFonts w:cstheme="minorHAnsi"/>
          <w:sz w:val="20"/>
          <w:szCs w:val="20"/>
        </w:rPr>
        <w:tab/>
        <w:t xml:space="preserve">  yolda bekleyeceğim.</w:t>
      </w:r>
      <w:r w:rsidR="00D238ED">
        <w:rPr>
          <w:rFonts w:cstheme="minorHAnsi"/>
          <w:sz w:val="20"/>
          <w:szCs w:val="20"/>
        </w:rPr>
        <w:br/>
        <w:t>ÇA</w:t>
      </w:r>
      <w:r w:rsidR="00D238ED">
        <w:rPr>
          <w:rFonts w:cstheme="minorHAnsi"/>
          <w:sz w:val="20"/>
          <w:szCs w:val="20"/>
        </w:rPr>
        <w:tab/>
        <w:t>:Telefonu kapatmayın sizi sağlık birimine aktarıyorum.</w:t>
      </w:r>
    </w:p>
    <w:p w:rsidR="00DF5A88" w:rsidRDefault="00DF5A88"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F72E56" w:rsidRDefault="00F72E56" w:rsidP="00DF5A88">
      <w:pPr>
        <w:spacing w:line="240" w:lineRule="auto"/>
        <w:jc w:val="center"/>
        <w:rPr>
          <w:rFonts w:cstheme="minorHAnsi"/>
          <w:b/>
          <w:sz w:val="20"/>
          <w:szCs w:val="20"/>
        </w:rPr>
      </w:pPr>
    </w:p>
    <w:p w:rsidR="00D238ED" w:rsidRPr="00562E11" w:rsidRDefault="00D238ED" w:rsidP="00DF5A88">
      <w:pPr>
        <w:spacing w:line="240" w:lineRule="auto"/>
        <w:jc w:val="center"/>
        <w:rPr>
          <w:rFonts w:cstheme="minorHAnsi"/>
          <w:b/>
          <w:sz w:val="20"/>
          <w:szCs w:val="20"/>
        </w:rPr>
      </w:pPr>
      <w:r w:rsidRPr="00562E11">
        <w:rPr>
          <w:rFonts w:cstheme="minorHAnsi"/>
          <w:b/>
          <w:sz w:val="20"/>
          <w:szCs w:val="20"/>
        </w:rPr>
        <w:t>SENARYO 3</w:t>
      </w:r>
    </w:p>
    <w:p w:rsidR="00562E11" w:rsidRDefault="00D238ED" w:rsidP="00DF5A88">
      <w:pPr>
        <w:spacing w:line="240" w:lineRule="auto"/>
        <w:rPr>
          <w:rFonts w:cstheme="minorHAnsi"/>
          <w:sz w:val="20"/>
          <w:szCs w:val="20"/>
        </w:rPr>
      </w:pPr>
      <w:r>
        <w:rPr>
          <w:rFonts w:cstheme="minorHAnsi"/>
          <w:sz w:val="20"/>
          <w:szCs w:val="20"/>
        </w:rPr>
        <w:t>Ç</w:t>
      </w:r>
      <w:r w:rsidR="00122609">
        <w:rPr>
          <w:rFonts w:cstheme="minorHAnsi"/>
          <w:sz w:val="20"/>
          <w:szCs w:val="20"/>
        </w:rPr>
        <w:t>A</w:t>
      </w:r>
      <w:r w:rsidR="00122609">
        <w:rPr>
          <w:rFonts w:cstheme="minorHAnsi"/>
          <w:sz w:val="20"/>
          <w:szCs w:val="20"/>
        </w:rPr>
        <w:tab/>
        <w:t>:Acil Çağrı Merkezi</w:t>
      </w:r>
      <w:r w:rsidR="00122609">
        <w:rPr>
          <w:rFonts w:cstheme="minorHAnsi"/>
          <w:sz w:val="20"/>
          <w:szCs w:val="20"/>
        </w:rPr>
        <w:br/>
        <w:t>Arayan</w:t>
      </w:r>
      <w:r w:rsidR="00122609">
        <w:rPr>
          <w:rFonts w:cstheme="minorHAnsi"/>
          <w:sz w:val="20"/>
          <w:szCs w:val="20"/>
        </w:rPr>
        <w:tab/>
        <w:t>:</w:t>
      </w:r>
      <w:r>
        <w:rPr>
          <w:rFonts w:cstheme="minorHAnsi"/>
          <w:sz w:val="20"/>
          <w:szCs w:val="20"/>
        </w:rPr>
        <w:t>Kınıklı Mah. 662 sokak No:15’t</w:t>
      </w:r>
      <w:r w:rsidR="00122609">
        <w:rPr>
          <w:rFonts w:cstheme="minorHAnsi"/>
          <w:sz w:val="20"/>
          <w:szCs w:val="20"/>
        </w:rPr>
        <w:t>en arıyorum. Eşim bayıldı.</w:t>
      </w:r>
      <w:r w:rsidR="00122609">
        <w:rPr>
          <w:rFonts w:cstheme="minorHAnsi"/>
          <w:sz w:val="20"/>
          <w:szCs w:val="20"/>
        </w:rPr>
        <w:br/>
        <w:t>ÇA</w:t>
      </w:r>
      <w:r w:rsidR="00122609">
        <w:rPr>
          <w:rFonts w:cstheme="minorHAnsi"/>
          <w:sz w:val="20"/>
          <w:szCs w:val="20"/>
        </w:rPr>
        <w:tab/>
        <w:t>:</w:t>
      </w:r>
      <w:r>
        <w:rPr>
          <w:rFonts w:cstheme="minorHAnsi"/>
          <w:sz w:val="20"/>
          <w:szCs w:val="20"/>
        </w:rPr>
        <w:t>Nereden ar</w:t>
      </w:r>
      <w:r w:rsidR="00122609">
        <w:rPr>
          <w:rFonts w:cstheme="minorHAnsi"/>
          <w:sz w:val="20"/>
          <w:szCs w:val="20"/>
        </w:rPr>
        <w:t>ıyorsunuz anlayamadım?</w:t>
      </w:r>
      <w:r w:rsidR="00122609">
        <w:rPr>
          <w:rFonts w:cstheme="minorHAnsi"/>
          <w:sz w:val="20"/>
          <w:szCs w:val="20"/>
        </w:rPr>
        <w:br/>
        <w:t>Arayan</w:t>
      </w:r>
      <w:r w:rsidR="00122609">
        <w:rPr>
          <w:rFonts w:cstheme="minorHAnsi"/>
          <w:sz w:val="20"/>
          <w:szCs w:val="20"/>
        </w:rPr>
        <w:tab/>
        <w:t>:</w:t>
      </w:r>
      <w:r>
        <w:rPr>
          <w:rFonts w:cstheme="minorHAnsi"/>
          <w:sz w:val="20"/>
          <w:szCs w:val="20"/>
        </w:rPr>
        <w:t>Kınıklı Mah. 662 sokak no:15’t</w:t>
      </w:r>
      <w:r w:rsidR="00122609">
        <w:rPr>
          <w:rFonts w:cstheme="minorHAnsi"/>
          <w:sz w:val="20"/>
          <w:szCs w:val="20"/>
        </w:rPr>
        <w:t>en arıyorum. Eşim bayıldı.</w:t>
      </w:r>
      <w:r w:rsidR="00122609">
        <w:rPr>
          <w:rFonts w:cstheme="minorHAnsi"/>
          <w:sz w:val="20"/>
          <w:szCs w:val="20"/>
        </w:rPr>
        <w:br/>
        <w:t>ÇA</w:t>
      </w:r>
      <w:r w:rsidR="00122609">
        <w:rPr>
          <w:rFonts w:cstheme="minorHAnsi"/>
          <w:sz w:val="20"/>
          <w:szCs w:val="20"/>
        </w:rPr>
        <w:tab/>
        <w:t>:Ne M</w:t>
      </w:r>
      <w:r>
        <w:rPr>
          <w:rFonts w:cstheme="minorHAnsi"/>
          <w:sz w:val="20"/>
          <w:szCs w:val="20"/>
        </w:rPr>
        <w:t>ahall</w:t>
      </w:r>
      <w:r w:rsidR="00122609">
        <w:rPr>
          <w:rFonts w:cstheme="minorHAnsi"/>
          <w:sz w:val="20"/>
          <w:szCs w:val="20"/>
        </w:rPr>
        <w:t>esi Kıyak Mahallesi mi?</w:t>
      </w:r>
      <w:r w:rsidR="00122609">
        <w:rPr>
          <w:rFonts w:cstheme="minorHAnsi"/>
          <w:sz w:val="20"/>
          <w:szCs w:val="20"/>
        </w:rPr>
        <w:br/>
        <w:t>Arayan</w:t>
      </w:r>
      <w:r w:rsidR="00122609">
        <w:rPr>
          <w:rFonts w:cstheme="minorHAnsi"/>
          <w:sz w:val="20"/>
          <w:szCs w:val="20"/>
        </w:rPr>
        <w:tab/>
      </w:r>
      <w:r>
        <w:rPr>
          <w:rFonts w:cstheme="minorHAnsi"/>
          <w:sz w:val="20"/>
          <w:szCs w:val="20"/>
        </w:rPr>
        <w:t xml:space="preserve"> Kınıklı Mah. 66</w:t>
      </w:r>
      <w:r w:rsidR="00122609">
        <w:rPr>
          <w:rFonts w:cstheme="minorHAnsi"/>
          <w:sz w:val="20"/>
          <w:szCs w:val="20"/>
        </w:rPr>
        <w:t>2 sokak no:15’ten arıyorum.</w:t>
      </w:r>
      <w:r w:rsidR="00122609">
        <w:rPr>
          <w:rFonts w:cstheme="minorHAnsi"/>
          <w:sz w:val="20"/>
          <w:szCs w:val="20"/>
        </w:rPr>
        <w:br/>
        <w:t>ÇA</w:t>
      </w:r>
      <w:r w:rsidR="00122609">
        <w:rPr>
          <w:rFonts w:cstheme="minorHAnsi"/>
          <w:sz w:val="20"/>
          <w:szCs w:val="20"/>
        </w:rPr>
        <w:tab/>
      </w:r>
      <w:r>
        <w:rPr>
          <w:rFonts w:cstheme="minorHAnsi"/>
          <w:sz w:val="20"/>
          <w:szCs w:val="20"/>
        </w:rPr>
        <w:t xml:space="preserve"> Kınıklı Ma</w:t>
      </w:r>
      <w:r w:rsidR="00122609">
        <w:rPr>
          <w:rFonts w:cstheme="minorHAnsi"/>
          <w:sz w:val="20"/>
          <w:szCs w:val="20"/>
        </w:rPr>
        <w:t>h. 662 sokak No kaçtı?</w:t>
      </w:r>
      <w:r w:rsidR="00122609">
        <w:rPr>
          <w:rFonts w:cstheme="minorHAnsi"/>
          <w:sz w:val="20"/>
          <w:szCs w:val="20"/>
        </w:rPr>
        <w:br/>
        <w:t>Arayan</w:t>
      </w:r>
      <w:r w:rsidR="00122609">
        <w:rPr>
          <w:rFonts w:cstheme="minorHAnsi"/>
          <w:sz w:val="20"/>
          <w:szCs w:val="20"/>
        </w:rPr>
        <w:tab/>
        <w:t>:</w:t>
      </w:r>
      <w:r>
        <w:rPr>
          <w:rFonts w:cstheme="minorHAnsi"/>
          <w:sz w:val="20"/>
          <w:szCs w:val="20"/>
        </w:rPr>
        <w:t>No:15! No:1</w:t>
      </w:r>
      <w:r w:rsidR="00122609">
        <w:rPr>
          <w:rFonts w:cstheme="minorHAnsi"/>
          <w:sz w:val="20"/>
          <w:szCs w:val="20"/>
        </w:rPr>
        <w:t>5!</w:t>
      </w:r>
      <w:r w:rsidR="00122609">
        <w:rPr>
          <w:rFonts w:cstheme="minorHAnsi"/>
          <w:sz w:val="20"/>
          <w:szCs w:val="20"/>
        </w:rPr>
        <w:br/>
        <w:t>ÇA</w:t>
      </w:r>
      <w:r w:rsidR="00122609">
        <w:rPr>
          <w:rFonts w:cstheme="minorHAnsi"/>
          <w:sz w:val="20"/>
          <w:szCs w:val="20"/>
        </w:rPr>
        <w:tab/>
        <w:t>:Ne oldu orada?</w:t>
      </w:r>
      <w:r w:rsidR="00122609">
        <w:rPr>
          <w:rFonts w:cstheme="minorHAnsi"/>
          <w:sz w:val="20"/>
          <w:szCs w:val="20"/>
        </w:rPr>
        <w:br/>
        <w:t>Arayan</w:t>
      </w:r>
      <w:r w:rsidR="00122609">
        <w:rPr>
          <w:rFonts w:cstheme="minorHAnsi"/>
          <w:sz w:val="20"/>
          <w:szCs w:val="20"/>
        </w:rPr>
        <w:tab/>
        <w:t>:</w:t>
      </w:r>
      <w:r>
        <w:rPr>
          <w:rFonts w:cstheme="minorHAnsi"/>
          <w:sz w:val="20"/>
          <w:szCs w:val="20"/>
        </w:rPr>
        <w:t>Eşim bayıldı</w:t>
      </w:r>
      <w:r w:rsidR="00122609">
        <w:rPr>
          <w:rFonts w:cstheme="minorHAnsi"/>
          <w:sz w:val="20"/>
          <w:szCs w:val="20"/>
        </w:rPr>
        <w:t>.</w:t>
      </w:r>
      <w:r w:rsidR="00122609">
        <w:rPr>
          <w:rFonts w:cstheme="minorHAnsi"/>
          <w:sz w:val="20"/>
          <w:szCs w:val="20"/>
        </w:rPr>
        <w:br/>
        <w:t>ÇA</w:t>
      </w:r>
      <w:r w:rsidR="00122609">
        <w:rPr>
          <w:rFonts w:cstheme="minorHAnsi"/>
          <w:sz w:val="20"/>
          <w:szCs w:val="20"/>
        </w:rPr>
        <w:tab/>
        <w:t>:</w:t>
      </w:r>
      <w:r w:rsidR="00562E11">
        <w:rPr>
          <w:rFonts w:cstheme="minorHAnsi"/>
          <w:sz w:val="20"/>
          <w:szCs w:val="20"/>
        </w:rPr>
        <w:t>Bayıldı mı?</w:t>
      </w:r>
      <w:r w:rsidR="00562E11">
        <w:rPr>
          <w:rFonts w:cstheme="minorHAnsi"/>
          <w:sz w:val="20"/>
          <w:szCs w:val="20"/>
        </w:rPr>
        <w:br/>
        <w:t>Ar</w:t>
      </w:r>
      <w:r w:rsidR="00122609">
        <w:rPr>
          <w:rFonts w:cstheme="minorHAnsi"/>
          <w:sz w:val="20"/>
          <w:szCs w:val="20"/>
        </w:rPr>
        <w:t>ayan</w:t>
      </w:r>
      <w:r w:rsidR="00122609">
        <w:rPr>
          <w:rFonts w:cstheme="minorHAnsi"/>
          <w:sz w:val="20"/>
          <w:szCs w:val="20"/>
        </w:rPr>
        <w:tab/>
        <w:t>:</w:t>
      </w:r>
      <w:r w:rsidR="00562E11">
        <w:rPr>
          <w:rFonts w:cstheme="minorHAnsi"/>
          <w:sz w:val="20"/>
          <w:szCs w:val="20"/>
        </w:rPr>
        <w:t>(Öfkeli) Kaç defa söyleyeceğim</w:t>
      </w:r>
      <w:r w:rsidR="00122609">
        <w:rPr>
          <w:rFonts w:cstheme="minorHAnsi"/>
          <w:sz w:val="20"/>
          <w:szCs w:val="20"/>
        </w:rPr>
        <w:t xml:space="preserve"> kardeşim! Kapat telefonu!</w:t>
      </w:r>
      <w:r w:rsidR="00122609">
        <w:rPr>
          <w:rFonts w:cstheme="minorHAnsi"/>
          <w:sz w:val="20"/>
          <w:szCs w:val="20"/>
        </w:rPr>
        <w:br/>
        <w:t>ÇA</w:t>
      </w:r>
      <w:r w:rsidR="00122609">
        <w:rPr>
          <w:rFonts w:cstheme="minorHAnsi"/>
          <w:sz w:val="20"/>
          <w:szCs w:val="20"/>
        </w:rPr>
        <w:tab/>
        <w:t>:</w:t>
      </w:r>
      <w:r w:rsidR="00562E11">
        <w:rPr>
          <w:rFonts w:cstheme="minorHAnsi"/>
          <w:sz w:val="20"/>
          <w:szCs w:val="20"/>
        </w:rPr>
        <w:t>Telefonu kapatmayın si</w:t>
      </w:r>
      <w:r w:rsidR="009225B1">
        <w:rPr>
          <w:rFonts w:cstheme="minorHAnsi"/>
          <w:sz w:val="20"/>
          <w:szCs w:val="20"/>
        </w:rPr>
        <w:t>zi Sağlık Birimine aktarıyorum.</w:t>
      </w:r>
    </w:p>
    <w:p w:rsidR="00DF5A88" w:rsidRDefault="00DF5A88" w:rsidP="00DF5A88">
      <w:pPr>
        <w:spacing w:line="240" w:lineRule="auto"/>
        <w:jc w:val="center"/>
        <w:rPr>
          <w:rFonts w:cstheme="minorHAnsi"/>
          <w:b/>
          <w:sz w:val="20"/>
          <w:szCs w:val="20"/>
        </w:rPr>
      </w:pPr>
    </w:p>
    <w:p w:rsidR="00DF5A88" w:rsidRDefault="00DF5A88" w:rsidP="00DF5A88">
      <w:pPr>
        <w:spacing w:line="240" w:lineRule="auto"/>
        <w:jc w:val="center"/>
        <w:rPr>
          <w:rFonts w:cstheme="minorHAnsi"/>
          <w:b/>
          <w:sz w:val="20"/>
          <w:szCs w:val="20"/>
        </w:rPr>
      </w:pPr>
    </w:p>
    <w:p w:rsidR="00DF5A88" w:rsidRDefault="00DF5A88" w:rsidP="00DF5A88">
      <w:pPr>
        <w:spacing w:line="240" w:lineRule="auto"/>
        <w:jc w:val="center"/>
        <w:rPr>
          <w:rFonts w:cstheme="minorHAnsi"/>
          <w:b/>
          <w:sz w:val="20"/>
          <w:szCs w:val="20"/>
        </w:rPr>
      </w:pPr>
    </w:p>
    <w:p w:rsidR="0084118A" w:rsidRDefault="0084118A" w:rsidP="00DF5A88">
      <w:pPr>
        <w:spacing w:line="240" w:lineRule="auto"/>
        <w:jc w:val="center"/>
        <w:rPr>
          <w:rFonts w:cstheme="minorHAnsi"/>
          <w:b/>
          <w:sz w:val="20"/>
          <w:szCs w:val="20"/>
        </w:rPr>
      </w:pPr>
    </w:p>
    <w:p w:rsidR="00562E11" w:rsidRPr="00562E11" w:rsidRDefault="00562E11" w:rsidP="00DF5A88">
      <w:pPr>
        <w:spacing w:line="240" w:lineRule="auto"/>
        <w:jc w:val="center"/>
        <w:rPr>
          <w:rFonts w:cstheme="minorHAnsi"/>
          <w:b/>
          <w:sz w:val="20"/>
          <w:szCs w:val="20"/>
        </w:rPr>
      </w:pPr>
      <w:r w:rsidRPr="00562E11">
        <w:rPr>
          <w:rFonts w:cstheme="minorHAnsi"/>
          <w:b/>
          <w:sz w:val="20"/>
          <w:szCs w:val="20"/>
        </w:rPr>
        <w:t>SENARYO 4</w:t>
      </w:r>
    </w:p>
    <w:p w:rsidR="009225B1" w:rsidRPr="00DF5A88" w:rsidRDefault="00562E11" w:rsidP="00DF5A88">
      <w:pPr>
        <w:spacing w:line="240" w:lineRule="auto"/>
        <w:rPr>
          <w:rFonts w:cstheme="minorHAnsi"/>
          <w:sz w:val="20"/>
          <w:szCs w:val="20"/>
        </w:rPr>
      </w:pPr>
      <w:r>
        <w:rPr>
          <w:rFonts w:cstheme="minorHAnsi"/>
          <w:sz w:val="20"/>
          <w:szCs w:val="20"/>
        </w:rPr>
        <w:t>Ç</w:t>
      </w:r>
      <w:r w:rsidR="00122609">
        <w:rPr>
          <w:rFonts w:cstheme="minorHAnsi"/>
          <w:sz w:val="20"/>
          <w:szCs w:val="20"/>
        </w:rPr>
        <w:t>A</w:t>
      </w:r>
      <w:r w:rsidR="00122609">
        <w:rPr>
          <w:rFonts w:cstheme="minorHAnsi"/>
          <w:sz w:val="20"/>
          <w:szCs w:val="20"/>
        </w:rPr>
        <w:tab/>
        <w:t>:Acil Çağrı Merkezi</w:t>
      </w:r>
      <w:r w:rsidR="00122609">
        <w:rPr>
          <w:rFonts w:cstheme="minorHAnsi"/>
          <w:sz w:val="20"/>
          <w:szCs w:val="20"/>
        </w:rPr>
        <w:br/>
        <w:t>Arayan</w:t>
      </w:r>
      <w:r w:rsidR="00122609">
        <w:rPr>
          <w:rFonts w:cstheme="minorHAnsi"/>
          <w:sz w:val="20"/>
          <w:szCs w:val="20"/>
        </w:rPr>
        <w:tab/>
        <w:t>:</w:t>
      </w:r>
      <w:proofErr w:type="spellStart"/>
      <w:r>
        <w:rPr>
          <w:rFonts w:cstheme="minorHAnsi"/>
          <w:sz w:val="20"/>
          <w:szCs w:val="20"/>
        </w:rPr>
        <w:t>Gökpınar</w:t>
      </w:r>
      <w:proofErr w:type="spellEnd"/>
      <w:r>
        <w:rPr>
          <w:rFonts w:cstheme="minorHAnsi"/>
          <w:sz w:val="20"/>
          <w:szCs w:val="20"/>
        </w:rPr>
        <w:t xml:space="preserve"> Barajına ambulans gönde</w:t>
      </w:r>
      <w:r w:rsidR="00122609">
        <w:rPr>
          <w:rFonts w:cstheme="minorHAnsi"/>
          <w:sz w:val="20"/>
          <w:szCs w:val="20"/>
        </w:rPr>
        <w:t>r!</w:t>
      </w:r>
      <w:r w:rsidR="00122609">
        <w:rPr>
          <w:rFonts w:cstheme="minorHAnsi"/>
          <w:sz w:val="20"/>
          <w:szCs w:val="20"/>
        </w:rPr>
        <w:br/>
        <w:t>ÇA</w:t>
      </w:r>
      <w:r w:rsidR="00122609">
        <w:rPr>
          <w:rFonts w:cstheme="minorHAnsi"/>
          <w:sz w:val="20"/>
          <w:szCs w:val="20"/>
        </w:rPr>
        <w:tab/>
        <w:t>: Ne oldu orada?</w:t>
      </w:r>
      <w:r w:rsidR="00122609">
        <w:rPr>
          <w:rFonts w:cstheme="minorHAnsi"/>
          <w:sz w:val="20"/>
          <w:szCs w:val="20"/>
        </w:rPr>
        <w:br/>
        <w:t>Arayan</w:t>
      </w:r>
      <w:r w:rsidR="00122609">
        <w:rPr>
          <w:rFonts w:cstheme="minorHAnsi"/>
          <w:sz w:val="20"/>
          <w:szCs w:val="20"/>
        </w:rPr>
        <w:tab/>
        <w:t>:</w:t>
      </w:r>
      <w:r>
        <w:rPr>
          <w:rFonts w:cstheme="minorHAnsi"/>
          <w:sz w:val="20"/>
          <w:szCs w:val="20"/>
        </w:rPr>
        <w:t>Kardeşim, lütfen çabuk olun lütfen yüzmek için baraja</w:t>
      </w:r>
      <w:r w:rsidR="00122609">
        <w:rPr>
          <w:rFonts w:cstheme="minorHAnsi"/>
          <w:sz w:val="20"/>
          <w:szCs w:val="20"/>
        </w:rPr>
        <w:t xml:space="preserve"> </w:t>
      </w:r>
      <w:r w:rsidR="00122609">
        <w:rPr>
          <w:rFonts w:cstheme="minorHAnsi"/>
          <w:sz w:val="20"/>
          <w:szCs w:val="20"/>
        </w:rPr>
        <w:br/>
      </w:r>
      <w:r w:rsidR="00122609">
        <w:rPr>
          <w:rFonts w:cstheme="minorHAnsi"/>
          <w:sz w:val="20"/>
          <w:szCs w:val="20"/>
        </w:rPr>
        <w:tab/>
        <w:t xml:space="preserve"> girdi boğuluyor! Acil!</w:t>
      </w:r>
      <w:r w:rsidR="00122609">
        <w:rPr>
          <w:rFonts w:cstheme="minorHAnsi"/>
          <w:sz w:val="20"/>
          <w:szCs w:val="20"/>
        </w:rPr>
        <w:br/>
        <w:t>ÇA</w:t>
      </w:r>
      <w:r w:rsidR="00122609">
        <w:rPr>
          <w:rFonts w:cstheme="minorHAnsi"/>
          <w:sz w:val="20"/>
          <w:szCs w:val="20"/>
        </w:rPr>
        <w:tab/>
        <w:t>:Barajın tam neresinde?</w:t>
      </w:r>
      <w:r w:rsidR="00122609">
        <w:rPr>
          <w:rFonts w:cstheme="minorHAnsi"/>
          <w:sz w:val="20"/>
          <w:szCs w:val="20"/>
        </w:rPr>
        <w:br/>
        <w:t>Arayan</w:t>
      </w:r>
      <w:r w:rsidR="00122609">
        <w:rPr>
          <w:rFonts w:cstheme="minorHAnsi"/>
          <w:sz w:val="20"/>
          <w:szCs w:val="20"/>
        </w:rPr>
        <w:tab/>
        <w:t>:</w:t>
      </w:r>
      <w:r>
        <w:rPr>
          <w:rFonts w:cstheme="minorHAnsi"/>
          <w:sz w:val="20"/>
          <w:szCs w:val="20"/>
        </w:rPr>
        <w:t xml:space="preserve">Mezarlık tarafındayım çok acil! </w:t>
      </w:r>
      <w:r w:rsidR="00122609">
        <w:rPr>
          <w:rFonts w:cstheme="minorHAnsi"/>
          <w:sz w:val="20"/>
          <w:szCs w:val="20"/>
        </w:rPr>
        <w:t>Soru sorup durma acele et!</w:t>
      </w:r>
      <w:r w:rsidR="00122609">
        <w:rPr>
          <w:rFonts w:cstheme="minorHAnsi"/>
          <w:sz w:val="20"/>
          <w:szCs w:val="20"/>
        </w:rPr>
        <w:br/>
        <w:t>ÇA</w:t>
      </w:r>
      <w:r w:rsidR="00122609">
        <w:rPr>
          <w:rFonts w:cstheme="minorHAnsi"/>
          <w:sz w:val="20"/>
          <w:szCs w:val="20"/>
        </w:rPr>
        <w:tab/>
        <w:t>:</w:t>
      </w:r>
      <w:r>
        <w:rPr>
          <w:rFonts w:cstheme="minorHAnsi"/>
          <w:sz w:val="20"/>
          <w:szCs w:val="20"/>
        </w:rPr>
        <w:t>Telefonu kapatma seni aktarıyorum.</w:t>
      </w:r>
    </w:p>
    <w:p w:rsidR="0084118A" w:rsidRDefault="0084118A" w:rsidP="00DF5A88">
      <w:pPr>
        <w:spacing w:line="240" w:lineRule="auto"/>
        <w:jc w:val="center"/>
        <w:rPr>
          <w:rFonts w:cstheme="minorHAnsi"/>
          <w:b/>
          <w:sz w:val="20"/>
          <w:szCs w:val="20"/>
        </w:rPr>
      </w:pPr>
    </w:p>
    <w:p w:rsidR="0084118A" w:rsidRDefault="0084118A"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562E11" w:rsidRPr="00FA68C7" w:rsidRDefault="00562E11" w:rsidP="00DF5A88">
      <w:pPr>
        <w:spacing w:line="240" w:lineRule="auto"/>
        <w:jc w:val="center"/>
        <w:rPr>
          <w:rFonts w:cstheme="minorHAnsi"/>
          <w:b/>
          <w:sz w:val="20"/>
          <w:szCs w:val="20"/>
        </w:rPr>
      </w:pPr>
      <w:r w:rsidRPr="00FA68C7">
        <w:rPr>
          <w:rFonts w:cstheme="minorHAnsi"/>
          <w:b/>
          <w:sz w:val="20"/>
          <w:szCs w:val="20"/>
        </w:rPr>
        <w:lastRenderedPageBreak/>
        <w:t>SENARYO 5</w:t>
      </w:r>
    </w:p>
    <w:p w:rsidR="0084118A" w:rsidRDefault="00562E11" w:rsidP="00D318F7">
      <w:pPr>
        <w:spacing w:line="240" w:lineRule="auto"/>
        <w:rPr>
          <w:rFonts w:cstheme="minorHAnsi"/>
          <w:sz w:val="20"/>
          <w:szCs w:val="20"/>
        </w:rPr>
      </w:pPr>
      <w:r>
        <w:rPr>
          <w:rFonts w:cstheme="minorHAnsi"/>
          <w:sz w:val="20"/>
          <w:szCs w:val="20"/>
        </w:rPr>
        <w:t>Ç</w:t>
      </w:r>
      <w:r w:rsidR="009F3729">
        <w:rPr>
          <w:rFonts w:cstheme="minorHAnsi"/>
          <w:sz w:val="20"/>
          <w:szCs w:val="20"/>
        </w:rPr>
        <w:t>A</w:t>
      </w:r>
      <w:r w:rsidR="009F3729">
        <w:rPr>
          <w:rFonts w:cstheme="minorHAnsi"/>
          <w:sz w:val="20"/>
          <w:szCs w:val="20"/>
        </w:rPr>
        <w:tab/>
        <w:t>:Acil Çağrı Merkezi</w:t>
      </w:r>
      <w:r w:rsidR="009F3729">
        <w:rPr>
          <w:rFonts w:cstheme="minorHAnsi"/>
          <w:sz w:val="20"/>
          <w:szCs w:val="20"/>
        </w:rPr>
        <w:br/>
        <w:t>Arayan</w:t>
      </w:r>
      <w:r w:rsidR="009F3729">
        <w:rPr>
          <w:rFonts w:cstheme="minorHAnsi"/>
          <w:sz w:val="20"/>
          <w:szCs w:val="20"/>
        </w:rPr>
        <w:tab/>
        <w:t>:</w:t>
      </w:r>
      <w:r>
        <w:rPr>
          <w:rFonts w:cstheme="minorHAnsi"/>
          <w:sz w:val="20"/>
          <w:szCs w:val="20"/>
        </w:rPr>
        <w:t>Teyze annem hasta b</w:t>
      </w:r>
      <w:r w:rsidR="009F3729">
        <w:rPr>
          <w:rFonts w:cstheme="minorHAnsi"/>
          <w:sz w:val="20"/>
          <w:szCs w:val="20"/>
        </w:rPr>
        <w:t>en onun için aradım.</w:t>
      </w:r>
      <w:r w:rsidR="009F3729">
        <w:rPr>
          <w:rFonts w:cstheme="minorHAnsi"/>
          <w:sz w:val="20"/>
          <w:szCs w:val="20"/>
        </w:rPr>
        <w:br/>
        <w:t>ÇA</w:t>
      </w:r>
      <w:r w:rsidR="009F3729">
        <w:rPr>
          <w:rFonts w:cstheme="minorHAnsi"/>
          <w:sz w:val="20"/>
          <w:szCs w:val="20"/>
        </w:rPr>
        <w:tab/>
        <w:t>:</w:t>
      </w:r>
      <w:r w:rsidR="008126DE">
        <w:rPr>
          <w:rFonts w:cstheme="minorHAnsi"/>
          <w:sz w:val="20"/>
          <w:szCs w:val="20"/>
        </w:rPr>
        <w:t>Yanında bir büyüğün var mı? Senin kaçıncı arayışın polise</w:t>
      </w:r>
      <w:r w:rsidR="008126DE">
        <w:rPr>
          <w:rFonts w:cstheme="minorHAnsi"/>
          <w:sz w:val="20"/>
          <w:szCs w:val="20"/>
        </w:rPr>
        <w:br/>
      </w:r>
      <w:r w:rsidR="008126DE">
        <w:rPr>
          <w:rFonts w:cstheme="minorHAnsi"/>
          <w:sz w:val="20"/>
          <w:szCs w:val="20"/>
        </w:rPr>
        <w:tab/>
        <w:t xml:space="preserve">  haber vereceğim! Buray</w:t>
      </w:r>
      <w:r w:rsidR="009F3729">
        <w:rPr>
          <w:rFonts w:cstheme="minorHAnsi"/>
          <w:sz w:val="20"/>
          <w:szCs w:val="20"/>
        </w:rPr>
        <w:t>ı arayıp durma burayı!</w:t>
      </w:r>
      <w:r w:rsidR="009F3729">
        <w:rPr>
          <w:rFonts w:cstheme="minorHAnsi"/>
          <w:sz w:val="20"/>
          <w:szCs w:val="20"/>
        </w:rPr>
        <w:br/>
        <w:t>Arayan</w:t>
      </w:r>
      <w:r w:rsidR="009F3729">
        <w:rPr>
          <w:rFonts w:cstheme="minorHAnsi"/>
          <w:sz w:val="20"/>
          <w:szCs w:val="20"/>
        </w:rPr>
        <w:tab/>
        <w:t>:</w:t>
      </w:r>
      <w:r w:rsidR="008126DE">
        <w:rPr>
          <w:rFonts w:cstheme="minorHAnsi"/>
          <w:sz w:val="20"/>
          <w:szCs w:val="20"/>
        </w:rPr>
        <w:t>Annem dolap silerken düşt</w:t>
      </w:r>
      <w:r w:rsidR="009F3729">
        <w:rPr>
          <w:rFonts w:cstheme="minorHAnsi"/>
          <w:sz w:val="20"/>
          <w:szCs w:val="20"/>
        </w:rPr>
        <w:t>ü başından kanlar geliyor.</w:t>
      </w:r>
      <w:r w:rsidR="009F3729">
        <w:rPr>
          <w:rFonts w:cstheme="minorHAnsi"/>
          <w:sz w:val="20"/>
          <w:szCs w:val="20"/>
        </w:rPr>
        <w:br/>
        <w:t>ÇA</w:t>
      </w:r>
      <w:r w:rsidR="009F3729">
        <w:rPr>
          <w:rFonts w:cstheme="minorHAnsi"/>
          <w:sz w:val="20"/>
          <w:szCs w:val="20"/>
        </w:rPr>
        <w:tab/>
        <w:t>:</w:t>
      </w:r>
      <w:r w:rsidR="008126DE">
        <w:rPr>
          <w:rFonts w:cstheme="minorHAnsi"/>
          <w:sz w:val="20"/>
          <w:szCs w:val="20"/>
        </w:rPr>
        <w:t>Bak çocuğum yalan söyleme! Annene ver telefonu!</w:t>
      </w:r>
      <w:r w:rsidR="009F3729">
        <w:rPr>
          <w:rFonts w:cstheme="minorHAnsi"/>
          <w:sz w:val="20"/>
          <w:szCs w:val="20"/>
        </w:rPr>
        <w:br/>
        <w:t>Arayan</w:t>
      </w:r>
      <w:r w:rsidR="009F3729">
        <w:rPr>
          <w:rFonts w:cstheme="minorHAnsi"/>
          <w:sz w:val="20"/>
          <w:szCs w:val="20"/>
        </w:rPr>
        <w:tab/>
        <w:t>:</w:t>
      </w:r>
      <w:r w:rsidR="00787E6E">
        <w:rPr>
          <w:rFonts w:cstheme="minorHAnsi"/>
          <w:sz w:val="20"/>
          <w:szCs w:val="20"/>
        </w:rPr>
        <w:t>(Ağlamaklı) Yalan söylemiyorum annem mutfakta yatıyor.</w:t>
      </w:r>
      <w:r w:rsidR="00787E6E">
        <w:rPr>
          <w:rFonts w:cstheme="minorHAnsi"/>
          <w:sz w:val="20"/>
          <w:szCs w:val="20"/>
        </w:rPr>
        <w:br/>
        <w:t>ÇA</w:t>
      </w:r>
      <w:r w:rsidR="00787E6E">
        <w:rPr>
          <w:rFonts w:cstheme="minorHAnsi"/>
          <w:sz w:val="20"/>
          <w:szCs w:val="20"/>
        </w:rPr>
        <w:tab/>
        <w:t>: Evde başka kimse yok mu?</w:t>
      </w:r>
      <w:r w:rsidR="00787E6E">
        <w:rPr>
          <w:rFonts w:cstheme="minorHAnsi"/>
          <w:sz w:val="20"/>
          <w:szCs w:val="20"/>
        </w:rPr>
        <w:br/>
        <w:t>Arayan</w:t>
      </w:r>
      <w:r w:rsidR="00787E6E">
        <w:rPr>
          <w:rFonts w:cstheme="minorHAnsi"/>
          <w:sz w:val="20"/>
          <w:szCs w:val="20"/>
        </w:rPr>
        <w:tab/>
        <w:t xml:space="preserve">: </w:t>
      </w:r>
      <w:r w:rsidR="009F3729">
        <w:rPr>
          <w:rFonts w:cstheme="minorHAnsi"/>
          <w:sz w:val="20"/>
          <w:szCs w:val="20"/>
        </w:rPr>
        <w:t xml:space="preserve">Yok teyze… </w:t>
      </w:r>
      <w:r w:rsidR="009F3729">
        <w:rPr>
          <w:rFonts w:cstheme="minorHAnsi"/>
          <w:sz w:val="20"/>
          <w:szCs w:val="20"/>
        </w:rPr>
        <w:br/>
        <w:t>ÇA</w:t>
      </w:r>
      <w:r w:rsidR="009F3729">
        <w:rPr>
          <w:rFonts w:cstheme="minorHAnsi"/>
          <w:sz w:val="20"/>
          <w:szCs w:val="20"/>
        </w:rPr>
        <w:tab/>
        <w:t>:</w:t>
      </w:r>
      <w:r w:rsidR="00F743A3">
        <w:rPr>
          <w:rFonts w:cstheme="minorHAnsi"/>
          <w:sz w:val="20"/>
          <w:szCs w:val="20"/>
        </w:rPr>
        <w:t xml:space="preserve">Çocuğum siz nerede oturuyorsunuz? Denizli Merkez’de </w:t>
      </w:r>
      <w:r w:rsidR="00F743A3">
        <w:rPr>
          <w:rFonts w:cstheme="minorHAnsi"/>
          <w:sz w:val="20"/>
          <w:szCs w:val="20"/>
        </w:rPr>
        <w:br/>
      </w:r>
      <w:r w:rsidR="00F743A3">
        <w:rPr>
          <w:rFonts w:cstheme="minorHAnsi"/>
          <w:sz w:val="20"/>
          <w:szCs w:val="20"/>
        </w:rPr>
        <w:tab/>
        <w:t xml:space="preserve"> mi? A</w:t>
      </w:r>
      <w:r w:rsidR="009F3729">
        <w:rPr>
          <w:rFonts w:cstheme="minorHAnsi"/>
          <w:sz w:val="20"/>
          <w:szCs w:val="20"/>
        </w:rPr>
        <w:t>dresini biliyor musun?</w:t>
      </w:r>
      <w:r w:rsidR="009F3729">
        <w:rPr>
          <w:rFonts w:cstheme="minorHAnsi"/>
          <w:sz w:val="20"/>
          <w:szCs w:val="20"/>
        </w:rPr>
        <w:br/>
        <w:t>Arayan</w:t>
      </w:r>
      <w:r w:rsidR="009F3729">
        <w:rPr>
          <w:rFonts w:cstheme="minorHAnsi"/>
          <w:sz w:val="20"/>
          <w:szCs w:val="20"/>
        </w:rPr>
        <w:tab/>
        <w:t>:</w:t>
      </w:r>
      <w:r w:rsidR="00F743A3">
        <w:rPr>
          <w:rFonts w:cstheme="minorHAnsi"/>
          <w:sz w:val="20"/>
          <w:szCs w:val="20"/>
        </w:rPr>
        <w:t xml:space="preserve">Cumhuriyet İlkokulu’nun yanında ki sarı evde… </w:t>
      </w:r>
      <w:r w:rsidR="00F743A3">
        <w:rPr>
          <w:rFonts w:cstheme="minorHAnsi"/>
          <w:sz w:val="20"/>
          <w:szCs w:val="20"/>
        </w:rPr>
        <w:br/>
        <w:t>ÇA</w:t>
      </w:r>
      <w:r w:rsidR="00F743A3">
        <w:rPr>
          <w:rFonts w:cstheme="minorHAnsi"/>
          <w:sz w:val="20"/>
          <w:szCs w:val="20"/>
        </w:rPr>
        <w:tab/>
        <w:t>: Denizli’d</w:t>
      </w:r>
      <w:r w:rsidR="009F3729">
        <w:rPr>
          <w:rFonts w:cstheme="minorHAnsi"/>
          <w:sz w:val="20"/>
          <w:szCs w:val="20"/>
        </w:rPr>
        <w:t>e mi?</w:t>
      </w:r>
      <w:r w:rsidR="009F3729">
        <w:rPr>
          <w:rFonts w:cstheme="minorHAnsi"/>
          <w:sz w:val="20"/>
          <w:szCs w:val="20"/>
        </w:rPr>
        <w:br/>
        <w:t>Arayan</w:t>
      </w:r>
      <w:r w:rsidR="009F3729">
        <w:rPr>
          <w:rFonts w:cstheme="minorHAnsi"/>
          <w:sz w:val="20"/>
          <w:szCs w:val="20"/>
        </w:rPr>
        <w:tab/>
        <w:t xml:space="preserve">:Çivril’de… </w:t>
      </w:r>
      <w:r w:rsidR="009F3729">
        <w:rPr>
          <w:rFonts w:cstheme="minorHAnsi"/>
          <w:sz w:val="20"/>
          <w:szCs w:val="20"/>
        </w:rPr>
        <w:br/>
        <w:t>ÇA</w:t>
      </w:r>
      <w:r w:rsidR="009F3729">
        <w:rPr>
          <w:rFonts w:cstheme="minorHAnsi"/>
          <w:sz w:val="20"/>
          <w:szCs w:val="20"/>
        </w:rPr>
        <w:tab/>
        <w:t>:</w:t>
      </w:r>
      <w:r w:rsidR="00D318F7">
        <w:rPr>
          <w:rFonts w:cstheme="minorHAnsi"/>
          <w:sz w:val="20"/>
          <w:szCs w:val="20"/>
        </w:rPr>
        <w:t>Telefonu kapatma.</w:t>
      </w:r>
    </w:p>
    <w:p w:rsidR="00D318F7" w:rsidRDefault="00D318F7" w:rsidP="00D318F7">
      <w:pPr>
        <w:spacing w:line="240" w:lineRule="auto"/>
        <w:rPr>
          <w:rFonts w:cstheme="minorHAnsi"/>
          <w:sz w:val="20"/>
          <w:szCs w:val="20"/>
        </w:rPr>
      </w:pPr>
    </w:p>
    <w:p w:rsidR="00D318F7" w:rsidRPr="00D318F7" w:rsidRDefault="00D318F7" w:rsidP="00D318F7">
      <w:pPr>
        <w:spacing w:line="240" w:lineRule="auto"/>
        <w:rPr>
          <w:rFonts w:cstheme="minorHAnsi"/>
          <w:sz w:val="20"/>
          <w:szCs w:val="20"/>
        </w:rPr>
      </w:pPr>
    </w:p>
    <w:p w:rsidR="00FA10A2" w:rsidRDefault="00FA10A2" w:rsidP="00DF5A88">
      <w:pPr>
        <w:spacing w:line="240" w:lineRule="auto"/>
        <w:jc w:val="center"/>
        <w:rPr>
          <w:rFonts w:cstheme="minorHAnsi"/>
          <w:b/>
          <w:sz w:val="20"/>
          <w:szCs w:val="20"/>
        </w:rPr>
      </w:pPr>
    </w:p>
    <w:p w:rsidR="00F743A3" w:rsidRDefault="00F743A3" w:rsidP="00DF5A88">
      <w:pPr>
        <w:spacing w:line="240" w:lineRule="auto"/>
        <w:jc w:val="center"/>
        <w:rPr>
          <w:rFonts w:cstheme="minorHAnsi"/>
          <w:sz w:val="20"/>
          <w:szCs w:val="20"/>
        </w:rPr>
      </w:pPr>
      <w:r w:rsidRPr="00F743A3">
        <w:rPr>
          <w:rFonts w:cstheme="minorHAnsi"/>
          <w:b/>
          <w:sz w:val="20"/>
          <w:szCs w:val="20"/>
        </w:rPr>
        <w:t>SENARYO 6</w:t>
      </w:r>
    </w:p>
    <w:p w:rsidR="00F743A3" w:rsidRDefault="00F743A3" w:rsidP="00DF5A88">
      <w:pPr>
        <w:spacing w:line="240" w:lineRule="auto"/>
        <w:rPr>
          <w:rFonts w:cstheme="minorHAnsi"/>
          <w:sz w:val="20"/>
          <w:szCs w:val="20"/>
        </w:rPr>
      </w:pPr>
      <w:r>
        <w:rPr>
          <w:rFonts w:cstheme="minorHAnsi"/>
          <w:sz w:val="20"/>
          <w:szCs w:val="20"/>
        </w:rPr>
        <w:t>ÇA</w:t>
      </w:r>
      <w:r w:rsidR="005B3AB8">
        <w:rPr>
          <w:rFonts w:cstheme="minorHAnsi"/>
          <w:sz w:val="20"/>
          <w:szCs w:val="20"/>
        </w:rPr>
        <w:tab/>
        <w:t>:Acil Çağrı Merkezi</w:t>
      </w:r>
      <w:r w:rsidR="005B3AB8">
        <w:rPr>
          <w:rFonts w:cstheme="minorHAnsi"/>
          <w:sz w:val="20"/>
          <w:szCs w:val="20"/>
        </w:rPr>
        <w:br/>
        <w:t>Arayan</w:t>
      </w:r>
      <w:r w:rsidR="005B3AB8">
        <w:rPr>
          <w:rFonts w:cstheme="minorHAnsi"/>
          <w:sz w:val="20"/>
          <w:szCs w:val="20"/>
        </w:rPr>
        <w:tab/>
        <w:t xml:space="preserve">: </w:t>
      </w:r>
      <w:r>
        <w:rPr>
          <w:rFonts w:cstheme="minorHAnsi"/>
          <w:sz w:val="20"/>
          <w:szCs w:val="20"/>
        </w:rPr>
        <w:t>Endişeli ve bağırarak) Alo! Çocuğum havale geçiyor</w:t>
      </w:r>
      <w:r>
        <w:rPr>
          <w:rFonts w:cstheme="minorHAnsi"/>
          <w:sz w:val="20"/>
          <w:szCs w:val="20"/>
        </w:rPr>
        <w:br/>
      </w:r>
      <w:r>
        <w:rPr>
          <w:rFonts w:cstheme="minorHAnsi"/>
          <w:sz w:val="20"/>
          <w:szCs w:val="20"/>
        </w:rPr>
        <w:tab/>
        <w:t xml:space="preserve"> gözlerini tavana dikti! Lütfen yardım edin! </w:t>
      </w:r>
      <w:r w:rsidR="005B3AB8">
        <w:rPr>
          <w:rFonts w:cstheme="minorHAnsi"/>
          <w:sz w:val="20"/>
          <w:szCs w:val="20"/>
        </w:rPr>
        <w:t>Hemen</w:t>
      </w:r>
      <w:r w:rsidR="005B3AB8">
        <w:rPr>
          <w:rFonts w:cstheme="minorHAnsi"/>
          <w:sz w:val="20"/>
          <w:szCs w:val="20"/>
        </w:rPr>
        <w:br/>
      </w:r>
      <w:r w:rsidR="005B3AB8">
        <w:rPr>
          <w:rFonts w:cstheme="minorHAnsi"/>
          <w:sz w:val="20"/>
          <w:szCs w:val="20"/>
        </w:rPr>
        <w:tab/>
        <w:t xml:space="preserve"> ambulans gönderin!</w:t>
      </w:r>
      <w:r w:rsidR="005B3AB8">
        <w:rPr>
          <w:rFonts w:cstheme="minorHAnsi"/>
          <w:sz w:val="20"/>
          <w:szCs w:val="20"/>
        </w:rPr>
        <w:br/>
        <w:t>ÇA</w:t>
      </w:r>
      <w:r w:rsidR="005B3AB8">
        <w:rPr>
          <w:rFonts w:cstheme="minorHAnsi"/>
          <w:sz w:val="20"/>
          <w:szCs w:val="20"/>
        </w:rPr>
        <w:tab/>
        <w:t>:</w:t>
      </w:r>
      <w:r>
        <w:rPr>
          <w:rFonts w:cstheme="minorHAnsi"/>
          <w:sz w:val="20"/>
          <w:szCs w:val="20"/>
        </w:rPr>
        <w:t>Sakin olun! Kaklık Cumhuriyet Mah. 125 Sokak</w:t>
      </w:r>
      <w:r w:rsidR="005B3AB8">
        <w:rPr>
          <w:rFonts w:cstheme="minorHAnsi"/>
          <w:sz w:val="20"/>
          <w:szCs w:val="20"/>
        </w:rPr>
        <w:t xml:space="preserve">tan mı </w:t>
      </w:r>
      <w:r w:rsidR="005B3AB8">
        <w:rPr>
          <w:rFonts w:cstheme="minorHAnsi"/>
          <w:sz w:val="20"/>
          <w:szCs w:val="20"/>
        </w:rPr>
        <w:br/>
      </w:r>
      <w:r w:rsidR="005B3AB8">
        <w:rPr>
          <w:rFonts w:cstheme="minorHAnsi"/>
          <w:sz w:val="20"/>
          <w:szCs w:val="20"/>
        </w:rPr>
        <w:tab/>
        <w:t xml:space="preserve"> arıyorsunuz?</w:t>
      </w:r>
      <w:r w:rsidR="005B3AB8">
        <w:rPr>
          <w:rFonts w:cstheme="minorHAnsi"/>
          <w:sz w:val="20"/>
          <w:szCs w:val="20"/>
        </w:rPr>
        <w:br/>
        <w:t>Arayan</w:t>
      </w:r>
      <w:r w:rsidR="005B3AB8">
        <w:rPr>
          <w:rFonts w:cstheme="minorHAnsi"/>
          <w:sz w:val="20"/>
          <w:szCs w:val="20"/>
        </w:rPr>
        <w:tab/>
        <w:t>:</w:t>
      </w:r>
      <w:r>
        <w:rPr>
          <w:rFonts w:cstheme="minorHAnsi"/>
          <w:sz w:val="20"/>
          <w:szCs w:val="20"/>
        </w:rPr>
        <w:t>Evet</w:t>
      </w:r>
      <w:r w:rsidR="005B3AB8">
        <w:rPr>
          <w:rFonts w:cstheme="minorHAnsi"/>
          <w:sz w:val="20"/>
          <w:szCs w:val="20"/>
        </w:rPr>
        <w:t>! Hemen ambulans gönderin!</w:t>
      </w:r>
      <w:r w:rsidR="005B3AB8">
        <w:rPr>
          <w:rFonts w:cstheme="minorHAnsi"/>
          <w:sz w:val="20"/>
          <w:szCs w:val="20"/>
        </w:rPr>
        <w:br/>
        <w:t>ÇA</w:t>
      </w:r>
      <w:r w:rsidR="005B3AB8">
        <w:rPr>
          <w:rFonts w:cstheme="minorHAnsi"/>
          <w:sz w:val="20"/>
          <w:szCs w:val="20"/>
        </w:rPr>
        <w:tab/>
        <w:t>:</w:t>
      </w:r>
      <w:r>
        <w:rPr>
          <w:rFonts w:cstheme="minorHAnsi"/>
          <w:sz w:val="20"/>
          <w:szCs w:val="20"/>
        </w:rPr>
        <w:t>Telefonu kapatmayın sizi Sağlık Birimine aktarıyorum.</w:t>
      </w:r>
    </w:p>
    <w:p w:rsidR="005E55BF" w:rsidRDefault="005E55BF" w:rsidP="00DF5A88">
      <w:pPr>
        <w:spacing w:line="240" w:lineRule="auto"/>
        <w:rPr>
          <w:rFonts w:cstheme="minorHAnsi"/>
          <w:sz w:val="20"/>
          <w:szCs w:val="20"/>
        </w:rPr>
      </w:pPr>
    </w:p>
    <w:p w:rsidR="005E55BF" w:rsidRDefault="005E55BF" w:rsidP="00DF5A88">
      <w:pPr>
        <w:spacing w:line="240" w:lineRule="auto"/>
        <w:rPr>
          <w:rFonts w:cstheme="minorHAnsi"/>
          <w:sz w:val="20"/>
          <w:szCs w:val="20"/>
        </w:rPr>
      </w:pP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0130FA" w:rsidRPr="002365BC" w:rsidRDefault="000130FA" w:rsidP="00DF5A88">
      <w:pPr>
        <w:spacing w:line="240" w:lineRule="auto"/>
        <w:jc w:val="center"/>
        <w:rPr>
          <w:rFonts w:cstheme="minorHAnsi"/>
          <w:b/>
          <w:sz w:val="20"/>
          <w:szCs w:val="20"/>
        </w:rPr>
      </w:pPr>
      <w:r w:rsidRPr="002365BC">
        <w:rPr>
          <w:rFonts w:cstheme="minorHAnsi"/>
          <w:b/>
          <w:sz w:val="20"/>
          <w:szCs w:val="20"/>
        </w:rPr>
        <w:t>SENARYO 7</w:t>
      </w:r>
    </w:p>
    <w:p w:rsidR="00FB2FD2" w:rsidRDefault="005B3AB8" w:rsidP="00DF5A88">
      <w:pPr>
        <w:spacing w:line="240" w:lineRule="auto"/>
        <w:rPr>
          <w:rFonts w:cstheme="minorHAnsi"/>
          <w:sz w:val="20"/>
          <w:szCs w:val="20"/>
        </w:rPr>
      </w:pPr>
      <w:r>
        <w:rPr>
          <w:rFonts w:cstheme="minorHAnsi"/>
          <w:sz w:val="20"/>
          <w:szCs w:val="20"/>
        </w:rPr>
        <w:t>ÇA</w:t>
      </w:r>
      <w:r>
        <w:rPr>
          <w:rFonts w:cstheme="minorHAnsi"/>
          <w:sz w:val="20"/>
          <w:szCs w:val="20"/>
        </w:rPr>
        <w:tab/>
        <w:t>:Alo, buyurun?</w:t>
      </w:r>
      <w:r>
        <w:rPr>
          <w:rFonts w:cstheme="minorHAnsi"/>
          <w:sz w:val="20"/>
          <w:szCs w:val="20"/>
        </w:rPr>
        <w:br/>
        <w:t>Arayan</w:t>
      </w:r>
      <w:r>
        <w:rPr>
          <w:rFonts w:cstheme="minorHAnsi"/>
          <w:sz w:val="20"/>
          <w:szCs w:val="20"/>
        </w:rPr>
        <w:tab/>
        <w:t>:</w:t>
      </w:r>
      <w:r w:rsidR="002365BC">
        <w:rPr>
          <w:rFonts w:cstheme="minorHAnsi"/>
          <w:sz w:val="20"/>
          <w:szCs w:val="20"/>
        </w:rPr>
        <w:t>Alo, nerey</w:t>
      </w:r>
      <w:r>
        <w:rPr>
          <w:rFonts w:cstheme="minorHAnsi"/>
          <w:sz w:val="20"/>
          <w:szCs w:val="20"/>
        </w:rPr>
        <w:t>i aradım ben siz kimsiniz?</w:t>
      </w:r>
      <w:r>
        <w:rPr>
          <w:rFonts w:cstheme="minorHAnsi"/>
          <w:sz w:val="20"/>
          <w:szCs w:val="20"/>
        </w:rPr>
        <w:br/>
        <w:t>ÇA</w:t>
      </w:r>
      <w:r>
        <w:rPr>
          <w:rFonts w:cstheme="minorHAnsi"/>
          <w:sz w:val="20"/>
          <w:szCs w:val="20"/>
        </w:rPr>
        <w:tab/>
        <w:t>:</w:t>
      </w:r>
      <w:r w:rsidR="002365BC">
        <w:rPr>
          <w:rFonts w:cstheme="minorHAnsi"/>
          <w:sz w:val="20"/>
          <w:szCs w:val="20"/>
        </w:rPr>
        <w:t>Acil Çağrı Merkezi’ni aradınız?</w:t>
      </w:r>
      <w:r w:rsidR="002365BC">
        <w:rPr>
          <w:rFonts w:cstheme="minorHAnsi"/>
          <w:sz w:val="20"/>
          <w:szCs w:val="20"/>
        </w:rPr>
        <w:br/>
        <w:t>A</w:t>
      </w:r>
      <w:r>
        <w:rPr>
          <w:rFonts w:cstheme="minorHAnsi"/>
          <w:sz w:val="20"/>
          <w:szCs w:val="20"/>
        </w:rPr>
        <w:t>rayan</w:t>
      </w:r>
      <w:r>
        <w:rPr>
          <w:rFonts w:cstheme="minorHAnsi"/>
          <w:sz w:val="20"/>
          <w:szCs w:val="20"/>
        </w:rPr>
        <w:tab/>
        <w:t>:</w:t>
      </w:r>
      <w:r w:rsidR="002365BC">
        <w:rPr>
          <w:rFonts w:cstheme="minorHAnsi"/>
          <w:sz w:val="20"/>
          <w:szCs w:val="20"/>
        </w:rPr>
        <w:t xml:space="preserve">Yavrum, kadın anam deden rahatsızlaştı onu bir </w:t>
      </w:r>
      <w:proofErr w:type="spellStart"/>
      <w:r w:rsidR="002365BC">
        <w:rPr>
          <w:rFonts w:cstheme="minorHAnsi"/>
          <w:sz w:val="20"/>
          <w:szCs w:val="20"/>
        </w:rPr>
        <w:t>doktura</w:t>
      </w:r>
      <w:proofErr w:type="spellEnd"/>
      <w:r w:rsidR="002365BC">
        <w:rPr>
          <w:rFonts w:cstheme="minorHAnsi"/>
          <w:sz w:val="20"/>
          <w:szCs w:val="20"/>
        </w:rPr>
        <w:br/>
      </w:r>
      <w:r w:rsidR="002365BC">
        <w:rPr>
          <w:rFonts w:cstheme="minorHAnsi"/>
          <w:sz w:val="20"/>
          <w:szCs w:val="20"/>
        </w:rPr>
        <w:tab/>
        <w:t xml:space="preserve"> götürüverin diye aradım. Ben cahilimde </w:t>
      </w:r>
      <w:r>
        <w:rPr>
          <w:rFonts w:cstheme="minorHAnsi"/>
          <w:sz w:val="20"/>
          <w:szCs w:val="20"/>
        </w:rPr>
        <w:t>ona bir bakıverin</w:t>
      </w:r>
      <w:r>
        <w:rPr>
          <w:rFonts w:cstheme="minorHAnsi"/>
          <w:sz w:val="20"/>
          <w:szCs w:val="20"/>
        </w:rPr>
        <w:br/>
      </w:r>
      <w:r>
        <w:rPr>
          <w:rFonts w:cstheme="minorHAnsi"/>
          <w:sz w:val="20"/>
          <w:szCs w:val="20"/>
        </w:rPr>
        <w:tab/>
        <w:t xml:space="preserve"> kuzum.</w:t>
      </w:r>
      <w:r>
        <w:rPr>
          <w:rFonts w:cstheme="minorHAnsi"/>
          <w:sz w:val="20"/>
          <w:szCs w:val="20"/>
        </w:rPr>
        <w:br/>
        <w:t>ÇA</w:t>
      </w:r>
      <w:r>
        <w:rPr>
          <w:rFonts w:cstheme="minorHAnsi"/>
          <w:sz w:val="20"/>
          <w:szCs w:val="20"/>
        </w:rPr>
        <w:tab/>
        <w:t>:</w:t>
      </w:r>
      <w:r w:rsidR="002365BC">
        <w:rPr>
          <w:rFonts w:cstheme="minorHAnsi"/>
          <w:sz w:val="20"/>
          <w:szCs w:val="20"/>
        </w:rPr>
        <w:t>Teyze sen bizi Sarayköy Bala Mahal</w:t>
      </w:r>
      <w:r>
        <w:rPr>
          <w:rFonts w:cstheme="minorHAnsi"/>
          <w:sz w:val="20"/>
          <w:szCs w:val="20"/>
        </w:rPr>
        <w:t>lesinden mi arıyorsun?</w:t>
      </w:r>
      <w:r>
        <w:rPr>
          <w:rFonts w:cstheme="minorHAnsi"/>
          <w:sz w:val="20"/>
          <w:szCs w:val="20"/>
        </w:rPr>
        <w:br/>
        <w:t>Arayan</w:t>
      </w:r>
      <w:r>
        <w:rPr>
          <w:rFonts w:cstheme="minorHAnsi"/>
          <w:sz w:val="20"/>
          <w:szCs w:val="20"/>
        </w:rPr>
        <w:tab/>
        <w:t>:</w:t>
      </w:r>
      <w:r w:rsidR="002365BC">
        <w:rPr>
          <w:rFonts w:cstheme="minorHAnsi"/>
          <w:sz w:val="20"/>
          <w:szCs w:val="20"/>
        </w:rPr>
        <w:t>Tatlı kızım benim okumam yazmam yok emme ben</w:t>
      </w:r>
      <w:r w:rsidR="002365BC">
        <w:rPr>
          <w:rFonts w:cstheme="minorHAnsi"/>
          <w:sz w:val="20"/>
          <w:szCs w:val="20"/>
        </w:rPr>
        <w:br/>
      </w:r>
      <w:r w:rsidR="002365BC">
        <w:rPr>
          <w:rFonts w:cstheme="minorHAnsi"/>
          <w:sz w:val="20"/>
          <w:szCs w:val="20"/>
        </w:rPr>
        <w:tab/>
        <w:t xml:space="preserve"> Sarayköy Cumhuriyet Okulu yanındaki yeşil boyalı evden </w:t>
      </w:r>
      <w:r w:rsidR="002365BC">
        <w:rPr>
          <w:rFonts w:cstheme="minorHAnsi"/>
          <w:sz w:val="20"/>
          <w:szCs w:val="20"/>
        </w:rPr>
        <w:br/>
      </w:r>
      <w:r w:rsidR="002365BC">
        <w:rPr>
          <w:rFonts w:cstheme="minorHAnsi"/>
          <w:sz w:val="20"/>
          <w:szCs w:val="20"/>
        </w:rPr>
        <w:tab/>
        <w:t xml:space="preserve"> arıyorum. Amcanın lakabı </w:t>
      </w:r>
      <w:proofErr w:type="spellStart"/>
      <w:r w:rsidR="002365BC">
        <w:rPr>
          <w:rFonts w:cstheme="minorHAnsi"/>
          <w:sz w:val="20"/>
          <w:szCs w:val="20"/>
        </w:rPr>
        <w:t>Yusufoğulları</w:t>
      </w:r>
      <w:proofErr w:type="spellEnd"/>
      <w:r w:rsidR="002365BC">
        <w:rPr>
          <w:rFonts w:cstheme="minorHAnsi"/>
          <w:sz w:val="20"/>
          <w:szCs w:val="20"/>
        </w:rPr>
        <w:t xml:space="preserve"> derler bize herkes</w:t>
      </w:r>
      <w:r w:rsidR="002365BC">
        <w:rPr>
          <w:rFonts w:cstheme="minorHAnsi"/>
          <w:sz w:val="20"/>
          <w:szCs w:val="20"/>
        </w:rPr>
        <w:br/>
      </w:r>
      <w:r w:rsidR="002365BC">
        <w:rPr>
          <w:rFonts w:cstheme="minorHAnsi"/>
          <w:sz w:val="20"/>
          <w:szCs w:val="20"/>
        </w:rPr>
        <w:tab/>
        <w:t xml:space="preserve"> </w:t>
      </w:r>
      <w:proofErr w:type="spellStart"/>
      <w:r w:rsidR="002365BC">
        <w:rPr>
          <w:rFonts w:cstheme="minorHAnsi"/>
          <w:sz w:val="20"/>
          <w:szCs w:val="20"/>
        </w:rPr>
        <w:t>bi</w:t>
      </w:r>
      <w:proofErr w:type="spellEnd"/>
      <w:r w:rsidR="002365BC">
        <w:rPr>
          <w:rFonts w:cstheme="minorHAnsi"/>
          <w:sz w:val="20"/>
          <w:szCs w:val="20"/>
        </w:rPr>
        <w:t xml:space="preserve"> bizi anam soru sorma </w:t>
      </w:r>
      <w:proofErr w:type="spellStart"/>
      <w:r w:rsidR="002365BC">
        <w:rPr>
          <w:rFonts w:cstheme="minorHAnsi"/>
          <w:sz w:val="20"/>
          <w:szCs w:val="20"/>
        </w:rPr>
        <w:t>gari</w:t>
      </w:r>
      <w:proofErr w:type="spellEnd"/>
      <w:r w:rsidR="002365BC">
        <w:rPr>
          <w:rFonts w:cstheme="minorHAnsi"/>
          <w:sz w:val="20"/>
          <w:szCs w:val="20"/>
        </w:rPr>
        <w:t xml:space="preserve"> yavrum deden çak şaşkınlaştı</w:t>
      </w:r>
      <w:r w:rsidR="002365BC">
        <w:rPr>
          <w:rFonts w:cstheme="minorHAnsi"/>
          <w:sz w:val="20"/>
          <w:szCs w:val="20"/>
        </w:rPr>
        <w:br/>
      </w:r>
      <w:r w:rsidR="002365BC">
        <w:rPr>
          <w:rFonts w:cstheme="minorHAnsi"/>
          <w:sz w:val="20"/>
          <w:szCs w:val="20"/>
        </w:rPr>
        <w:tab/>
        <w:t xml:space="preserve"> böğrü </w:t>
      </w:r>
      <w:proofErr w:type="spellStart"/>
      <w:r w:rsidR="002365BC">
        <w:rPr>
          <w:rFonts w:cstheme="minorHAnsi"/>
          <w:sz w:val="20"/>
          <w:szCs w:val="20"/>
        </w:rPr>
        <w:t>ağrıyo</w:t>
      </w:r>
      <w:proofErr w:type="spellEnd"/>
      <w:r w:rsidR="002365BC">
        <w:rPr>
          <w:rFonts w:cstheme="minorHAnsi"/>
          <w:sz w:val="20"/>
          <w:szCs w:val="20"/>
        </w:rPr>
        <w:t>. Am</w:t>
      </w:r>
      <w:r>
        <w:rPr>
          <w:rFonts w:cstheme="minorHAnsi"/>
          <w:sz w:val="20"/>
          <w:szCs w:val="20"/>
        </w:rPr>
        <w:t>bulans gönderiverin kuzum.</w:t>
      </w:r>
      <w:r>
        <w:rPr>
          <w:rFonts w:cstheme="minorHAnsi"/>
          <w:sz w:val="20"/>
          <w:szCs w:val="20"/>
        </w:rPr>
        <w:br/>
        <w:t>ÇA</w:t>
      </w:r>
      <w:r>
        <w:rPr>
          <w:rFonts w:cstheme="minorHAnsi"/>
          <w:sz w:val="20"/>
          <w:szCs w:val="20"/>
        </w:rPr>
        <w:tab/>
        <w:t>:</w:t>
      </w:r>
      <w:r w:rsidR="002365BC">
        <w:rPr>
          <w:rFonts w:cstheme="minorHAnsi"/>
          <w:sz w:val="20"/>
          <w:szCs w:val="20"/>
        </w:rPr>
        <w:t>Telefonu kapatma teyze seni Sağ</w:t>
      </w:r>
      <w:r w:rsidR="009225B1">
        <w:rPr>
          <w:rFonts w:cstheme="minorHAnsi"/>
          <w:sz w:val="20"/>
          <w:szCs w:val="20"/>
        </w:rPr>
        <w:t>lık Birimine aktarıyorum.</w:t>
      </w:r>
    </w:p>
    <w:p w:rsidR="00FA10A2" w:rsidRDefault="00FA10A2" w:rsidP="00DF5A88">
      <w:pPr>
        <w:spacing w:line="240" w:lineRule="auto"/>
        <w:jc w:val="center"/>
        <w:rPr>
          <w:rFonts w:cstheme="minorHAnsi"/>
          <w:b/>
          <w:sz w:val="20"/>
          <w:szCs w:val="20"/>
        </w:rPr>
      </w:pPr>
    </w:p>
    <w:p w:rsidR="00FA10A2" w:rsidRDefault="00FA10A2" w:rsidP="00DF5A88">
      <w:pPr>
        <w:spacing w:line="240" w:lineRule="auto"/>
        <w:jc w:val="center"/>
        <w:rPr>
          <w:rFonts w:cstheme="minorHAnsi"/>
          <w:b/>
          <w:sz w:val="20"/>
          <w:szCs w:val="20"/>
        </w:rPr>
      </w:pPr>
    </w:p>
    <w:p w:rsidR="002365BC" w:rsidRPr="004E5937" w:rsidRDefault="003E620F" w:rsidP="00DF5A88">
      <w:pPr>
        <w:spacing w:line="240" w:lineRule="auto"/>
        <w:jc w:val="center"/>
        <w:rPr>
          <w:rFonts w:cstheme="minorHAnsi"/>
          <w:b/>
          <w:sz w:val="20"/>
          <w:szCs w:val="20"/>
        </w:rPr>
      </w:pPr>
      <w:r w:rsidRPr="004E5937">
        <w:rPr>
          <w:rFonts w:cstheme="minorHAnsi"/>
          <w:b/>
          <w:sz w:val="20"/>
          <w:szCs w:val="20"/>
        </w:rPr>
        <w:t>SENARYO 8</w:t>
      </w:r>
    </w:p>
    <w:p w:rsidR="00F301C6" w:rsidRDefault="00E47814" w:rsidP="00DF5A88">
      <w:pPr>
        <w:spacing w:line="240" w:lineRule="auto"/>
        <w:rPr>
          <w:rFonts w:cstheme="minorHAnsi"/>
          <w:sz w:val="20"/>
          <w:szCs w:val="20"/>
        </w:rPr>
      </w:pPr>
      <w:r>
        <w:rPr>
          <w:rFonts w:cstheme="minorHAnsi"/>
          <w:sz w:val="20"/>
          <w:szCs w:val="20"/>
        </w:rPr>
        <w:t>Ç</w:t>
      </w:r>
      <w:r w:rsidR="005B3AB8">
        <w:rPr>
          <w:rFonts w:cstheme="minorHAnsi"/>
          <w:sz w:val="20"/>
          <w:szCs w:val="20"/>
        </w:rPr>
        <w:t>A</w:t>
      </w:r>
      <w:r w:rsidR="005B3AB8">
        <w:rPr>
          <w:rFonts w:cstheme="minorHAnsi"/>
          <w:sz w:val="20"/>
          <w:szCs w:val="20"/>
        </w:rPr>
        <w:tab/>
        <w:t>:Acil Çağrı Merkezi</w:t>
      </w:r>
      <w:r w:rsidR="005B3AB8">
        <w:rPr>
          <w:rFonts w:cstheme="minorHAnsi"/>
          <w:sz w:val="20"/>
          <w:szCs w:val="20"/>
        </w:rPr>
        <w:br/>
        <w:t>Arayan</w:t>
      </w:r>
      <w:r w:rsidR="005B3AB8">
        <w:rPr>
          <w:rFonts w:cstheme="minorHAnsi"/>
          <w:sz w:val="20"/>
          <w:szCs w:val="20"/>
        </w:rPr>
        <w:tab/>
        <w:t>:</w:t>
      </w:r>
      <w:r>
        <w:rPr>
          <w:rFonts w:cstheme="minorHAnsi"/>
          <w:sz w:val="20"/>
          <w:szCs w:val="20"/>
        </w:rPr>
        <w:t>(Kısık ses) Alo!</w:t>
      </w:r>
      <w:r w:rsidR="00F301C6">
        <w:rPr>
          <w:rFonts w:cstheme="minorHAnsi"/>
          <w:sz w:val="20"/>
          <w:szCs w:val="20"/>
        </w:rPr>
        <w:t xml:space="preserve"> Alo! Ne olur</w:t>
      </w:r>
      <w:r w:rsidR="005B3AB8">
        <w:rPr>
          <w:rFonts w:cstheme="minorHAnsi"/>
          <w:sz w:val="20"/>
          <w:szCs w:val="20"/>
        </w:rPr>
        <w:t xml:space="preserve"> yardım edin, yardım edin!</w:t>
      </w:r>
      <w:r w:rsidR="005B3AB8">
        <w:rPr>
          <w:rFonts w:cstheme="minorHAnsi"/>
          <w:sz w:val="20"/>
          <w:szCs w:val="20"/>
        </w:rPr>
        <w:br/>
        <w:t>ÇA</w:t>
      </w:r>
      <w:r w:rsidR="005B3AB8">
        <w:rPr>
          <w:rFonts w:cstheme="minorHAnsi"/>
          <w:sz w:val="20"/>
          <w:szCs w:val="20"/>
        </w:rPr>
        <w:tab/>
        <w:t>:</w:t>
      </w:r>
      <w:r w:rsidR="00F301C6">
        <w:rPr>
          <w:rFonts w:cstheme="minorHAnsi"/>
          <w:sz w:val="20"/>
          <w:szCs w:val="20"/>
        </w:rPr>
        <w:t>Ne oldu orada? Bana açık adresini ve telefon</w:t>
      </w:r>
      <w:r w:rsidR="005B3AB8">
        <w:rPr>
          <w:rFonts w:cstheme="minorHAnsi"/>
          <w:sz w:val="20"/>
          <w:szCs w:val="20"/>
        </w:rPr>
        <w:t xml:space="preserve"> numaranızı</w:t>
      </w:r>
      <w:r w:rsidR="005B3AB8">
        <w:rPr>
          <w:rFonts w:cstheme="minorHAnsi"/>
          <w:sz w:val="20"/>
          <w:szCs w:val="20"/>
        </w:rPr>
        <w:br/>
        <w:t xml:space="preserve"> </w:t>
      </w:r>
      <w:r w:rsidR="005B3AB8">
        <w:rPr>
          <w:rFonts w:cstheme="minorHAnsi"/>
          <w:sz w:val="20"/>
          <w:szCs w:val="20"/>
        </w:rPr>
        <w:tab/>
        <w:t xml:space="preserve">  verin.</w:t>
      </w:r>
      <w:r w:rsidR="005B3AB8">
        <w:rPr>
          <w:rFonts w:cstheme="minorHAnsi"/>
          <w:sz w:val="20"/>
          <w:szCs w:val="20"/>
        </w:rPr>
        <w:br/>
        <w:t>Arayan</w:t>
      </w:r>
      <w:r w:rsidR="005B3AB8">
        <w:rPr>
          <w:rFonts w:cstheme="minorHAnsi"/>
          <w:sz w:val="20"/>
          <w:szCs w:val="20"/>
        </w:rPr>
        <w:tab/>
        <w:t>:</w:t>
      </w:r>
      <w:r w:rsidR="00F301C6">
        <w:rPr>
          <w:rFonts w:cstheme="minorHAnsi"/>
          <w:sz w:val="20"/>
          <w:szCs w:val="20"/>
        </w:rPr>
        <w:t>Ben erkek arkadaşımla alkol almıştım sonra arabaya bindik</w:t>
      </w:r>
      <w:r w:rsidR="00F301C6">
        <w:rPr>
          <w:rFonts w:cstheme="minorHAnsi"/>
          <w:sz w:val="20"/>
          <w:szCs w:val="20"/>
        </w:rPr>
        <w:br/>
        <w:t xml:space="preserve"> </w:t>
      </w:r>
      <w:r w:rsidR="00F301C6">
        <w:rPr>
          <w:rFonts w:cstheme="minorHAnsi"/>
          <w:sz w:val="20"/>
          <w:szCs w:val="20"/>
        </w:rPr>
        <w:tab/>
        <w:t xml:space="preserve">  dağlık bir alana getirdi. Nerede olduğumu bilmiyorum. Şu </w:t>
      </w:r>
      <w:r w:rsidR="00F301C6">
        <w:rPr>
          <w:rFonts w:cstheme="minorHAnsi"/>
          <w:sz w:val="20"/>
          <w:szCs w:val="20"/>
        </w:rPr>
        <w:br/>
        <w:t xml:space="preserve"> </w:t>
      </w:r>
      <w:r w:rsidR="00F301C6">
        <w:rPr>
          <w:rFonts w:cstheme="minorHAnsi"/>
          <w:sz w:val="20"/>
          <w:szCs w:val="20"/>
        </w:rPr>
        <w:tab/>
        <w:t xml:space="preserve"> an da ondan gizlice arıy</w:t>
      </w:r>
      <w:r w:rsidR="005B3AB8">
        <w:rPr>
          <w:rFonts w:cstheme="minorHAnsi"/>
          <w:sz w:val="20"/>
          <w:szCs w:val="20"/>
        </w:rPr>
        <w:t>orum lütfen beni kurtarın!</w:t>
      </w:r>
      <w:r w:rsidR="005B3AB8">
        <w:rPr>
          <w:rFonts w:cstheme="minorHAnsi"/>
          <w:sz w:val="20"/>
          <w:szCs w:val="20"/>
        </w:rPr>
        <w:br/>
        <w:t>ÇA</w:t>
      </w:r>
      <w:r w:rsidR="005B3AB8">
        <w:rPr>
          <w:rFonts w:cstheme="minorHAnsi"/>
          <w:sz w:val="20"/>
          <w:szCs w:val="20"/>
        </w:rPr>
        <w:tab/>
        <w:t>:</w:t>
      </w:r>
      <w:r w:rsidR="00F301C6">
        <w:rPr>
          <w:rFonts w:cstheme="minorHAnsi"/>
          <w:sz w:val="20"/>
          <w:szCs w:val="20"/>
        </w:rPr>
        <w:t>Denizli Merkez’den mi arıyorsunu</w:t>
      </w:r>
      <w:r w:rsidR="005B3AB8">
        <w:rPr>
          <w:rFonts w:cstheme="minorHAnsi"/>
          <w:sz w:val="20"/>
          <w:szCs w:val="20"/>
        </w:rPr>
        <w:t>z? Ne tarafa gittiniz?</w:t>
      </w:r>
      <w:r w:rsidR="005B3AB8">
        <w:rPr>
          <w:rFonts w:cstheme="minorHAnsi"/>
          <w:sz w:val="20"/>
          <w:szCs w:val="20"/>
        </w:rPr>
        <w:br/>
        <w:t>Arayan</w:t>
      </w:r>
      <w:r w:rsidR="005B3AB8">
        <w:rPr>
          <w:rFonts w:cstheme="minorHAnsi"/>
          <w:sz w:val="20"/>
          <w:szCs w:val="20"/>
        </w:rPr>
        <w:tab/>
        <w:t>:</w:t>
      </w:r>
      <w:r w:rsidR="00F301C6">
        <w:rPr>
          <w:rFonts w:cstheme="minorHAnsi"/>
          <w:sz w:val="20"/>
          <w:szCs w:val="20"/>
        </w:rPr>
        <w:t xml:space="preserve">Bilmiyorum en son Tavas yazılı tabeladan sonra sola patika </w:t>
      </w:r>
      <w:r w:rsidR="00F301C6">
        <w:rPr>
          <w:rFonts w:cstheme="minorHAnsi"/>
          <w:sz w:val="20"/>
          <w:szCs w:val="20"/>
        </w:rPr>
        <w:br/>
        <w:t xml:space="preserve"> </w:t>
      </w:r>
      <w:r w:rsidR="00F301C6">
        <w:rPr>
          <w:rFonts w:cstheme="minorHAnsi"/>
          <w:sz w:val="20"/>
          <w:szCs w:val="20"/>
        </w:rPr>
        <w:tab/>
        <w:t xml:space="preserve"> bir yola saptık burası karan</w:t>
      </w:r>
      <w:r w:rsidR="005B3AB8">
        <w:rPr>
          <w:rFonts w:cstheme="minorHAnsi"/>
          <w:sz w:val="20"/>
          <w:szCs w:val="20"/>
        </w:rPr>
        <w:t>lık hiçbir yer görünmüyor.</w:t>
      </w:r>
      <w:r w:rsidR="005B3AB8">
        <w:rPr>
          <w:rFonts w:cstheme="minorHAnsi"/>
          <w:sz w:val="20"/>
          <w:szCs w:val="20"/>
        </w:rPr>
        <w:br/>
        <w:t>ÇA</w:t>
      </w:r>
      <w:r w:rsidR="005B3AB8">
        <w:rPr>
          <w:rFonts w:cstheme="minorHAnsi"/>
          <w:sz w:val="20"/>
          <w:szCs w:val="20"/>
        </w:rPr>
        <w:tab/>
        <w:t>:</w:t>
      </w:r>
      <w:r w:rsidR="00F301C6">
        <w:rPr>
          <w:rFonts w:cstheme="minorHAnsi"/>
          <w:sz w:val="20"/>
          <w:szCs w:val="20"/>
        </w:rPr>
        <w:t>Aracın markasını plakasını biliyor muşunu? Arkadaşının</w:t>
      </w:r>
      <w:r w:rsidR="00F301C6">
        <w:rPr>
          <w:rFonts w:cstheme="minorHAnsi"/>
          <w:sz w:val="20"/>
          <w:szCs w:val="20"/>
        </w:rPr>
        <w:br/>
        <w:t xml:space="preserve"> </w:t>
      </w:r>
      <w:r w:rsidR="00F301C6">
        <w:rPr>
          <w:rFonts w:cstheme="minorHAnsi"/>
          <w:sz w:val="20"/>
          <w:szCs w:val="20"/>
        </w:rPr>
        <w:tab/>
        <w:t xml:space="preserve"> adı soyadı ne? Telefonu çekmeyen bir yerden arıyorsun.</w:t>
      </w:r>
      <w:r w:rsidR="00F301C6">
        <w:rPr>
          <w:rFonts w:cstheme="minorHAnsi"/>
          <w:sz w:val="20"/>
          <w:szCs w:val="20"/>
        </w:rPr>
        <w:br/>
        <w:t xml:space="preserve"> </w:t>
      </w:r>
      <w:r w:rsidR="00F301C6">
        <w:rPr>
          <w:rFonts w:cstheme="minorHAnsi"/>
          <w:sz w:val="20"/>
          <w:szCs w:val="20"/>
        </w:rPr>
        <w:tab/>
        <w:t xml:space="preserve"> Bana telefon numaranı verir misin? </w:t>
      </w:r>
      <w:r w:rsidR="005B3AB8">
        <w:rPr>
          <w:rFonts w:cstheme="minorHAnsi"/>
          <w:sz w:val="20"/>
          <w:szCs w:val="20"/>
        </w:rPr>
        <w:t>Senin adın soyadın ne?</w:t>
      </w:r>
      <w:r w:rsidR="005B3AB8">
        <w:rPr>
          <w:rFonts w:cstheme="minorHAnsi"/>
          <w:sz w:val="20"/>
          <w:szCs w:val="20"/>
        </w:rPr>
        <w:br/>
        <w:t>Arayan</w:t>
      </w:r>
      <w:r w:rsidR="005B3AB8">
        <w:rPr>
          <w:rFonts w:cstheme="minorHAnsi"/>
          <w:sz w:val="20"/>
          <w:szCs w:val="20"/>
        </w:rPr>
        <w:tab/>
        <w:t>:</w:t>
      </w:r>
      <w:r w:rsidR="00F301C6">
        <w:rPr>
          <w:rFonts w:cstheme="minorHAnsi"/>
          <w:sz w:val="20"/>
          <w:szCs w:val="20"/>
        </w:rPr>
        <w:t xml:space="preserve">Hasan Mutlu BEYAZ Toros 20 AB 145 telefon numaram </w:t>
      </w:r>
      <w:r w:rsidR="00F301C6">
        <w:rPr>
          <w:rFonts w:cstheme="minorHAnsi"/>
          <w:sz w:val="20"/>
          <w:szCs w:val="20"/>
        </w:rPr>
        <w:br/>
        <w:t xml:space="preserve"> </w:t>
      </w:r>
      <w:r w:rsidR="00F301C6">
        <w:rPr>
          <w:rFonts w:cstheme="minorHAnsi"/>
          <w:sz w:val="20"/>
          <w:szCs w:val="20"/>
        </w:rPr>
        <w:tab/>
        <w:t xml:space="preserve"> 0505… Benim adım Ayşe ÜZGÜN</w:t>
      </w:r>
      <w:r w:rsidR="00F301C6">
        <w:rPr>
          <w:rFonts w:cstheme="minorHAnsi"/>
          <w:sz w:val="20"/>
          <w:szCs w:val="20"/>
        </w:rPr>
        <w:br/>
      </w:r>
      <w:r w:rsidR="005B3AB8">
        <w:rPr>
          <w:rFonts w:cstheme="minorHAnsi"/>
          <w:sz w:val="20"/>
          <w:szCs w:val="20"/>
        </w:rPr>
        <w:t>ÇA</w:t>
      </w:r>
      <w:r w:rsidR="005B3AB8">
        <w:rPr>
          <w:rFonts w:cstheme="minorHAnsi"/>
          <w:sz w:val="20"/>
          <w:szCs w:val="20"/>
        </w:rPr>
        <w:tab/>
        <w:t>:</w:t>
      </w:r>
      <w:r w:rsidR="00F301C6">
        <w:rPr>
          <w:rFonts w:cstheme="minorHAnsi"/>
          <w:sz w:val="20"/>
          <w:szCs w:val="20"/>
        </w:rPr>
        <w:t>Sakin ol sana yardımcı o</w:t>
      </w:r>
      <w:r w:rsidR="005B3AB8">
        <w:rPr>
          <w:rFonts w:cstheme="minorHAnsi"/>
          <w:sz w:val="20"/>
          <w:szCs w:val="20"/>
        </w:rPr>
        <w:t>lacağım. Yaralı mısın?</w:t>
      </w:r>
      <w:r w:rsidR="005B3AB8">
        <w:rPr>
          <w:rFonts w:cstheme="minorHAnsi"/>
          <w:sz w:val="20"/>
          <w:szCs w:val="20"/>
        </w:rPr>
        <w:br/>
        <w:t>Arayan</w:t>
      </w:r>
      <w:r w:rsidR="005B3AB8">
        <w:rPr>
          <w:rFonts w:cstheme="minorHAnsi"/>
          <w:sz w:val="20"/>
          <w:szCs w:val="20"/>
        </w:rPr>
        <w:tab/>
        <w:t>:</w:t>
      </w:r>
      <w:r w:rsidR="00F301C6">
        <w:rPr>
          <w:rFonts w:cstheme="minorHAnsi"/>
          <w:sz w:val="20"/>
          <w:szCs w:val="20"/>
        </w:rPr>
        <w:t>Evet! Beni darp etti</w:t>
      </w:r>
      <w:r w:rsidR="005B3AB8">
        <w:rPr>
          <w:rFonts w:cstheme="minorHAnsi"/>
          <w:sz w:val="20"/>
          <w:szCs w:val="20"/>
        </w:rPr>
        <w:t>! Lütfen bana yardım edin!</w:t>
      </w:r>
      <w:r w:rsidR="005B3AB8">
        <w:rPr>
          <w:rFonts w:cstheme="minorHAnsi"/>
          <w:sz w:val="20"/>
          <w:szCs w:val="20"/>
        </w:rPr>
        <w:br/>
        <w:t>ÇA</w:t>
      </w:r>
      <w:r w:rsidR="005B3AB8">
        <w:rPr>
          <w:rFonts w:cstheme="minorHAnsi"/>
          <w:sz w:val="20"/>
          <w:szCs w:val="20"/>
        </w:rPr>
        <w:tab/>
        <w:t>:</w:t>
      </w:r>
      <w:r w:rsidR="00F301C6">
        <w:rPr>
          <w:rFonts w:cstheme="minorHAnsi"/>
          <w:sz w:val="20"/>
          <w:szCs w:val="20"/>
        </w:rPr>
        <w:t>Telefonu kapatma seni Emniyet Birimi ile görüştüreceğim.</w:t>
      </w:r>
    </w:p>
    <w:p w:rsidR="00DF5A88" w:rsidRDefault="00DF5A88" w:rsidP="008B7B1C">
      <w:pPr>
        <w:spacing w:line="240" w:lineRule="auto"/>
        <w:rPr>
          <w:rFonts w:cstheme="minorHAnsi"/>
          <w:b/>
          <w:sz w:val="20"/>
          <w:szCs w:val="20"/>
        </w:rPr>
      </w:pPr>
    </w:p>
    <w:p w:rsidR="00F301C6" w:rsidRPr="003A7053" w:rsidRDefault="00F301C6" w:rsidP="00DF5A88">
      <w:pPr>
        <w:spacing w:line="240" w:lineRule="auto"/>
        <w:jc w:val="center"/>
        <w:rPr>
          <w:rFonts w:cstheme="minorHAnsi"/>
          <w:b/>
          <w:sz w:val="20"/>
          <w:szCs w:val="20"/>
        </w:rPr>
      </w:pPr>
      <w:r w:rsidRPr="003A7053">
        <w:rPr>
          <w:rFonts w:cstheme="minorHAnsi"/>
          <w:b/>
          <w:sz w:val="20"/>
          <w:szCs w:val="20"/>
        </w:rPr>
        <w:lastRenderedPageBreak/>
        <w:t>SENARYO 9</w:t>
      </w:r>
    </w:p>
    <w:p w:rsidR="00D318F7" w:rsidRPr="00D318F7" w:rsidRDefault="005B3AB8" w:rsidP="00D318F7">
      <w:pPr>
        <w:spacing w:line="240" w:lineRule="auto"/>
        <w:rPr>
          <w:rFonts w:cstheme="minorHAnsi"/>
          <w:sz w:val="20"/>
          <w:szCs w:val="20"/>
        </w:rPr>
      </w:pPr>
      <w:r>
        <w:rPr>
          <w:rFonts w:cstheme="minorHAnsi"/>
          <w:sz w:val="20"/>
          <w:szCs w:val="20"/>
        </w:rPr>
        <w:t>ÇA</w:t>
      </w:r>
      <w:r>
        <w:rPr>
          <w:rFonts w:cstheme="minorHAnsi"/>
          <w:sz w:val="20"/>
          <w:szCs w:val="20"/>
        </w:rPr>
        <w:tab/>
        <w:t>:</w:t>
      </w:r>
      <w:r w:rsidR="00F301C6">
        <w:rPr>
          <w:rFonts w:cstheme="minorHAnsi"/>
          <w:sz w:val="20"/>
          <w:szCs w:val="20"/>
        </w:rPr>
        <w:t>Acil Çağrı Merkezi</w:t>
      </w:r>
      <w:r w:rsidR="00F301C6">
        <w:rPr>
          <w:rFonts w:cstheme="minorHAnsi"/>
          <w:sz w:val="20"/>
          <w:szCs w:val="20"/>
        </w:rPr>
        <w:br/>
      </w:r>
      <w:r>
        <w:rPr>
          <w:rFonts w:cstheme="minorHAnsi"/>
          <w:sz w:val="20"/>
          <w:szCs w:val="20"/>
        </w:rPr>
        <w:t>Arayan</w:t>
      </w:r>
      <w:r>
        <w:rPr>
          <w:rFonts w:cstheme="minorHAnsi"/>
          <w:sz w:val="20"/>
          <w:szCs w:val="20"/>
        </w:rPr>
        <w:tab/>
        <w:t>:</w:t>
      </w:r>
      <w:r w:rsidR="00F301C6">
        <w:rPr>
          <w:rFonts w:cstheme="minorHAnsi"/>
          <w:sz w:val="20"/>
          <w:szCs w:val="20"/>
        </w:rPr>
        <w:t>Alo, alo, alo! Duyuyor musun? Burada trafik k</w:t>
      </w:r>
      <w:r>
        <w:rPr>
          <w:rFonts w:cstheme="minorHAnsi"/>
          <w:sz w:val="20"/>
          <w:szCs w:val="20"/>
        </w:rPr>
        <w:t>azası oldu</w:t>
      </w:r>
      <w:r>
        <w:rPr>
          <w:rFonts w:cstheme="minorHAnsi"/>
          <w:sz w:val="20"/>
          <w:szCs w:val="20"/>
        </w:rPr>
        <w:br/>
        <w:t xml:space="preserve"> </w:t>
      </w:r>
      <w:r>
        <w:rPr>
          <w:rFonts w:cstheme="minorHAnsi"/>
          <w:sz w:val="20"/>
          <w:szCs w:val="20"/>
        </w:rPr>
        <w:tab/>
        <w:t xml:space="preserve"> hemen gelin!</w:t>
      </w:r>
      <w:r>
        <w:rPr>
          <w:rFonts w:cstheme="minorHAnsi"/>
          <w:sz w:val="20"/>
          <w:szCs w:val="20"/>
        </w:rPr>
        <w:br/>
        <w:t>ÇA</w:t>
      </w:r>
      <w:r>
        <w:rPr>
          <w:rFonts w:cstheme="minorHAnsi"/>
          <w:sz w:val="20"/>
          <w:szCs w:val="20"/>
        </w:rPr>
        <w:tab/>
        <w:t>:</w:t>
      </w:r>
      <w:r w:rsidR="00F301C6">
        <w:rPr>
          <w:rFonts w:cstheme="minorHAnsi"/>
          <w:sz w:val="20"/>
          <w:szCs w:val="20"/>
        </w:rPr>
        <w:t>Beyefendi nereden arıyorsunuz? Ne oldu sizi</w:t>
      </w:r>
      <w:r w:rsidR="00F301C6">
        <w:rPr>
          <w:rFonts w:cstheme="minorHAnsi"/>
          <w:sz w:val="20"/>
          <w:szCs w:val="20"/>
        </w:rPr>
        <w:br/>
        <w:t xml:space="preserve"> </w:t>
      </w:r>
      <w:r w:rsidR="00F301C6">
        <w:rPr>
          <w:rFonts w:cstheme="minorHAnsi"/>
          <w:sz w:val="20"/>
          <w:szCs w:val="20"/>
        </w:rPr>
        <w:tab/>
        <w:t xml:space="preserve"> anlayamıyorum. Tele</w:t>
      </w:r>
      <w:r w:rsidR="0012176E">
        <w:rPr>
          <w:rFonts w:cstheme="minorHAnsi"/>
          <w:sz w:val="20"/>
          <w:szCs w:val="20"/>
        </w:rPr>
        <w:t>fonu çekmeyen bir yerden mi</w:t>
      </w:r>
      <w:r w:rsidR="0012176E">
        <w:rPr>
          <w:rFonts w:cstheme="minorHAnsi"/>
          <w:sz w:val="20"/>
          <w:szCs w:val="20"/>
        </w:rPr>
        <w:br/>
        <w:t xml:space="preserve"> </w:t>
      </w:r>
      <w:r w:rsidR="0012176E">
        <w:rPr>
          <w:rFonts w:cstheme="minorHAnsi"/>
          <w:sz w:val="20"/>
          <w:szCs w:val="20"/>
        </w:rPr>
        <w:tab/>
        <w:t xml:space="preserve"> arıyorsunuz duyamıyorum?</w:t>
      </w:r>
      <w:r w:rsidR="0012176E">
        <w:rPr>
          <w:rFonts w:cstheme="minorHAnsi"/>
          <w:sz w:val="20"/>
          <w:szCs w:val="20"/>
        </w:rPr>
        <w:br/>
      </w:r>
      <w:r>
        <w:rPr>
          <w:rFonts w:cstheme="minorHAnsi"/>
          <w:sz w:val="20"/>
          <w:szCs w:val="20"/>
        </w:rPr>
        <w:t>Arayan</w:t>
      </w:r>
      <w:r>
        <w:rPr>
          <w:rFonts w:cstheme="minorHAnsi"/>
          <w:sz w:val="20"/>
          <w:szCs w:val="20"/>
        </w:rPr>
        <w:tab/>
        <w:t>:</w:t>
      </w:r>
      <w:r w:rsidR="0012176E">
        <w:rPr>
          <w:rFonts w:cstheme="minorHAnsi"/>
          <w:sz w:val="20"/>
          <w:szCs w:val="20"/>
        </w:rPr>
        <w:t xml:space="preserve">(Bağırarak) Sağır mısın ne! Kaza oldu diyorum hemen </w:t>
      </w:r>
      <w:r w:rsidR="0012176E">
        <w:rPr>
          <w:rFonts w:cstheme="minorHAnsi"/>
          <w:sz w:val="20"/>
          <w:szCs w:val="20"/>
        </w:rPr>
        <w:br/>
        <w:t xml:space="preserve"> </w:t>
      </w:r>
      <w:r w:rsidR="0012176E">
        <w:rPr>
          <w:rFonts w:cstheme="minorHAnsi"/>
          <w:sz w:val="20"/>
          <w:szCs w:val="20"/>
        </w:rPr>
        <w:tab/>
        <w:t xml:space="preserve"> ambulans gönderin hadi çabuk ol soru sorma ambulans</w:t>
      </w:r>
      <w:r w:rsidR="0012176E">
        <w:rPr>
          <w:rFonts w:cstheme="minorHAnsi"/>
          <w:sz w:val="20"/>
          <w:szCs w:val="20"/>
        </w:rPr>
        <w:br/>
        <w:t xml:space="preserve"> </w:t>
      </w:r>
      <w:r w:rsidR="0012176E">
        <w:rPr>
          <w:rFonts w:cstheme="minorHAnsi"/>
          <w:sz w:val="20"/>
          <w:szCs w:val="20"/>
        </w:rPr>
        <w:tab/>
        <w:t xml:space="preserve"> gönder!</w:t>
      </w:r>
      <w:r w:rsidR="0012176E">
        <w:rPr>
          <w:rFonts w:cstheme="minorHAnsi"/>
          <w:sz w:val="20"/>
          <w:szCs w:val="20"/>
        </w:rPr>
        <w:br/>
      </w:r>
      <w:r>
        <w:rPr>
          <w:rFonts w:cstheme="minorHAnsi"/>
          <w:sz w:val="20"/>
          <w:szCs w:val="20"/>
        </w:rPr>
        <w:t>ÇA</w:t>
      </w:r>
      <w:r>
        <w:rPr>
          <w:rFonts w:cstheme="minorHAnsi"/>
          <w:sz w:val="20"/>
          <w:szCs w:val="20"/>
        </w:rPr>
        <w:tab/>
        <w:t>:</w:t>
      </w:r>
      <w:r w:rsidR="0012176E">
        <w:rPr>
          <w:rFonts w:cstheme="minorHAnsi"/>
          <w:sz w:val="20"/>
          <w:szCs w:val="20"/>
        </w:rPr>
        <w:t>(Bağırarak öfkeli) Beyefendi ne oldu kaza mı?</w:t>
      </w:r>
      <w:r w:rsidR="00AA56AD">
        <w:rPr>
          <w:rFonts w:cstheme="minorHAnsi"/>
          <w:sz w:val="20"/>
          <w:szCs w:val="20"/>
        </w:rPr>
        <w:t xml:space="preserve"> Nereden </w:t>
      </w:r>
      <w:r w:rsidR="00AA56AD">
        <w:rPr>
          <w:rFonts w:cstheme="minorHAnsi"/>
          <w:sz w:val="20"/>
          <w:szCs w:val="20"/>
        </w:rPr>
        <w:br/>
        <w:t xml:space="preserve"> </w:t>
      </w:r>
      <w:r w:rsidR="00AA56AD">
        <w:rPr>
          <w:rFonts w:cstheme="minorHAnsi"/>
          <w:sz w:val="20"/>
          <w:szCs w:val="20"/>
        </w:rPr>
        <w:tab/>
        <w:t xml:space="preserve"> </w:t>
      </w:r>
      <w:r w:rsidR="00696A8B">
        <w:rPr>
          <w:rFonts w:cstheme="minorHAnsi"/>
          <w:sz w:val="20"/>
          <w:szCs w:val="20"/>
        </w:rPr>
        <w:t>arıyorsun? Hemen ambulans gönderin deyince ambulans</w:t>
      </w:r>
      <w:r w:rsidR="00696A8B">
        <w:rPr>
          <w:rFonts w:cstheme="minorHAnsi"/>
          <w:sz w:val="20"/>
          <w:szCs w:val="20"/>
        </w:rPr>
        <w:br/>
        <w:t xml:space="preserve"> </w:t>
      </w:r>
      <w:r w:rsidR="00696A8B">
        <w:rPr>
          <w:rFonts w:cstheme="minorHAnsi"/>
          <w:sz w:val="20"/>
          <w:szCs w:val="20"/>
        </w:rPr>
        <w:tab/>
        <w:t xml:space="preserve"> gelmez! Önce ne olduğunu söyle! Adresini söyle! Seninle</w:t>
      </w:r>
      <w:r w:rsidR="00696A8B">
        <w:rPr>
          <w:rFonts w:cstheme="minorHAnsi"/>
          <w:sz w:val="20"/>
          <w:szCs w:val="20"/>
        </w:rPr>
        <w:br/>
        <w:t xml:space="preserve"> </w:t>
      </w:r>
      <w:r w:rsidR="00696A8B">
        <w:rPr>
          <w:rFonts w:cstheme="minorHAnsi"/>
          <w:sz w:val="20"/>
          <w:szCs w:val="20"/>
        </w:rPr>
        <w:tab/>
        <w:t xml:space="preserve"> mi uğrayacağım beni bin kişi arıyor! Düzgün konuş! Öf!</w:t>
      </w:r>
      <w:r w:rsidR="00696A8B">
        <w:rPr>
          <w:rFonts w:cstheme="minorHAnsi"/>
          <w:sz w:val="20"/>
          <w:szCs w:val="20"/>
        </w:rPr>
        <w:br/>
      </w:r>
      <w:r>
        <w:rPr>
          <w:rFonts w:cstheme="minorHAnsi"/>
          <w:sz w:val="20"/>
          <w:szCs w:val="20"/>
        </w:rPr>
        <w:t>Arayan</w:t>
      </w:r>
      <w:r>
        <w:rPr>
          <w:rFonts w:cstheme="minorHAnsi"/>
          <w:sz w:val="20"/>
          <w:szCs w:val="20"/>
        </w:rPr>
        <w:tab/>
        <w:t>:</w:t>
      </w:r>
      <w:r w:rsidR="00696A8B">
        <w:rPr>
          <w:rFonts w:cstheme="minorHAnsi"/>
          <w:sz w:val="20"/>
          <w:szCs w:val="20"/>
        </w:rPr>
        <w:t>Kaza oldu diyorum sen soru soracağına ambulans gönder</w:t>
      </w:r>
      <w:r>
        <w:rPr>
          <w:rFonts w:cstheme="minorHAnsi"/>
          <w:sz w:val="20"/>
          <w:szCs w:val="20"/>
        </w:rPr>
        <w:t xml:space="preserve"> </w:t>
      </w:r>
      <w:r>
        <w:rPr>
          <w:rFonts w:cstheme="minorHAnsi"/>
          <w:sz w:val="20"/>
          <w:szCs w:val="20"/>
        </w:rPr>
        <w:br/>
        <w:t xml:space="preserve"> </w:t>
      </w:r>
      <w:r>
        <w:rPr>
          <w:rFonts w:cstheme="minorHAnsi"/>
          <w:sz w:val="20"/>
          <w:szCs w:val="20"/>
        </w:rPr>
        <w:tab/>
        <w:t xml:space="preserve"> senin yapacağın işin.</w:t>
      </w:r>
      <w:r>
        <w:rPr>
          <w:rFonts w:cstheme="minorHAnsi"/>
          <w:sz w:val="20"/>
          <w:szCs w:val="20"/>
        </w:rPr>
        <w:br/>
        <w:t>ÇA</w:t>
      </w:r>
      <w:r>
        <w:rPr>
          <w:rFonts w:cstheme="minorHAnsi"/>
          <w:sz w:val="20"/>
          <w:szCs w:val="20"/>
        </w:rPr>
        <w:tab/>
        <w:t>:</w:t>
      </w:r>
      <w:r w:rsidR="00696A8B">
        <w:rPr>
          <w:rFonts w:cstheme="minorHAnsi"/>
          <w:sz w:val="20"/>
          <w:szCs w:val="20"/>
        </w:rPr>
        <w:t>Küfür etme düzgün konuş benimle nerede olduğunu söyle</w:t>
      </w:r>
      <w:r w:rsidR="00696A8B">
        <w:rPr>
          <w:rFonts w:cstheme="minorHAnsi"/>
          <w:sz w:val="20"/>
          <w:szCs w:val="20"/>
        </w:rPr>
        <w:br/>
        <w:t xml:space="preserve"> </w:t>
      </w:r>
      <w:r w:rsidR="00696A8B">
        <w:rPr>
          <w:rFonts w:cstheme="minorHAnsi"/>
          <w:sz w:val="20"/>
          <w:szCs w:val="20"/>
        </w:rPr>
        <w:tab/>
        <w:t xml:space="preserve"> araçta sıkışan falan var mı?</w:t>
      </w:r>
      <w:r w:rsidR="00696A8B">
        <w:rPr>
          <w:rFonts w:cstheme="minorHAnsi"/>
          <w:sz w:val="20"/>
          <w:szCs w:val="20"/>
        </w:rPr>
        <w:br/>
      </w:r>
      <w:r>
        <w:rPr>
          <w:rFonts w:cstheme="minorHAnsi"/>
          <w:sz w:val="20"/>
          <w:szCs w:val="20"/>
        </w:rPr>
        <w:t>Arayan</w:t>
      </w:r>
      <w:r>
        <w:rPr>
          <w:rFonts w:cstheme="minorHAnsi"/>
          <w:sz w:val="20"/>
          <w:szCs w:val="20"/>
        </w:rPr>
        <w:tab/>
      </w:r>
      <w:r w:rsidR="00696A8B">
        <w:rPr>
          <w:rFonts w:cstheme="minorHAnsi"/>
          <w:sz w:val="20"/>
          <w:szCs w:val="20"/>
        </w:rPr>
        <w:t xml:space="preserve"> Var ben şimdi </w:t>
      </w:r>
      <w:r>
        <w:rPr>
          <w:rFonts w:cstheme="minorHAnsi"/>
          <w:sz w:val="20"/>
          <w:szCs w:val="20"/>
        </w:rPr>
        <w:t>Çal Aşağı Camii önündeyim.</w:t>
      </w:r>
      <w:r>
        <w:rPr>
          <w:rFonts w:cstheme="minorHAnsi"/>
          <w:sz w:val="20"/>
          <w:szCs w:val="20"/>
        </w:rPr>
        <w:br/>
        <w:t>ÇA</w:t>
      </w:r>
      <w:r>
        <w:rPr>
          <w:rFonts w:cstheme="minorHAnsi"/>
          <w:sz w:val="20"/>
          <w:szCs w:val="20"/>
        </w:rPr>
        <w:tab/>
        <w:t>:</w:t>
      </w:r>
      <w:r w:rsidR="00696A8B">
        <w:rPr>
          <w:rFonts w:cstheme="minorHAnsi"/>
          <w:sz w:val="20"/>
          <w:szCs w:val="20"/>
        </w:rPr>
        <w:t>Çal’da Aşağı Camii bilindik yer m</w:t>
      </w:r>
      <w:r>
        <w:rPr>
          <w:rFonts w:cstheme="minorHAnsi"/>
          <w:sz w:val="20"/>
          <w:szCs w:val="20"/>
        </w:rPr>
        <w:t>i?</w:t>
      </w:r>
      <w:r>
        <w:rPr>
          <w:rFonts w:cstheme="minorHAnsi"/>
          <w:sz w:val="20"/>
          <w:szCs w:val="20"/>
        </w:rPr>
        <w:br/>
        <w:t>Arayan</w:t>
      </w:r>
      <w:r>
        <w:rPr>
          <w:rFonts w:cstheme="minorHAnsi"/>
          <w:sz w:val="20"/>
          <w:szCs w:val="20"/>
        </w:rPr>
        <w:tab/>
        <w:t>:</w:t>
      </w:r>
      <w:r w:rsidR="00696A8B">
        <w:rPr>
          <w:rFonts w:cstheme="minorHAnsi"/>
          <w:sz w:val="20"/>
          <w:szCs w:val="20"/>
        </w:rPr>
        <w:t xml:space="preserve">Evet, evet! Hadi </w:t>
      </w:r>
      <w:r>
        <w:rPr>
          <w:rFonts w:cstheme="minorHAnsi"/>
          <w:sz w:val="20"/>
          <w:szCs w:val="20"/>
        </w:rPr>
        <w:t xml:space="preserve">hadi </w:t>
      </w:r>
      <w:proofErr w:type="spellStart"/>
      <w:r>
        <w:rPr>
          <w:rFonts w:cstheme="minorHAnsi"/>
          <w:sz w:val="20"/>
          <w:szCs w:val="20"/>
        </w:rPr>
        <w:t>gari</w:t>
      </w:r>
      <w:proofErr w:type="spellEnd"/>
      <w:r>
        <w:rPr>
          <w:rFonts w:cstheme="minorHAnsi"/>
          <w:sz w:val="20"/>
          <w:szCs w:val="20"/>
        </w:rPr>
        <w:t>!</w:t>
      </w:r>
      <w:r>
        <w:rPr>
          <w:rFonts w:cstheme="minorHAnsi"/>
          <w:sz w:val="20"/>
          <w:szCs w:val="20"/>
        </w:rPr>
        <w:br/>
        <w:t>ÇA</w:t>
      </w:r>
      <w:r>
        <w:rPr>
          <w:rFonts w:cstheme="minorHAnsi"/>
          <w:sz w:val="20"/>
          <w:szCs w:val="20"/>
        </w:rPr>
        <w:tab/>
        <w:t>:</w:t>
      </w:r>
      <w:r w:rsidR="00696A8B">
        <w:rPr>
          <w:rFonts w:cstheme="minorHAnsi"/>
          <w:sz w:val="20"/>
          <w:szCs w:val="20"/>
        </w:rPr>
        <w:t>Telefonu kapatmayın. Sizi Sa</w:t>
      </w:r>
      <w:r w:rsidR="00D318F7">
        <w:rPr>
          <w:rFonts w:cstheme="minorHAnsi"/>
          <w:sz w:val="20"/>
          <w:szCs w:val="20"/>
        </w:rPr>
        <w:t>ğlık Birimi ile görüştüreceğim.</w:t>
      </w:r>
    </w:p>
    <w:p w:rsidR="00696A8B" w:rsidRPr="00F01CC2" w:rsidRDefault="003A7053" w:rsidP="00DF5A88">
      <w:pPr>
        <w:spacing w:line="240" w:lineRule="auto"/>
        <w:jc w:val="center"/>
        <w:rPr>
          <w:rFonts w:cstheme="minorHAnsi"/>
          <w:b/>
          <w:sz w:val="20"/>
          <w:szCs w:val="20"/>
        </w:rPr>
      </w:pPr>
      <w:r w:rsidRPr="00F01CC2">
        <w:rPr>
          <w:rFonts w:cstheme="minorHAnsi"/>
          <w:b/>
          <w:sz w:val="20"/>
          <w:szCs w:val="20"/>
        </w:rPr>
        <w:t>SENARYO 10</w:t>
      </w:r>
    </w:p>
    <w:p w:rsidR="00F01CC2" w:rsidRDefault="005B3AB8" w:rsidP="00DF5A88">
      <w:pPr>
        <w:spacing w:line="240" w:lineRule="auto"/>
        <w:rPr>
          <w:rFonts w:cstheme="minorHAnsi"/>
          <w:sz w:val="20"/>
          <w:szCs w:val="20"/>
        </w:rPr>
      </w:pPr>
      <w:r>
        <w:rPr>
          <w:rFonts w:cstheme="minorHAnsi"/>
          <w:sz w:val="20"/>
          <w:szCs w:val="20"/>
        </w:rPr>
        <w:t>ÇA</w:t>
      </w:r>
      <w:r>
        <w:rPr>
          <w:rFonts w:cstheme="minorHAnsi"/>
          <w:sz w:val="20"/>
          <w:szCs w:val="20"/>
        </w:rPr>
        <w:tab/>
        <w:t>:</w:t>
      </w:r>
      <w:r w:rsidR="00F72D41">
        <w:rPr>
          <w:rFonts w:cstheme="minorHAnsi"/>
          <w:sz w:val="20"/>
          <w:szCs w:val="20"/>
        </w:rPr>
        <w:t>Acil Çağrı Merkezi</w:t>
      </w:r>
      <w:r w:rsidR="00F72D41">
        <w:rPr>
          <w:rFonts w:cstheme="minorHAnsi"/>
          <w:sz w:val="20"/>
          <w:szCs w:val="20"/>
        </w:rPr>
        <w:br/>
      </w:r>
      <w:r>
        <w:rPr>
          <w:rFonts w:cstheme="minorHAnsi"/>
          <w:sz w:val="20"/>
          <w:szCs w:val="20"/>
        </w:rPr>
        <w:t>Arayan</w:t>
      </w:r>
      <w:r>
        <w:rPr>
          <w:rFonts w:cstheme="minorHAnsi"/>
          <w:sz w:val="20"/>
          <w:szCs w:val="20"/>
        </w:rPr>
        <w:tab/>
        <w:t>:</w:t>
      </w:r>
      <w:r w:rsidR="00F72D41">
        <w:rPr>
          <w:rFonts w:cstheme="minorHAnsi"/>
          <w:sz w:val="20"/>
          <w:szCs w:val="20"/>
        </w:rPr>
        <w:t>Akköy’den arıyorum lütfen bana acil yardım edin, yardım</w:t>
      </w:r>
      <w:r w:rsidR="00F72D41">
        <w:rPr>
          <w:rFonts w:cstheme="minorHAnsi"/>
          <w:sz w:val="20"/>
          <w:szCs w:val="20"/>
        </w:rPr>
        <w:br/>
        <w:t xml:space="preserve"> </w:t>
      </w:r>
      <w:r w:rsidR="00F72D41">
        <w:rPr>
          <w:rFonts w:cstheme="minorHAnsi"/>
          <w:sz w:val="20"/>
          <w:szCs w:val="20"/>
        </w:rPr>
        <w:tab/>
        <w:t xml:space="preserve"> edin!</w:t>
      </w:r>
      <w:r w:rsidR="00F72D41">
        <w:rPr>
          <w:rFonts w:cstheme="minorHAnsi"/>
          <w:sz w:val="20"/>
          <w:szCs w:val="20"/>
        </w:rPr>
        <w:br/>
      </w:r>
      <w:r>
        <w:rPr>
          <w:rFonts w:cstheme="minorHAnsi"/>
          <w:sz w:val="20"/>
          <w:szCs w:val="20"/>
        </w:rPr>
        <w:t>ÇA</w:t>
      </w:r>
      <w:r>
        <w:rPr>
          <w:rFonts w:cstheme="minorHAnsi"/>
          <w:sz w:val="20"/>
          <w:szCs w:val="20"/>
        </w:rPr>
        <w:tab/>
        <w:t>:</w:t>
      </w:r>
      <w:r w:rsidR="00F72D41">
        <w:rPr>
          <w:rFonts w:cstheme="minorHAnsi"/>
          <w:sz w:val="20"/>
          <w:szCs w:val="20"/>
        </w:rPr>
        <w:t>Ne oldu orada?</w:t>
      </w:r>
      <w:r w:rsidR="00F72D41">
        <w:rPr>
          <w:rFonts w:cstheme="minorHAnsi"/>
          <w:sz w:val="20"/>
          <w:szCs w:val="20"/>
        </w:rPr>
        <w:br/>
        <w:t>Arayan</w:t>
      </w:r>
      <w:r>
        <w:rPr>
          <w:rFonts w:cstheme="minorHAnsi"/>
          <w:sz w:val="20"/>
          <w:szCs w:val="20"/>
        </w:rPr>
        <w:tab/>
        <w:t>:</w:t>
      </w:r>
      <w:r w:rsidR="00F72D41">
        <w:rPr>
          <w:rFonts w:cstheme="minorHAnsi"/>
          <w:sz w:val="20"/>
          <w:szCs w:val="20"/>
        </w:rPr>
        <w:t>Arabam uçuruma yuvarlandı yanmaya başladı. Lütfen</w:t>
      </w:r>
      <w:r w:rsidR="00F72D41">
        <w:rPr>
          <w:rFonts w:cstheme="minorHAnsi"/>
          <w:sz w:val="20"/>
          <w:szCs w:val="20"/>
        </w:rPr>
        <w:br/>
        <w:t xml:space="preserve"> </w:t>
      </w:r>
      <w:r w:rsidR="00F72D41">
        <w:rPr>
          <w:rFonts w:cstheme="minorHAnsi"/>
          <w:sz w:val="20"/>
          <w:szCs w:val="20"/>
        </w:rPr>
        <w:tab/>
        <w:t xml:space="preserve"> yardım edin arabanın içindeyim eşimle birlikte </w:t>
      </w:r>
      <w:r w:rsidR="00F72D41">
        <w:rPr>
          <w:rFonts w:cstheme="minorHAnsi"/>
          <w:sz w:val="20"/>
          <w:szCs w:val="20"/>
        </w:rPr>
        <w:br/>
        <w:t xml:space="preserve"> </w:t>
      </w:r>
      <w:r w:rsidR="00F72D41">
        <w:rPr>
          <w:rFonts w:cstheme="minorHAnsi"/>
          <w:sz w:val="20"/>
          <w:szCs w:val="20"/>
        </w:rPr>
        <w:tab/>
        <w:t xml:space="preserve"> çıkamıyorum.</w:t>
      </w:r>
      <w:r w:rsidR="00F72D41">
        <w:rPr>
          <w:rFonts w:cstheme="minorHAnsi"/>
          <w:sz w:val="20"/>
          <w:szCs w:val="20"/>
        </w:rPr>
        <w:br/>
        <w:t>ÇA</w:t>
      </w:r>
      <w:r w:rsidR="00F72D41">
        <w:rPr>
          <w:rFonts w:cstheme="minorHAnsi"/>
          <w:sz w:val="20"/>
          <w:szCs w:val="20"/>
        </w:rPr>
        <w:tab/>
        <w:t>: Akköy’ün neresindesiniz?</w:t>
      </w:r>
      <w:r w:rsidR="00F01CC2">
        <w:rPr>
          <w:rFonts w:cstheme="minorHAnsi"/>
          <w:sz w:val="20"/>
          <w:szCs w:val="20"/>
        </w:rPr>
        <w:br/>
      </w:r>
      <w:r>
        <w:rPr>
          <w:rFonts w:cstheme="minorHAnsi"/>
          <w:sz w:val="20"/>
          <w:szCs w:val="20"/>
        </w:rPr>
        <w:t>Arayan</w:t>
      </w:r>
      <w:r>
        <w:rPr>
          <w:rFonts w:cstheme="minorHAnsi"/>
          <w:sz w:val="20"/>
          <w:szCs w:val="20"/>
        </w:rPr>
        <w:tab/>
        <w:t>:</w:t>
      </w:r>
      <w:r w:rsidR="00F01CC2">
        <w:rPr>
          <w:rFonts w:cstheme="minorHAnsi"/>
          <w:sz w:val="20"/>
          <w:szCs w:val="20"/>
        </w:rPr>
        <w:t xml:space="preserve">Ben buraların yabancısıyım en son </w:t>
      </w:r>
      <w:proofErr w:type="spellStart"/>
      <w:r w:rsidR="00F01CC2">
        <w:rPr>
          <w:rFonts w:cstheme="minorHAnsi"/>
          <w:sz w:val="20"/>
          <w:szCs w:val="20"/>
        </w:rPr>
        <w:t>Gölemezli’yi</w:t>
      </w:r>
      <w:proofErr w:type="spellEnd"/>
      <w:r w:rsidR="00F01CC2">
        <w:rPr>
          <w:rFonts w:cstheme="minorHAnsi"/>
          <w:sz w:val="20"/>
          <w:szCs w:val="20"/>
        </w:rPr>
        <w:t xml:space="preserve"> geçtik</w:t>
      </w:r>
      <w:r w:rsidR="00F01CC2">
        <w:rPr>
          <w:rFonts w:cstheme="minorHAnsi"/>
          <w:sz w:val="20"/>
          <w:szCs w:val="20"/>
        </w:rPr>
        <w:br/>
        <w:t xml:space="preserve"> </w:t>
      </w:r>
      <w:r w:rsidR="00F01CC2">
        <w:rPr>
          <w:rFonts w:cstheme="minorHAnsi"/>
          <w:sz w:val="20"/>
          <w:szCs w:val="20"/>
        </w:rPr>
        <w:tab/>
        <w:t xml:space="preserve"> daha sonra araç uçuruma yuvarlandı. Yanıyoruz lütfen</w:t>
      </w:r>
      <w:r w:rsidR="00F01CC2">
        <w:rPr>
          <w:rFonts w:cstheme="minorHAnsi"/>
          <w:sz w:val="20"/>
          <w:szCs w:val="20"/>
        </w:rPr>
        <w:br/>
        <w:t xml:space="preserve"> </w:t>
      </w:r>
      <w:r w:rsidR="00F01CC2">
        <w:rPr>
          <w:rFonts w:cstheme="minorHAnsi"/>
          <w:sz w:val="20"/>
          <w:szCs w:val="20"/>
        </w:rPr>
        <w:tab/>
        <w:t xml:space="preserve"> yardım edin! YA</w:t>
      </w:r>
      <w:r>
        <w:rPr>
          <w:rFonts w:cstheme="minorHAnsi"/>
          <w:sz w:val="20"/>
          <w:szCs w:val="20"/>
        </w:rPr>
        <w:t>NIYORUZ! (Telefon kapanır)</w:t>
      </w:r>
      <w:r>
        <w:rPr>
          <w:rFonts w:cstheme="minorHAnsi"/>
          <w:sz w:val="20"/>
          <w:szCs w:val="20"/>
        </w:rPr>
        <w:br/>
        <w:t>ÇA</w:t>
      </w:r>
      <w:r>
        <w:rPr>
          <w:rFonts w:cstheme="minorHAnsi"/>
          <w:sz w:val="20"/>
          <w:szCs w:val="20"/>
        </w:rPr>
        <w:tab/>
        <w:t>:</w:t>
      </w:r>
      <w:r w:rsidR="00F01CC2">
        <w:rPr>
          <w:rFonts w:cstheme="minorHAnsi"/>
          <w:sz w:val="20"/>
          <w:szCs w:val="20"/>
        </w:rPr>
        <w:t>(Çağrı alıcı tekrar arar) Beyefendi yakınlarınızda bir şeyler</w:t>
      </w:r>
      <w:r w:rsidR="00F01CC2">
        <w:rPr>
          <w:rFonts w:cstheme="minorHAnsi"/>
          <w:sz w:val="20"/>
          <w:szCs w:val="20"/>
        </w:rPr>
        <w:br/>
        <w:t xml:space="preserve"> </w:t>
      </w:r>
      <w:r w:rsidR="00F01CC2">
        <w:rPr>
          <w:rFonts w:cstheme="minorHAnsi"/>
          <w:sz w:val="20"/>
          <w:szCs w:val="20"/>
        </w:rPr>
        <w:tab/>
        <w:t xml:space="preserve"> görüyor musunuz?</w:t>
      </w:r>
      <w:r w:rsidR="00F01CC2">
        <w:rPr>
          <w:rFonts w:cstheme="minorHAnsi"/>
          <w:sz w:val="20"/>
          <w:szCs w:val="20"/>
        </w:rPr>
        <w:br/>
        <w:t>Arayan</w:t>
      </w:r>
      <w:r w:rsidR="00F01CC2">
        <w:rPr>
          <w:rFonts w:cstheme="minorHAnsi"/>
          <w:sz w:val="20"/>
          <w:szCs w:val="20"/>
        </w:rPr>
        <w:tab/>
        <w:t>: Araç yanıyor içi</w:t>
      </w:r>
      <w:r>
        <w:rPr>
          <w:rFonts w:cstheme="minorHAnsi"/>
          <w:sz w:val="20"/>
          <w:szCs w:val="20"/>
        </w:rPr>
        <w:t>ndeyim lütfen çıkamıyoruz!</w:t>
      </w:r>
      <w:r>
        <w:rPr>
          <w:rFonts w:cstheme="minorHAnsi"/>
          <w:sz w:val="20"/>
          <w:szCs w:val="20"/>
        </w:rPr>
        <w:br/>
        <w:t>ÇA</w:t>
      </w:r>
      <w:r>
        <w:rPr>
          <w:rFonts w:cstheme="minorHAnsi"/>
          <w:sz w:val="20"/>
          <w:szCs w:val="20"/>
        </w:rPr>
        <w:tab/>
        <w:t>:</w:t>
      </w:r>
      <w:r w:rsidR="00F01CC2">
        <w:rPr>
          <w:rFonts w:cstheme="minorHAnsi"/>
          <w:sz w:val="20"/>
          <w:szCs w:val="20"/>
        </w:rPr>
        <w:t>Telefonu kapatmayın. Sizi İtfaiye</w:t>
      </w:r>
      <w:r w:rsidR="00882D10">
        <w:rPr>
          <w:rFonts w:cstheme="minorHAnsi"/>
          <w:sz w:val="20"/>
          <w:szCs w:val="20"/>
        </w:rPr>
        <w:t xml:space="preserve"> Birimine</w:t>
      </w:r>
      <w:r w:rsidR="00F01CC2">
        <w:rPr>
          <w:rFonts w:cstheme="minorHAnsi"/>
          <w:sz w:val="20"/>
          <w:szCs w:val="20"/>
        </w:rPr>
        <w:t xml:space="preserve"> aktarıyorum.</w:t>
      </w:r>
    </w:p>
    <w:p w:rsidR="0084118A" w:rsidRDefault="0084118A" w:rsidP="008B7B1C">
      <w:pPr>
        <w:spacing w:line="240" w:lineRule="auto"/>
        <w:rPr>
          <w:rFonts w:cstheme="minorHAnsi"/>
          <w:b/>
          <w:sz w:val="20"/>
          <w:szCs w:val="20"/>
        </w:rPr>
      </w:pPr>
    </w:p>
    <w:p w:rsidR="00F01CC2" w:rsidRPr="00B24E3B" w:rsidRDefault="00F01CC2" w:rsidP="00DF5A88">
      <w:pPr>
        <w:spacing w:line="240" w:lineRule="auto"/>
        <w:jc w:val="center"/>
        <w:rPr>
          <w:rFonts w:cstheme="minorHAnsi"/>
          <w:b/>
          <w:sz w:val="20"/>
          <w:szCs w:val="20"/>
        </w:rPr>
      </w:pPr>
      <w:r w:rsidRPr="00B24E3B">
        <w:rPr>
          <w:rFonts w:cstheme="minorHAnsi"/>
          <w:b/>
          <w:sz w:val="20"/>
          <w:szCs w:val="20"/>
        </w:rPr>
        <w:lastRenderedPageBreak/>
        <w:t>SENARYO 11</w:t>
      </w:r>
    </w:p>
    <w:p w:rsidR="0084118A" w:rsidRPr="00FA10A2" w:rsidRDefault="005B3AB8" w:rsidP="00FA10A2">
      <w:pPr>
        <w:spacing w:line="240" w:lineRule="auto"/>
        <w:rPr>
          <w:rFonts w:cstheme="minorHAnsi"/>
          <w:sz w:val="20"/>
          <w:szCs w:val="20"/>
        </w:rPr>
      </w:pPr>
      <w:r>
        <w:rPr>
          <w:rFonts w:cstheme="minorHAnsi"/>
          <w:sz w:val="20"/>
          <w:szCs w:val="20"/>
        </w:rPr>
        <w:t>ÇA</w:t>
      </w:r>
      <w:r>
        <w:rPr>
          <w:rFonts w:cstheme="minorHAnsi"/>
          <w:sz w:val="20"/>
          <w:szCs w:val="20"/>
        </w:rPr>
        <w:tab/>
        <w:t>:</w:t>
      </w:r>
      <w:r w:rsidR="00882D10">
        <w:rPr>
          <w:rFonts w:cstheme="minorHAnsi"/>
          <w:sz w:val="20"/>
          <w:szCs w:val="20"/>
        </w:rPr>
        <w:t>Alo! Alo!</w:t>
      </w:r>
      <w:r w:rsidR="00882D10">
        <w:rPr>
          <w:rFonts w:cstheme="minorHAnsi"/>
          <w:sz w:val="20"/>
          <w:szCs w:val="20"/>
        </w:rPr>
        <w:br/>
        <w:t>Arayan</w:t>
      </w:r>
      <w:r w:rsidR="00882D10">
        <w:rPr>
          <w:rFonts w:cstheme="minorHAnsi"/>
          <w:sz w:val="20"/>
          <w:szCs w:val="20"/>
        </w:rPr>
        <w:tab/>
      </w:r>
      <w:r>
        <w:rPr>
          <w:rFonts w:cstheme="minorHAnsi"/>
          <w:sz w:val="20"/>
          <w:szCs w:val="20"/>
        </w:rPr>
        <w:t>:Kızım ben nereyi aradım?</w:t>
      </w:r>
      <w:r>
        <w:rPr>
          <w:rFonts w:cstheme="minorHAnsi"/>
          <w:sz w:val="20"/>
          <w:szCs w:val="20"/>
        </w:rPr>
        <w:br/>
        <w:t>ÇA</w:t>
      </w:r>
      <w:r>
        <w:rPr>
          <w:rFonts w:cstheme="minorHAnsi"/>
          <w:sz w:val="20"/>
          <w:szCs w:val="20"/>
        </w:rPr>
        <w:tab/>
        <w:t>:</w:t>
      </w:r>
      <w:r w:rsidR="00882D10">
        <w:rPr>
          <w:rFonts w:cstheme="minorHAnsi"/>
          <w:sz w:val="20"/>
          <w:szCs w:val="20"/>
        </w:rPr>
        <w:t>Siz Acil Çağrı Merkezi’</w:t>
      </w:r>
      <w:r>
        <w:rPr>
          <w:rFonts w:cstheme="minorHAnsi"/>
          <w:sz w:val="20"/>
          <w:szCs w:val="20"/>
        </w:rPr>
        <w:t>ni aradınız.</w:t>
      </w:r>
      <w:r>
        <w:rPr>
          <w:rFonts w:cstheme="minorHAnsi"/>
          <w:sz w:val="20"/>
          <w:szCs w:val="20"/>
        </w:rPr>
        <w:br/>
        <w:t>Arayan</w:t>
      </w:r>
      <w:r>
        <w:rPr>
          <w:rFonts w:cstheme="minorHAnsi"/>
          <w:sz w:val="20"/>
          <w:szCs w:val="20"/>
        </w:rPr>
        <w:tab/>
        <w:t>:</w:t>
      </w:r>
      <w:r w:rsidR="00882D10">
        <w:rPr>
          <w:rFonts w:cstheme="minorHAnsi"/>
          <w:sz w:val="20"/>
          <w:szCs w:val="20"/>
        </w:rPr>
        <w:t xml:space="preserve">Hanım hastalandı da ben ondan aradım. Kızım yanlış </w:t>
      </w:r>
      <w:r w:rsidR="00882D10">
        <w:rPr>
          <w:rFonts w:cstheme="minorHAnsi"/>
          <w:sz w:val="20"/>
          <w:szCs w:val="20"/>
        </w:rPr>
        <w:br/>
        <w:t xml:space="preserve"> </w:t>
      </w:r>
      <w:r w:rsidR="00882D10">
        <w:rPr>
          <w:rFonts w:cstheme="minorHAnsi"/>
          <w:sz w:val="20"/>
          <w:szCs w:val="20"/>
        </w:rPr>
        <w:tab/>
        <w:t xml:space="preserve"> aradım sandım112 mi? Bana bir ambulans gönderin kızım.</w:t>
      </w:r>
      <w:r w:rsidR="00882D10">
        <w:rPr>
          <w:rFonts w:cstheme="minorHAnsi"/>
          <w:sz w:val="20"/>
          <w:szCs w:val="20"/>
        </w:rPr>
        <w:br/>
        <w:t>ÇA</w:t>
      </w:r>
      <w:r w:rsidR="00882D10">
        <w:rPr>
          <w:rFonts w:cstheme="minorHAnsi"/>
          <w:sz w:val="20"/>
          <w:szCs w:val="20"/>
        </w:rPr>
        <w:tab/>
      </w:r>
      <w:r>
        <w:rPr>
          <w:rFonts w:cstheme="minorHAnsi"/>
          <w:sz w:val="20"/>
          <w:szCs w:val="20"/>
        </w:rPr>
        <w:t>:Adresinizi verin bana.</w:t>
      </w:r>
      <w:r>
        <w:rPr>
          <w:rFonts w:cstheme="minorHAnsi"/>
          <w:sz w:val="20"/>
          <w:szCs w:val="20"/>
        </w:rPr>
        <w:br/>
        <w:t>Arayan</w:t>
      </w:r>
      <w:r>
        <w:rPr>
          <w:rFonts w:cstheme="minorHAnsi"/>
          <w:sz w:val="20"/>
          <w:szCs w:val="20"/>
        </w:rPr>
        <w:tab/>
        <w:t>:</w:t>
      </w:r>
      <w:r w:rsidR="00882D10">
        <w:rPr>
          <w:rFonts w:cstheme="minorHAnsi"/>
          <w:sz w:val="20"/>
          <w:szCs w:val="20"/>
        </w:rPr>
        <w:t>Sarayköy Bala Mah. No:15</w:t>
      </w:r>
      <w:r w:rsidR="00882D10">
        <w:rPr>
          <w:rFonts w:cstheme="minorHAnsi"/>
          <w:sz w:val="20"/>
          <w:szCs w:val="20"/>
        </w:rPr>
        <w:br/>
        <w:t>ÇA</w:t>
      </w:r>
      <w:r w:rsidR="00882D10">
        <w:rPr>
          <w:rFonts w:cstheme="minorHAnsi"/>
          <w:sz w:val="20"/>
          <w:szCs w:val="20"/>
        </w:rPr>
        <w:tab/>
      </w:r>
      <w:r>
        <w:rPr>
          <w:rFonts w:cstheme="minorHAnsi"/>
          <w:sz w:val="20"/>
          <w:szCs w:val="20"/>
        </w:rPr>
        <w:t>:Teyzenin neyi var?</w:t>
      </w:r>
      <w:r>
        <w:rPr>
          <w:rFonts w:cstheme="minorHAnsi"/>
          <w:sz w:val="20"/>
          <w:szCs w:val="20"/>
        </w:rPr>
        <w:br/>
        <w:t>Arayan</w:t>
      </w:r>
      <w:r>
        <w:rPr>
          <w:rFonts w:cstheme="minorHAnsi"/>
          <w:sz w:val="20"/>
          <w:szCs w:val="20"/>
        </w:rPr>
        <w:tab/>
        <w:t>:</w:t>
      </w:r>
      <w:r w:rsidR="00882D10">
        <w:rPr>
          <w:rFonts w:cstheme="minorHAnsi"/>
          <w:sz w:val="20"/>
          <w:szCs w:val="20"/>
        </w:rPr>
        <w:t xml:space="preserve">Tansiyonu </w:t>
      </w:r>
      <w:r>
        <w:rPr>
          <w:rFonts w:cstheme="minorHAnsi"/>
          <w:sz w:val="20"/>
          <w:szCs w:val="20"/>
        </w:rPr>
        <w:t>yükseldi herhalde yatıyor.</w:t>
      </w:r>
      <w:r>
        <w:rPr>
          <w:rFonts w:cstheme="minorHAnsi"/>
          <w:sz w:val="20"/>
          <w:szCs w:val="20"/>
        </w:rPr>
        <w:br/>
        <w:t>ÇA</w:t>
      </w:r>
      <w:r>
        <w:rPr>
          <w:rFonts w:cstheme="minorHAnsi"/>
          <w:sz w:val="20"/>
          <w:szCs w:val="20"/>
        </w:rPr>
        <w:tab/>
        <w:t>:</w:t>
      </w:r>
      <w:r w:rsidR="00882D10">
        <w:rPr>
          <w:rFonts w:cstheme="minorHAnsi"/>
          <w:sz w:val="20"/>
          <w:szCs w:val="20"/>
        </w:rPr>
        <w:t>Telefonu kapatmayın. Sizi Sağlık Birimine aktarıyorum.</w:t>
      </w:r>
    </w:p>
    <w:p w:rsidR="0084118A" w:rsidRDefault="0084118A" w:rsidP="00DF5A88">
      <w:pPr>
        <w:spacing w:line="240" w:lineRule="auto"/>
        <w:jc w:val="center"/>
        <w:rPr>
          <w:rFonts w:cstheme="minorHAnsi"/>
          <w:b/>
          <w:sz w:val="20"/>
          <w:szCs w:val="20"/>
        </w:rPr>
      </w:pPr>
    </w:p>
    <w:p w:rsidR="005B5563" w:rsidRPr="00BC1CFF" w:rsidRDefault="00B24E3B" w:rsidP="00DF5A88">
      <w:pPr>
        <w:spacing w:line="240" w:lineRule="auto"/>
        <w:jc w:val="center"/>
        <w:rPr>
          <w:rFonts w:cstheme="minorHAnsi"/>
          <w:b/>
          <w:sz w:val="20"/>
          <w:szCs w:val="20"/>
        </w:rPr>
      </w:pPr>
      <w:r w:rsidRPr="00BC1CFF">
        <w:rPr>
          <w:rFonts w:cstheme="minorHAnsi"/>
          <w:b/>
          <w:sz w:val="20"/>
          <w:szCs w:val="20"/>
        </w:rPr>
        <w:t>SENARYO 12</w:t>
      </w:r>
    </w:p>
    <w:p w:rsidR="008131C5" w:rsidRDefault="00990E73" w:rsidP="00DF5A88">
      <w:pPr>
        <w:spacing w:line="240" w:lineRule="auto"/>
        <w:rPr>
          <w:rFonts w:cstheme="minorHAnsi"/>
          <w:sz w:val="20"/>
          <w:szCs w:val="20"/>
        </w:rPr>
      </w:pPr>
      <w:r>
        <w:rPr>
          <w:rFonts w:cstheme="minorHAnsi"/>
          <w:sz w:val="20"/>
          <w:szCs w:val="20"/>
        </w:rPr>
        <w:t>ÇA</w:t>
      </w:r>
      <w:r>
        <w:rPr>
          <w:rFonts w:cstheme="minorHAnsi"/>
          <w:sz w:val="20"/>
          <w:szCs w:val="20"/>
        </w:rPr>
        <w:tab/>
        <w:t>:</w:t>
      </w:r>
      <w:r w:rsidR="005B5563">
        <w:rPr>
          <w:rFonts w:cstheme="minorHAnsi"/>
          <w:sz w:val="20"/>
          <w:szCs w:val="20"/>
        </w:rPr>
        <w:t>Acil Çağrı Merkezi</w:t>
      </w:r>
      <w:r w:rsidR="005B5563">
        <w:rPr>
          <w:rFonts w:cstheme="minorHAnsi"/>
          <w:sz w:val="20"/>
          <w:szCs w:val="20"/>
        </w:rPr>
        <w:br/>
      </w:r>
      <w:r>
        <w:rPr>
          <w:rFonts w:cstheme="minorHAnsi"/>
          <w:sz w:val="20"/>
          <w:szCs w:val="20"/>
        </w:rPr>
        <w:t>Arayan</w:t>
      </w:r>
      <w:r>
        <w:rPr>
          <w:rFonts w:cstheme="minorHAnsi"/>
          <w:sz w:val="20"/>
          <w:szCs w:val="20"/>
        </w:rPr>
        <w:tab/>
        <w:t>:</w:t>
      </w:r>
      <w:r w:rsidR="005B5563">
        <w:rPr>
          <w:rFonts w:cstheme="minorHAnsi"/>
          <w:sz w:val="20"/>
          <w:szCs w:val="20"/>
        </w:rPr>
        <w:t>Burada gaz kokusu var yanlış mı aradım siz mi</w:t>
      </w:r>
      <w:r>
        <w:rPr>
          <w:rFonts w:cstheme="minorHAnsi"/>
          <w:sz w:val="20"/>
          <w:szCs w:val="20"/>
        </w:rPr>
        <w:br/>
        <w:t xml:space="preserve"> </w:t>
      </w:r>
      <w:r>
        <w:rPr>
          <w:rFonts w:cstheme="minorHAnsi"/>
          <w:sz w:val="20"/>
          <w:szCs w:val="20"/>
        </w:rPr>
        <w:tab/>
        <w:t xml:space="preserve"> bakıyorsunuz?</w:t>
      </w:r>
      <w:r>
        <w:rPr>
          <w:rFonts w:cstheme="minorHAnsi"/>
          <w:sz w:val="20"/>
          <w:szCs w:val="20"/>
        </w:rPr>
        <w:br/>
        <w:t>ÇA</w:t>
      </w:r>
      <w:r>
        <w:rPr>
          <w:rFonts w:cstheme="minorHAnsi"/>
          <w:sz w:val="20"/>
          <w:szCs w:val="20"/>
        </w:rPr>
        <w:tab/>
        <w:t>:</w:t>
      </w:r>
      <w:r w:rsidR="005B5563">
        <w:rPr>
          <w:rFonts w:cstheme="minorHAnsi"/>
          <w:sz w:val="20"/>
          <w:szCs w:val="20"/>
        </w:rPr>
        <w:t>Evet, siz Karşıyaka Mah. 2348 Sokak’</w:t>
      </w:r>
      <w:r>
        <w:rPr>
          <w:rFonts w:cstheme="minorHAnsi"/>
          <w:sz w:val="20"/>
          <w:szCs w:val="20"/>
        </w:rPr>
        <w:t xml:space="preserve">tan mı </w:t>
      </w:r>
      <w:proofErr w:type="spellStart"/>
      <w:r>
        <w:rPr>
          <w:rFonts w:cstheme="minorHAnsi"/>
          <w:sz w:val="20"/>
          <w:szCs w:val="20"/>
        </w:rPr>
        <w:t>arıyorunuz</w:t>
      </w:r>
      <w:proofErr w:type="spellEnd"/>
      <w:r>
        <w:rPr>
          <w:rFonts w:cstheme="minorHAnsi"/>
          <w:sz w:val="20"/>
          <w:szCs w:val="20"/>
        </w:rPr>
        <w:t>?</w:t>
      </w:r>
      <w:r>
        <w:rPr>
          <w:rFonts w:cstheme="minorHAnsi"/>
          <w:sz w:val="20"/>
          <w:szCs w:val="20"/>
        </w:rPr>
        <w:br/>
        <w:t>Arayan</w:t>
      </w:r>
      <w:r>
        <w:rPr>
          <w:rFonts w:cstheme="minorHAnsi"/>
          <w:sz w:val="20"/>
          <w:szCs w:val="20"/>
        </w:rPr>
        <w:tab/>
        <w:t>:</w:t>
      </w:r>
      <w:r w:rsidR="005B5563">
        <w:rPr>
          <w:rFonts w:cstheme="minorHAnsi"/>
          <w:sz w:val="20"/>
          <w:szCs w:val="20"/>
        </w:rPr>
        <w:t xml:space="preserve">Siz benim nereden aradığımı görebiliyor musunuz? </w:t>
      </w:r>
      <w:r w:rsidR="005B5563">
        <w:rPr>
          <w:rFonts w:cstheme="minorHAnsi"/>
          <w:sz w:val="20"/>
          <w:szCs w:val="20"/>
        </w:rPr>
        <w:br/>
        <w:t xml:space="preserve"> </w:t>
      </w:r>
      <w:r w:rsidR="005B5563">
        <w:rPr>
          <w:rFonts w:cstheme="minorHAnsi"/>
          <w:sz w:val="20"/>
          <w:szCs w:val="20"/>
        </w:rPr>
        <w:tab/>
        <w:t xml:space="preserve"> Telefonum</w:t>
      </w:r>
      <w:r>
        <w:rPr>
          <w:rFonts w:cstheme="minorHAnsi"/>
          <w:sz w:val="20"/>
          <w:szCs w:val="20"/>
        </w:rPr>
        <w:t>da gözüküyor mu?</w:t>
      </w:r>
      <w:r>
        <w:rPr>
          <w:rFonts w:cstheme="minorHAnsi"/>
          <w:sz w:val="20"/>
          <w:szCs w:val="20"/>
        </w:rPr>
        <w:br/>
        <w:t>ÇA</w:t>
      </w:r>
      <w:r>
        <w:rPr>
          <w:rFonts w:cstheme="minorHAnsi"/>
          <w:sz w:val="20"/>
          <w:szCs w:val="20"/>
        </w:rPr>
        <w:tab/>
        <w:t>:</w:t>
      </w:r>
      <w:r w:rsidR="005B5563">
        <w:rPr>
          <w:rFonts w:cstheme="minorHAnsi"/>
          <w:sz w:val="20"/>
          <w:szCs w:val="20"/>
        </w:rPr>
        <w:t>Gözüküyor beyefendi sistemde v</w:t>
      </w:r>
      <w:r>
        <w:rPr>
          <w:rFonts w:cstheme="minorHAnsi"/>
          <w:sz w:val="20"/>
          <w:szCs w:val="20"/>
        </w:rPr>
        <w:t>ar.</w:t>
      </w:r>
      <w:r>
        <w:rPr>
          <w:rFonts w:cstheme="minorHAnsi"/>
          <w:sz w:val="20"/>
          <w:szCs w:val="20"/>
        </w:rPr>
        <w:br/>
        <w:t>Arayan</w:t>
      </w:r>
      <w:r>
        <w:rPr>
          <w:rFonts w:cstheme="minorHAnsi"/>
          <w:sz w:val="20"/>
          <w:szCs w:val="20"/>
        </w:rPr>
        <w:tab/>
        <w:t>:Sistem ne ya?</w:t>
      </w:r>
      <w:r>
        <w:rPr>
          <w:rFonts w:cstheme="minorHAnsi"/>
          <w:sz w:val="20"/>
          <w:szCs w:val="20"/>
        </w:rPr>
        <w:br/>
        <w:t>ÇA</w:t>
      </w:r>
      <w:r>
        <w:rPr>
          <w:rFonts w:cstheme="minorHAnsi"/>
          <w:sz w:val="20"/>
          <w:szCs w:val="20"/>
        </w:rPr>
        <w:tab/>
        <w:t>:</w:t>
      </w:r>
      <w:r w:rsidR="005B5563">
        <w:rPr>
          <w:rFonts w:cstheme="minorHAnsi"/>
          <w:sz w:val="20"/>
          <w:szCs w:val="20"/>
        </w:rPr>
        <w:t>Konu neydi? Niye bur</w:t>
      </w:r>
      <w:r>
        <w:rPr>
          <w:rFonts w:cstheme="minorHAnsi"/>
          <w:sz w:val="20"/>
          <w:szCs w:val="20"/>
        </w:rPr>
        <w:t>ayı aradınız?</w:t>
      </w:r>
      <w:r>
        <w:rPr>
          <w:rFonts w:cstheme="minorHAnsi"/>
          <w:sz w:val="20"/>
          <w:szCs w:val="20"/>
        </w:rPr>
        <w:br/>
        <w:t>Arayan</w:t>
      </w:r>
      <w:r>
        <w:rPr>
          <w:rFonts w:cstheme="minorHAnsi"/>
          <w:sz w:val="20"/>
          <w:szCs w:val="20"/>
        </w:rPr>
        <w:tab/>
        <w:t>:</w:t>
      </w:r>
      <w:r w:rsidR="005B5563">
        <w:rPr>
          <w:rFonts w:cstheme="minorHAnsi"/>
          <w:sz w:val="20"/>
          <w:szCs w:val="20"/>
        </w:rPr>
        <w:t>Neydi be, ha hatırladım! Burada gaz kokusu va</w:t>
      </w:r>
      <w:r>
        <w:rPr>
          <w:rFonts w:cstheme="minorHAnsi"/>
          <w:sz w:val="20"/>
          <w:szCs w:val="20"/>
        </w:rPr>
        <w:t xml:space="preserve">r onun için </w:t>
      </w:r>
      <w:r>
        <w:rPr>
          <w:rFonts w:cstheme="minorHAnsi"/>
          <w:sz w:val="20"/>
          <w:szCs w:val="20"/>
        </w:rPr>
        <w:br/>
        <w:t xml:space="preserve"> </w:t>
      </w:r>
      <w:r>
        <w:rPr>
          <w:rFonts w:cstheme="minorHAnsi"/>
          <w:sz w:val="20"/>
          <w:szCs w:val="20"/>
        </w:rPr>
        <w:tab/>
        <w:t xml:space="preserve"> aramıştım.</w:t>
      </w:r>
      <w:r>
        <w:rPr>
          <w:rFonts w:cstheme="minorHAnsi"/>
          <w:sz w:val="20"/>
          <w:szCs w:val="20"/>
        </w:rPr>
        <w:br/>
        <w:t>ÇA</w:t>
      </w:r>
      <w:r>
        <w:rPr>
          <w:rFonts w:cstheme="minorHAnsi"/>
          <w:sz w:val="20"/>
          <w:szCs w:val="20"/>
        </w:rPr>
        <w:tab/>
        <w:t>:</w:t>
      </w:r>
      <w:r w:rsidR="005B5563">
        <w:rPr>
          <w:rFonts w:cstheme="minorHAnsi"/>
          <w:sz w:val="20"/>
          <w:szCs w:val="20"/>
        </w:rPr>
        <w:t>Ne kokusu var lağım kokusu mu var?</w:t>
      </w:r>
      <w:r w:rsidR="005B5563">
        <w:rPr>
          <w:rFonts w:cstheme="minorHAnsi"/>
          <w:sz w:val="20"/>
          <w:szCs w:val="20"/>
        </w:rPr>
        <w:br/>
        <w:t>Ar</w:t>
      </w:r>
      <w:r>
        <w:rPr>
          <w:rFonts w:cstheme="minorHAnsi"/>
          <w:sz w:val="20"/>
          <w:szCs w:val="20"/>
        </w:rPr>
        <w:t>ayan</w:t>
      </w:r>
      <w:r>
        <w:rPr>
          <w:rFonts w:cstheme="minorHAnsi"/>
          <w:sz w:val="20"/>
          <w:szCs w:val="20"/>
        </w:rPr>
        <w:tab/>
        <w:t>:Gaz kokusu diyorum.</w:t>
      </w:r>
      <w:r>
        <w:rPr>
          <w:rFonts w:cstheme="minorHAnsi"/>
          <w:sz w:val="20"/>
          <w:szCs w:val="20"/>
        </w:rPr>
        <w:br/>
        <w:t>ÇA</w:t>
      </w:r>
      <w:r>
        <w:rPr>
          <w:rFonts w:cstheme="minorHAnsi"/>
          <w:sz w:val="20"/>
          <w:szCs w:val="20"/>
        </w:rPr>
        <w:tab/>
        <w:t>:</w:t>
      </w:r>
      <w:r w:rsidR="005B5563">
        <w:rPr>
          <w:rFonts w:cstheme="minorHAnsi"/>
          <w:sz w:val="20"/>
          <w:szCs w:val="20"/>
        </w:rPr>
        <w:t>Ne, göz mü?</w:t>
      </w:r>
      <w:r w:rsidR="005B5563">
        <w:rPr>
          <w:rFonts w:cstheme="minorHAnsi"/>
          <w:sz w:val="20"/>
          <w:szCs w:val="20"/>
        </w:rPr>
        <w:br/>
      </w:r>
      <w:r>
        <w:rPr>
          <w:rFonts w:cstheme="minorHAnsi"/>
          <w:sz w:val="20"/>
          <w:szCs w:val="20"/>
        </w:rPr>
        <w:t>Arayan</w:t>
      </w:r>
      <w:r>
        <w:rPr>
          <w:rFonts w:cstheme="minorHAnsi"/>
          <w:sz w:val="20"/>
          <w:szCs w:val="20"/>
        </w:rPr>
        <w:tab/>
        <w:t>:</w:t>
      </w:r>
      <w:r w:rsidR="005B5563">
        <w:rPr>
          <w:rFonts w:cstheme="minorHAnsi"/>
          <w:sz w:val="20"/>
          <w:szCs w:val="20"/>
        </w:rPr>
        <w:t>Gaz kokusu diyorum, dinlemiyor musun?</w:t>
      </w:r>
      <w:r w:rsidR="0076420B">
        <w:rPr>
          <w:rFonts w:cstheme="minorHAnsi"/>
          <w:sz w:val="20"/>
          <w:szCs w:val="20"/>
        </w:rPr>
        <w:br/>
      </w:r>
      <w:r>
        <w:rPr>
          <w:rFonts w:cstheme="minorHAnsi"/>
          <w:sz w:val="20"/>
          <w:szCs w:val="20"/>
        </w:rPr>
        <w:t>ÇA</w:t>
      </w:r>
      <w:r>
        <w:rPr>
          <w:rFonts w:cstheme="minorHAnsi"/>
          <w:sz w:val="20"/>
          <w:szCs w:val="20"/>
        </w:rPr>
        <w:tab/>
        <w:t>:</w:t>
      </w:r>
      <w:r w:rsidR="0076420B">
        <w:rPr>
          <w:rFonts w:cstheme="minorHAnsi"/>
          <w:sz w:val="20"/>
          <w:szCs w:val="20"/>
        </w:rPr>
        <w:t>Ha! Şimdi anladım gaz kokusu var,  kokudan etkilenen var</w:t>
      </w:r>
      <w:r w:rsidR="0076420B">
        <w:rPr>
          <w:rFonts w:cstheme="minorHAnsi"/>
          <w:sz w:val="20"/>
          <w:szCs w:val="20"/>
        </w:rPr>
        <w:br/>
        <w:t xml:space="preserve"> </w:t>
      </w:r>
      <w:r w:rsidR="0076420B">
        <w:rPr>
          <w:rFonts w:cstheme="minorHAnsi"/>
          <w:sz w:val="20"/>
          <w:szCs w:val="20"/>
        </w:rPr>
        <w:tab/>
        <w:t xml:space="preserve"> var mı?</w:t>
      </w:r>
      <w:r w:rsidR="00FD7F5C">
        <w:rPr>
          <w:rFonts w:cstheme="minorHAnsi"/>
          <w:sz w:val="20"/>
          <w:szCs w:val="20"/>
        </w:rPr>
        <w:br/>
        <w:t>A</w:t>
      </w:r>
      <w:r>
        <w:rPr>
          <w:rFonts w:cstheme="minorHAnsi"/>
          <w:sz w:val="20"/>
          <w:szCs w:val="20"/>
        </w:rPr>
        <w:t>rayan</w:t>
      </w:r>
      <w:r>
        <w:rPr>
          <w:rFonts w:cstheme="minorHAnsi"/>
          <w:sz w:val="20"/>
          <w:szCs w:val="20"/>
        </w:rPr>
        <w:tab/>
        <w:t>:</w:t>
      </w:r>
      <w:r w:rsidR="00FD7F5C">
        <w:rPr>
          <w:rFonts w:cstheme="minorHAnsi"/>
          <w:sz w:val="20"/>
          <w:szCs w:val="20"/>
        </w:rPr>
        <w:t xml:space="preserve">Ben varım koku beni rahatsız etti ondan aradım zaten </w:t>
      </w:r>
      <w:r w:rsidR="00FD7F5C">
        <w:rPr>
          <w:rFonts w:cstheme="minorHAnsi"/>
          <w:sz w:val="20"/>
          <w:szCs w:val="20"/>
        </w:rPr>
        <w:br/>
        <w:t xml:space="preserve"> </w:t>
      </w:r>
      <w:r w:rsidR="00FD7F5C">
        <w:rPr>
          <w:rFonts w:cstheme="minorHAnsi"/>
          <w:sz w:val="20"/>
          <w:szCs w:val="20"/>
        </w:rPr>
        <w:tab/>
        <w:t xml:space="preserve"> keyfime mi aradım?</w:t>
      </w:r>
      <w:r w:rsidR="00FD7F5C">
        <w:rPr>
          <w:rFonts w:cstheme="minorHAnsi"/>
          <w:sz w:val="20"/>
          <w:szCs w:val="20"/>
        </w:rPr>
        <w:br/>
        <w:t>ÇA</w:t>
      </w:r>
      <w:r w:rsidR="00FD7F5C">
        <w:rPr>
          <w:rFonts w:cstheme="minorHAnsi"/>
          <w:sz w:val="20"/>
          <w:szCs w:val="20"/>
        </w:rPr>
        <w:tab/>
      </w:r>
      <w:r>
        <w:rPr>
          <w:rFonts w:cstheme="minorHAnsi"/>
          <w:sz w:val="20"/>
          <w:szCs w:val="20"/>
        </w:rPr>
        <w:t>:</w:t>
      </w:r>
      <w:r w:rsidR="00FD7F5C">
        <w:rPr>
          <w:rFonts w:cstheme="minorHAnsi"/>
          <w:sz w:val="20"/>
          <w:szCs w:val="20"/>
        </w:rPr>
        <w:t>Kapatmayın ben aktarıyorum.</w:t>
      </w:r>
    </w:p>
    <w:p w:rsidR="008B7B1C" w:rsidRDefault="008B7B1C" w:rsidP="00DF5A88">
      <w:pPr>
        <w:spacing w:line="240" w:lineRule="auto"/>
        <w:rPr>
          <w:rFonts w:cstheme="minorHAnsi"/>
          <w:sz w:val="20"/>
          <w:szCs w:val="20"/>
        </w:rPr>
      </w:pPr>
    </w:p>
    <w:p w:rsidR="008B7B1C" w:rsidRDefault="008B7B1C" w:rsidP="00DF5A88">
      <w:pPr>
        <w:spacing w:line="240" w:lineRule="auto"/>
        <w:rPr>
          <w:rFonts w:cstheme="minorHAnsi"/>
          <w:sz w:val="20"/>
          <w:szCs w:val="20"/>
        </w:rPr>
      </w:pPr>
    </w:p>
    <w:p w:rsidR="00F72E56" w:rsidRDefault="00F72E56" w:rsidP="00DF5A88">
      <w:pPr>
        <w:spacing w:line="240" w:lineRule="auto"/>
        <w:jc w:val="center"/>
        <w:rPr>
          <w:rFonts w:cstheme="minorHAnsi"/>
          <w:b/>
          <w:sz w:val="20"/>
          <w:szCs w:val="20"/>
        </w:rPr>
      </w:pPr>
    </w:p>
    <w:p w:rsidR="00802008" w:rsidRDefault="00802008" w:rsidP="00DF5A88">
      <w:pPr>
        <w:spacing w:line="240" w:lineRule="auto"/>
        <w:jc w:val="center"/>
        <w:rPr>
          <w:rFonts w:cstheme="minorHAnsi"/>
          <w:b/>
          <w:sz w:val="20"/>
          <w:szCs w:val="20"/>
        </w:rPr>
      </w:pPr>
      <w:r w:rsidRPr="00802008">
        <w:rPr>
          <w:rFonts w:cstheme="minorHAnsi"/>
          <w:b/>
          <w:sz w:val="20"/>
          <w:szCs w:val="20"/>
        </w:rPr>
        <w:lastRenderedPageBreak/>
        <w:t>SENARYO 13</w:t>
      </w:r>
    </w:p>
    <w:p w:rsidR="00BC1CFF" w:rsidRDefault="00990E73" w:rsidP="00DF5A88">
      <w:pPr>
        <w:spacing w:line="240" w:lineRule="auto"/>
        <w:rPr>
          <w:sz w:val="20"/>
          <w:szCs w:val="20"/>
        </w:rPr>
      </w:pPr>
      <w:r>
        <w:rPr>
          <w:rFonts w:cstheme="minorHAnsi"/>
          <w:sz w:val="20"/>
          <w:szCs w:val="20"/>
        </w:rPr>
        <w:t>ÇA</w:t>
      </w:r>
      <w:r>
        <w:rPr>
          <w:rFonts w:cstheme="minorHAnsi"/>
          <w:sz w:val="20"/>
          <w:szCs w:val="20"/>
        </w:rPr>
        <w:tab/>
        <w:t>:</w:t>
      </w:r>
      <w:r w:rsidR="00BC1CFF">
        <w:rPr>
          <w:rFonts w:cstheme="minorHAnsi"/>
          <w:sz w:val="20"/>
          <w:szCs w:val="20"/>
        </w:rPr>
        <w:t>Acil Çağrı Merkezi</w:t>
      </w:r>
      <w:r w:rsidR="00BC1CFF">
        <w:rPr>
          <w:rFonts w:cstheme="minorHAnsi"/>
          <w:sz w:val="20"/>
          <w:szCs w:val="20"/>
        </w:rPr>
        <w:br/>
        <w:t>Arayan</w:t>
      </w:r>
      <w:r w:rsidR="00BC1CFF">
        <w:rPr>
          <w:rFonts w:cstheme="minorHAnsi"/>
          <w:sz w:val="20"/>
          <w:szCs w:val="20"/>
        </w:rPr>
        <w:tab/>
        <w:t>:</w:t>
      </w:r>
      <w:r w:rsidR="00BC1CFF" w:rsidRPr="003D0700">
        <w:rPr>
          <w:sz w:val="20"/>
          <w:szCs w:val="20"/>
        </w:rPr>
        <w:t>Ben üç ay önce bacağımdan ameliyat olmuştum. Bende</w:t>
      </w:r>
      <w:r w:rsidR="00BC1CFF">
        <w:rPr>
          <w:sz w:val="20"/>
          <w:szCs w:val="20"/>
        </w:rPr>
        <w:br/>
        <w:t xml:space="preserve"> </w:t>
      </w:r>
      <w:r w:rsidR="00BC1CFF">
        <w:rPr>
          <w:sz w:val="20"/>
          <w:szCs w:val="20"/>
        </w:rPr>
        <w:tab/>
        <w:t xml:space="preserve"> </w:t>
      </w:r>
      <w:r w:rsidR="00BC1CFF" w:rsidRPr="003D0700">
        <w:rPr>
          <w:sz w:val="20"/>
          <w:szCs w:val="20"/>
        </w:rPr>
        <w:t>şeker ve tansiyon da var. İl</w:t>
      </w:r>
      <w:r w:rsidR="00BC1CFF">
        <w:rPr>
          <w:sz w:val="20"/>
          <w:szCs w:val="20"/>
        </w:rPr>
        <w:t>açlarımı alıyorum bugün ilacımı</w:t>
      </w:r>
      <w:r w:rsidR="00BC1CFF">
        <w:rPr>
          <w:sz w:val="20"/>
          <w:szCs w:val="20"/>
        </w:rPr>
        <w:br/>
        <w:t xml:space="preserve"> </w:t>
      </w:r>
      <w:r w:rsidR="00BC1CFF">
        <w:rPr>
          <w:sz w:val="20"/>
          <w:szCs w:val="20"/>
        </w:rPr>
        <w:tab/>
        <w:t xml:space="preserve"> </w:t>
      </w:r>
      <w:r w:rsidR="00BC1CFF" w:rsidRPr="003D0700">
        <w:rPr>
          <w:sz w:val="20"/>
          <w:szCs w:val="20"/>
        </w:rPr>
        <w:t>içtim etki etmedi diye az önce birer tane daha içtim ama</w:t>
      </w:r>
      <w:r w:rsidR="00BC1CFF">
        <w:rPr>
          <w:sz w:val="20"/>
          <w:szCs w:val="20"/>
        </w:rPr>
        <w:t xml:space="preserve"> </w:t>
      </w:r>
      <w:r w:rsidR="00BC1CFF">
        <w:rPr>
          <w:sz w:val="20"/>
          <w:szCs w:val="20"/>
        </w:rPr>
        <w:br/>
        <w:t xml:space="preserve"> </w:t>
      </w:r>
      <w:r w:rsidR="00BC1CFF">
        <w:rPr>
          <w:sz w:val="20"/>
          <w:szCs w:val="20"/>
        </w:rPr>
        <w:tab/>
        <w:t xml:space="preserve"> </w:t>
      </w:r>
      <w:r w:rsidR="00BC1CFF" w:rsidRPr="003D0700">
        <w:rPr>
          <w:sz w:val="20"/>
          <w:szCs w:val="20"/>
        </w:rPr>
        <w:t>kendimi iyi hissetmiy</w:t>
      </w:r>
      <w:r w:rsidR="00BC1CFF">
        <w:rPr>
          <w:sz w:val="20"/>
          <w:szCs w:val="20"/>
        </w:rPr>
        <w:t>orum, tuzlu ayran içtim başım</w:t>
      </w:r>
      <w:r w:rsidR="00BC1CFF">
        <w:rPr>
          <w:sz w:val="20"/>
          <w:szCs w:val="20"/>
        </w:rPr>
        <w:br/>
        <w:t xml:space="preserve"> </w:t>
      </w:r>
      <w:r w:rsidR="00BC1CFF">
        <w:rPr>
          <w:sz w:val="20"/>
          <w:szCs w:val="20"/>
        </w:rPr>
        <w:tab/>
        <w:t xml:space="preserve"> </w:t>
      </w:r>
      <w:r w:rsidR="00BC1CFF" w:rsidRPr="003D0700">
        <w:rPr>
          <w:sz w:val="20"/>
          <w:szCs w:val="20"/>
        </w:rPr>
        <w:t xml:space="preserve">dönmeye başladı. Oğlanı aradım telefonunu açmıyor beni </w:t>
      </w:r>
    </w:p>
    <w:p w:rsidR="00BC1CFF" w:rsidRDefault="00BC1CFF" w:rsidP="00DF5A88">
      <w:pPr>
        <w:spacing w:line="240" w:lineRule="auto"/>
        <w:rPr>
          <w:sz w:val="20"/>
          <w:szCs w:val="20"/>
        </w:rPr>
      </w:pPr>
      <w:r>
        <w:rPr>
          <w:sz w:val="20"/>
          <w:szCs w:val="20"/>
        </w:rPr>
        <w:tab/>
        <w:t xml:space="preserve"> </w:t>
      </w:r>
      <w:r w:rsidRPr="003D0700">
        <w:rPr>
          <w:sz w:val="20"/>
          <w:szCs w:val="20"/>
        </w:rPr>
        <w:t>hastaneye götürecek kimsede yok, deden öleli bir yıl oldu</w:t>
      </w:r>
      <w:r>
        <w:rPr>
          <w:sz w:val="20"/>
          <w:szCs w:val="20"/>
        </w:rPr>
        <w:br/>
        <w:t xml:space="preserve"> </w:t>
      </w:r>
      <w:r>
        <w:rPr>
          <w:sz w:val="20"/>
          <w:szCs w:val="20"/>
        </w:rPr>
        <w:tab/>
        <w:t xml:space="preserve"> </w:t>
      </w:r>
      <w:r w:rsidRPr="003D0700">
        <w:rPr>
          <w:sz w:val="20"/>
          <w:szCs w:val="20"/>
        </w:rPr>
        <w:t>yalnızımda evde yok midem</w:t>
      </w:r>
      <w:r>
        <w:rPr>
          <w:sz w:val="20"/>
          <w:szCs w:val="20"/>
        </w:rPr>
        <w:t xml:space="preserve"> de bulanıyor kötüleşiyorum.</w:t>
      </w:r>
    </w:p>
    <w:p w:rsidR="0084118A" w:rsidRPr="00FA10A2" w:rsidRDefault="009C7542" w:rsidP="00FA10A2">
      <w:pPr>
        <w:spacing w:line="240" w:lineRule="auto"/>
        <w:ind w:right="-340"/>
        <w:rPr>
          <w:rFonts w:ascii="Calibri" w:eastAsia="Times New Roman" w:hAnsi="Calibri" w:cs="Times New Roman"/>
          <w:color w:val="000000"/>
          <w:sz w:val="20"/>
          <w:szCs w:val="20"/>
        </w:rPr>
      </w:pPr>
      <w:r>
        <w:rPr>
          <w:sz w:val="20"/>
          <w:szCs w:val="20"/>
        </w:rPr>
        <w:t>ÇA</w:t>
      </w:r>
      <w:r>
        <w:rPr>
          <w:sz w:val="20"/>
          <w:szCs w:val="20"/>
        </w:rPr>
        <w:tab/>
        <w:t>:</w:t>
      </w:r>
      <w:r w:rsidR="00BC1CFF" w:rsidRPr="003D0700">
        <w:rPr>
          <w:sz w:val="20"/>
          <w:szCs w:val="20"/>
        </w:rPr>
        <w:t>Şimdi ne şikâyetiniz var?</w:t>
      </w:r>
      <w:r w:rsidR="00BC1CFF" w:rsidRPr="003D0700">
        <w:rPr>
          <w:sz w:val="20"/>
          <w:szCs w:val="20"/>
        </w:rPr>
        <w:br/>
      </w:r>
      <w:r>
        <w:rPr>
          <w:sz w:val="20"/>
          <w:szCs w:val="20"/>
        </w:rPr>
        <w:t>Arayan</w:t>
      </w:r>
      <w:r>
        <w:rPr>
          <w:sz w:val="20"/>
          <w:szCs w:val="20"/>
        </w:rPr>
        <w:tab/>
        <w:t>:</w:t>
      </w:r>
      <w:r w:rsidR="00BC1CFF" w:rsidRPr="003D0700">
        <w:rPr>
          <w:sz w:val="20"/>
          <w:szCs w:val="20"/>
        </w:rPr>
        <w:t>Midem bulanıyor başım dönüyor her yerim ağrıyor!</w:t>
      </w:r>
      <w:r w:rsidR="00BC1CFF">
        <w:rPr>
          <w:sz w:val="20"/>
          <w:szCs w:val="20"/>
        </w:rPr>
        <w:br/>
      </w:r>
      <w:r>
        <w:rPr>
          <w:sz w:val="20"/>
          <w:szCs w:val="20"/>
        </w:rPr>
        <w:t>ÇA</w:t>
      </w:r>
      <w:r>
        <w:rPr>
          <w:sz w:val="20"/>
          <w:szCs w:val="20"/>
        </w:rPr>
        <w:tab/>
        <w:t>:</w:t>
      </w:r>
      <w:r w:rsidR="00BC1CFF" w:rsidRPr="003D0700">
        <w:rPr>
          <w:sz w:val="20"/>
          <w:szCs w:val="20"/>
        </w:rPr>
        <w:t xml:space="preserve">Denizli merkez Adalet Mahallesi 10024 Sokak’tan mı </w:t>
      </w:r>
      <w:r w:rsidR="00BC1CFF">
        <w:rPr>
          <w:sz w:val="20"/>
          <w:szCs w:val="20"/>
        </w:rPr>
        <w:br/>
        <w:t xml:space="preserve">  </w:t>
      </w:r>
      <w:r w:rsidR="00BC1CFF">
        <w:rPr>
          <w:sz w:val="20"/>
          <w:szCs w:val="20"/>
        </w:rPr>
        <w:tab/>
        <w:t xml:space="preserve"> arıyorsun?</w:t>
      </w:r>
      <w:r w:rsidR="00BC1CFF">
        <w:rPr>
          <w:sz w:val="20"/>
          <w:szCs w:val="20"/>
        </w:rPr>
        <w:br/>
      </w:r>
      <w:r>
        <w:rPr>
          <w:sz w:val="20"/>
          <w:szCs w:val="20"/>
        </w:rPr>
        <w:t>Arayan</w:t>
      </w:r>
      <w:r>
        <w:rPr>
          <w:sz w:val="20"/>
          <w:szCs w:val="20"/>
        </w:rPr>
        <w:tab/>
        <w:t>:</w:t>
      </w:r>
      <w:r w:rsidR="00BC1CFF" w:rsidRPr="003D0700">
        <w:rPr>
          <w:sz w:val="20"/>
          <w:szCs w:val="20"/>
        </w:rPr>
        <w:t>Evet, evet Adalet M</w:t>
      </w:r>
      <w:r w:rsidR="00BC1CFF">
        <w:rPr>
          <w:sz w:val="20"/>
          <w:szCs w:val="20"/>
        </w:rPr>
        <w:t xml:space="preserve">ahallesi burası sokak az bağır </w:t>
      </w:r>
      <w:r w:rsidR="00BC1CFF">
        <w:rPr>
          <w:sz w:val="20"/>
          <w:szCs w:val="20"/>
        </w:rPr>
        <w:br/>
      </w:r>
      <w:r>
        <w:rPr>
          <w:sz w:val="20"/>
          <w:szCs w:val="20"/>
        </w:rPr>
        <w:t xml:space="preserve"> </w:t>
      </w:r>
      <w:r>
        <w:rPr>
          <w:sz w:val="20"/>
          <w:szCs w:val="20"/>
        </w:rPr>
        <w:tab/>
        <w:t xml:space="preserve"> duyamıyorum.</w:t>
      </w:r>
      <w:r>
        <w:rPr>
          <w:sz w:val="20"/>
          <w:szCs w:val="20"/>
        </w:rPr>
        <w:br/>
        <w:t>ÇA</w:t>
      </w:r>
      <w:r>
        <w:rPr>
          <w:sz w:val="20"/>
          <w:szCs w:val="20"/>
        </w:rPr>
        <w:tab/>
        <w:t>:</w:t>
      </w:r>
      <w:r w:rsidR="00BC1CFF" w:rsidRPr="003D0700">
        <w:rPr>
          <w:sz w:val="20"/>
          <w:szCs w:val="20"/>
        </w:rPr>
        <w:t>(Yüksek ses) Adalet Mahallesi 10024 sokaktan arıyorsun?</w:t>
      </w:r>
      <w:r w:rsidR="00BC1CFF">
        <w:rPr>
          <w:sz w:val="20"/>
          <w:szCs w:val="20"/>
        </w:rPr>
        <w:br/>
      </w:r>
      <w:r>
        <w:rPr>
          <w:sz w:val="20"/>
          <w:szCs w:val="20"/>
        </w:rPr>
        <w:t>Arayan</w:t>
      </w:r>
      <w:r>
        <w:rPr>
          <w:sz w:val="20"/>
          <w:szCs w:val="20"/>
        </w:rPr>
        <w:tab/>
        <w:t>:</w:t>
      </w:r>
      <w:r w:rsidR="00BC1CFF" w:rsidRPr="003D0700">
        <w:rPr>
          <w:sz w:val="20"/>
          <w:szCs w:val="20"/>
        </w:rPr>
        <w:t xml:space="preserve">Doğru söyledin </w:t>
      </w:r>
      <w:r w:rsidR="00BC1CFF">
        <w:rPr>
          <w:sz w:val="20"/>
          <w:szCs w:val="20"/>
        </w:rPr>
        <w:t>Adalet Mahallesi 1</w:t>
      </w:r>
      <w:r>
        <w:rPr>
          <w:sz w:val="20"/>
          <w:szCs w:val="20"/>
        </w:rPr>
        <w:t>0024 sokaktan</w:t>
      </w:r>
      <w:r>
        <w:rPr>
          <w:sz w:val="20"/>
          <w:szCs w:val="20"/>
        </w:rPr>
        <w:br/>
        <w:t xml:space="preserve"> </w:t>
      </w:r>
      <w:r>
        <w:rPr>
          <w:sz w:val="20"/>
          <w:szCs w:val="20"/>
        </w:rPr>
        <w:tab/>
        <w:t xml:space="preserve"> arıyorum.</w:t>
      </w:r>
      <w:r>
        <w:rPr>
          <w:sz w:val="20"/>
          <w:szCs w:val="20"/>
        </w:rPr>
        <w:br/>
        <w:t>ÇA</w:t>
      </w:r>
      <w:r>
        <w:rPr>
          <w:sz w:val="20"/>
          <w:szCs w:val="20"/>
        </w:rPr>
        <w:tab/>
        <w:t>:</w:t>
      </w:r>
      <w:r w:rsidR="00BC1CFF" w:rsidRPr="003D0700">
        <w:rPr>
          <w:rFonts w:ascii="Calibri" w:eastAsia="Times New Roman" w:hAnsi="Calibri" w:cs="Times New Roman"/>
          <w:color w:val="000000"/>
          <w:sz w:val="20"/>
          <w:szCs w:val="20"/>
        </w:rPr>
        <w:t>Başın mı dönüyor? Ne olmuştu sen ambulans mı istiyorsun</w:t>
      </w:r>
      <w:r w:rsidR="00BC1CFF">
        <w:rPr>
          <w:rFonts w:ascii="Calibri" w:eastAsia="Times New Roman" w:hAnsi="Calibri" w:cs="Times New Roman"/>
          <w:color w:val="000000"/>
          <w:sz w:val="20"/>
          <w:szCs w:val="20"/>
        </w:rPr>
        <w:br/>
        <w:t xml:space="preserve"> </w:t>
      </w:r>
      <w:r w:rsidR="00BC1CFF">
        <w:rPr>
          <w:rFonts w:ascii="Calibri" w:eastAsia="Times New Roman" w:hAnsi="Calibri" w:cs="Times New Roman"/>
          <w:color w:val="000000"/>
          <w:sz w:val="20"/>
          <w:szCs w:val="20"/>
        </w:rPr>
        <w:tab/>
        <w:t xml:space="preserve"> yoksa danışma amaçlı mı aradın?</w:t>
      </w:r>
      <w:r w:rsidR="00BC1CFF">
        <w:rPr>
          <w:rFonts w:ascii="Calibri" w:eastAsia="Times New Roman" w:hAnsi="Calibri" w:cs="Times New Roman"/>
          <w:color w:val="000000"/>
          <w:sz w:val="20"/>
          <w:szCs w:val="20"/>
        </w:rPr>
        <w:br/>
      </w:r>
      <w:r>
        <w:rPr>
          <w:rFonts w:ascii="Calibri" w:eastAsia="Times New Roman" w:hAnsi="Calibri" w:cs="Times New Roman"/>
          <w:color w:val="000000"/>
          <w:sz w:val="20"/>
          <w:szCs w:val="20"/>
        </w:rPr>
        <w:t>Arayan</w:t>
      </w:r>
      <w:r>
        <w:rPr>
          <w:rFonts w:ascii="Calibri" w:eastAsia="Times New Roman" w:hAnsi="Calibri" w:cs="Times New Roman"/>
          <w:color w:val="000000"/>
          <w:sz w:val="20"/>
          <w:szCs w:val="20"/>
        </w:rPr>
        <w:tab/>
        <w:t>:</w:t>
      </w:r>
      <w:r w:rsidR="00BC1CFF" w:rsidRPr="003D0700">
        <w:rPr>
          <w:rFonts w:ascii="Calibri" w:eastAsia="Times New Roman" w:hAnsi="Calibri" w:cs="Times New Roman"/>
          <w:color w:val="000000"/>
          <w:sz w:val="20"/>
          <w:szCs w:val="20"/>
        </w:rPr>
        <w:t>Midem bulanıyor başım dönüyor hastayım diye aradım.</w:t>
      </w:r>
      <w:r w:rsidR="00BC1CFF">
        <w:rPr>
          <w:rFonts w:ascii="Calibri" w:eastAsia="Times New Roman" w:hAnsi="Calibri" w:cs="Times New Roman"/>
          <w:color w:val="000000"/>
          <w:sz w:val="20"/>
          <w:szCs w:val="20"/>
        </w:rPr>
        <w:br/>
      </w:r>
      <w:r>
        <w:rPr>
          <w:rFonts w:ascii="Calibri" w:eastAsia="Times New Roman" w:hAnsi="Calibri" w:cs="Times New Roman"/>
          <w:color w:val="000000"/>
          <w:sz w:val="20"/>
          <w:szCs w:val="20"/>
        </w:rPr>
        <w:t>ÇA</w:t>
      </w:r>
      <w:r>
        <w:rPr>
          <w:rFonts w:ascii="Calibri" w:eastAsia="Times New Roman" w:hAnsi="Calibri" w:cs="Times New Roman"/>
          <w:color w:val="000000"/>
          <w:sz w:val="20"/>
          <w:szCs w:val="20"/>
        </w:rPr>
        <w:tab/>
        <w:t>:</w:t>
      </w:r>
      <w:r w:rsidR="00BC1CFF" w:rsidRPr="003D0700">
        <w:rPr>
          <w:rFonts w:ascii="Calibri" w:eastAsia="Times New Roman" w:hAnsi="Calibri" w:cs="Times New Roman"/>
          <w:color w:val="000000"/>
          <w:sz w:val="20"/>
          <w:szCs w:val="20"/>
        </w:rPr>
        <w:t>Telefonu kapatmayın. Sizi Sağlık Birimine aktarıyorum</w:t>
      </w:r>
    </w:p>
    <w:p w:rsidR="00FA10A2" w:rsidRDefault="00FA10A2" w:rsidP="00DF5A88">
      <w:pPr>
        <w:spacing w:line="240" w:lineRule="auto"/>
        <w:jc w:val="center"/>
        <w:rPr>
          <w:b/>
          <w:sz w:val="20"/>
          <w:szCs w:val="20"/>
        </w:rPr>
      </w:pPr>
    </w:p>
    <w:p w:rsidR="00BC1CFF" w:rsidRDefault="00BC1CFF" w:rsidP="00DF5A88">
      <w:pPr>
        <w:spacing w:line="240" w:lineRule="auto"/>
        <w:jc w:val="center"/>
        <w:rPr>
          <w:b/>
          <w:sz w:val="20"/>
          <w:szCs w:val="20"/>
        </w:rPr>
      </w:pPr>
      <w:r>
        <w:rPr>
          <w:b/>
          <w:sz w:val="20"/>
          <w:szCs w:val="20"/>
        </w:rPr>
        <w:t>SENARYO</w:t>
      </w:r>
      <w:r w:rsidRPr="00BC1CFF">
        <w:rPr>
          <w:b/>
          <w:sz w:val="20"/>
          <w:szCs w:val="20"/>
        </w:rPr>
        <w:t xml:space="preserve"> 14</w:t>
      </w:r>
    </w:p>
    <w:p w:rsidR="009225B1" w:rsidRPr="00DF5A88" w:rsidRDefault="00FB4D3C" w:rsidP="00DF5A88">
      <w:pPr>
        <w:spacing w:line="240" w:lineRule="auto"/>
        <w:rPr>
          <w:rFonts w:ascii="Calibri" w:eastAsia="Times New Roman" w:hAnsi="Calibri" w:cs="Times New Roman"/>
          <w:color w:val="000000"/>
          <w:sz w:val="20"/>
          <w:szCs w:val="20"/>
        </w:rPr>
      </w:pPr>
      <w:r>
        <w:rPr>
          <w:sz w:val="20"/>
          <w:szCs w:val="20"/>
        </w:rPr>
        <w:t>ÇA</w:t>
      </w:r>
      <w:r>
        <w:rPr>
          <w:sz w:val="20"/>
          <w:szCs w:val="20"/>
        </w:rPr>
        <w:tab/>
        <w:t>:</w:t>
      </w:r>
      <w:r w:rsidR="00BC1CFF" w:rsidRPr="003D0700">
        <w:rPr>
          <w:rFonts w:ascii="Calibri" w:eastAsia="Times New Roman" w:hAnsi="Calibri" w:cs="Times New Roman"/>
          <w:color w:val="000000"/>
          <w:sz w:val="20"/>
          <w:szCs w:val="20"/>
        </w:rPr>
        <w:t>Acil Çağrı Merkezi</w:t>
      </w:r>
      <w:r w:rsidR="00BC1CFF">
        <w:rPr>
          <w:rFonts w:ascii="Calibri" w:eastAsia="Times New Roman" w:hAnsi="Calibri" w:cs="Times New Roman"/>
          <w:color w:val="000000"/>
          <w:sz w:val="20"/>
          <w:szCs w:val="20"/>
        </w:rPr>
        <w:br/>
      </w:r>
      <w:r>
        <w:rPr>
          <w:rFonts w:ascii="Calibri" w:eastAsia="Times New Roman" w:hAnsi="Calibri" w:cs="Times New Roman"/>
          <w:color w:val="000000"/>
          <w:sz w:val="20"/>
          <w:szCs w:val="20"/>
        </w:rPr>
        <w:t>Arayan</w:t>
      </w:r>
      <w:r>
        <w:rPr>
          <w:rFonts w:ascii="Calibri" w:eastAsia="Times New Roman" w:hAnsi="Calibri" w:cs="Times New Roman"/>
          <w:color w:val="000000"/>
          <w:sz w:val="20"/>
          <w:szCs w:val="20"/>
        </w:rPr>
        <w:tab/>
        <w:t>:</w:t>
      </w:r>
      <w:r w:rsidR="00BC1CFF" w:rsidRPr="003D0700">
        <w:rPr>
          <w:sz w:val="20"/>
          <w:szCs w:val="20"/>
        </w:rPr>
        <w:t>Arkadaşım çok fazla ilaç almış.</w:t>
      </w:r>
      <w:r w:rsidR="00BC1CFF">
        <w:rPr>
          <w:sz w:val="20"/>
          <w:szCs w:val="20"/>
        </w:rPr>
        <w:br/>
      </w:r>
      <w:r>
        <w:rPr>
          <w:sz w:val="20"/>
          <w:szCs w:val="20"/>
        </w:rPr>
        <w:t>ÇA</w:t>
      </w:r>
      <w:r>
        <w:rPr>
          <w:sz w:val="20"/>
          <w:szCs w:val="20"/>
        </w:rPr>
        <w:tab/>
        <w:t>:</w:t>
      </w:r>
      <w:r w:rsidR="00BC1CFF" w:rsidRPr="003D0700">
        <w:rPr>
          <w:sz w:val="20"/>
          <w:szCs w:val="20"/>
        </w:rPr>
        <w:t>Hasta mıydı niye o kadar çok ilaç almış ki?</w:t>
      </w:r>
      <w:r w:rsidR="00BC1CFF">
        <w:br/>
      </w:r>
      <w:r>
        <w:t>Arayan</w:t>
      </w:r>
      <w:r>
        <w:tab/>
        <w:t>:</w:t>
      </w:r>
      <w:r w:rsidR="00BC1CFF" w:rsidRPr="003D0700">
        <w:rPr>
          <w:sz w:val="20"/>
          <w:szCs w:val="20"/>
        </w:rPr>
        <w:t xml:space="preserve">Eve geldim baktım baygın halde yatıyor yanın da baş ilaç </w:t>
      </w:r>
      <w:r w:rsidR="00BC1CFF">
        <w:rPr>
          <w:sz w:val="20"/>
          <w:szCs w:val="20"/>
        </w:rPr>
        <w:br/>
        <w:t xml:space="preserve"> </w:t>
      </w:r>
      <w:r w:rsidR="00BC1CFF">
        <w:rPr>
          <w:sz w:val="20"/>
          <w:szCs w:val="20"/>
        </w:rPr>
        <w:tab/>
        <w:t xml:space="preserve"> kutuları var.</w:t>
      </w:r>
      <w:r w:rsidR="00BC1CFF">
        <w:rPr>
          <w:sz w:val="20"/>
          <w:szCs w:val="20"/>
        </w:rPr>
        <w:br/>
        <w:t>ÇA</w:t>
      </w:r>
      <w:r w:rsidR="00BC1CFF">
        <w:rPr>
          <w:sz w:val="20"/>
          <w:szCs w:val="20"/>
        </w:rPr>
        <w:tab/>
        <w:t>:</w:t>
      </w:r>
      <w:r w:rsidR="00BC1CFF" w:rsidRPr="003D0700">
        <w:rPr>
          <w:sz w:val="20"/>
          <w:szCs w:val="20"/>
        </w:rPr>
        <w:t>İyi bakalım bana ad</w:t>
      </w:r>
      <w:r w:rsidR="00BC1CFF">
        <w:rPr>
          <w:sz w:val="20"/>
          <w:szCs w:val="20"/>
        </w:rPr>
        <w:t>resinizi verir misiniz? N</w:t>
      </w:r>
      <w:r>
        <w:rPr>
          <w:sz w:val="20"/>
          <w:szCs w:val="20"/>
        </w:rPr>
        <w:t>ereden</w:t>
      </w:r>
      <w:r>
        <w:rPr>
          <w:sz w:val="20"/>
          <w:szCs w:val="20"/>
        </w:rPr>
        <w:br/>
        <w:t xml:space="preserve"> </w:t>
      </w:r>
      <w:r>
        <w:rPr>
          <w:sz w:val="20"/>
          <w:szCs w:val="20"/>
        </w:rPr>
        <w:tab/>
        <w:t>arıyorsunuz?</w:t>
      </w:r>
      <w:r>
        <w:rPr>
          <w:sz w:val="20"/>
          <w:szCs w:val="20"/>
        </w:rPr>
        <w:br/>
        <w:t>Arayan</w:t>
      </w:r>
      <w:r>
        <w:rPr>
          <w:sz w:val="20"/>
          <w:szCs w:val="20"/>
        </w:rPr>
        <w:tab/>
        <w:t>:</w:t>
      </w:r>
      <w:r w:rsidR="00ED62C9">
        <w:rPr>
          <w:sz w:val="20"/>
          <w:szCs w:val="20"/>
        </w:rPr>
        <w:t>Sevindik Mah. 3214 Sokak No:13 Sevgi A</w:t>
      </w:r>
      <w:r w:rsidR="00ED62C9" w:rsidRPr="003D0700">
        <w:rPr>
          <w:sz w:val="20"/>
          <w:szCs w:val="20"/>
        </w:rPr>
        <w:t>partmanı kat:3</w:t>
      </w:r>
      <w:r w:rsidR="00ED62C9">
        <w:rPr>
          <w:sz w:val="20"/>
          <w:szCs w:val="20"/>
        </w:rPr>
        <w:br/>
        <w:t>ÇA</w:t>
      </w:r>
      <w:r w:rsidR="00ED62C9">
        <w:rPr>
          <w:sz w:val="20"/>
          <w:szCs w:val="20"/>
        </w:rPr>
        <w:tab/>
        <w:t xml:space="preserve">: </w:t>
      </w:r>
      <w:r w:rsidR="00ED62C9" w:rsidRPr="003D0700">
        <w:rPr>
          <w:rFonts w:ascii="Calibri" w:eastAsia="Times New Roman" w:hAnsi="Calibri" w:cs="Times New Roman"/>
          <w:color w:val="000000"/>
          <w:sz w:val="20"/>
          <w:szCs w:val="20"/>
        </w:rPr>
        <w:t xml:space="preserve">Telefonu kapatmayın. Sizi Sağlık Birimine aktarıyorum. </w:t>
      </w:r>
      <w:r w:rsidR="00ED62C9">
        <w:rPr>
          <w:rFonts w:ascii="Calibri" w:eastAsia="Times New Roman" w:hAnsi="Calibri" w:cs="Times New Roman"/>
          <w:color w:val="000000"/>
          <w:sz w:val="20"/>
          <w:szCs w:val="20"/>
        </w:rPr>
        <w:br/>
      </w:r>
      <w:r>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ab/>
      </w:r>
      <w:r w:rsidR="009C7542">
        <w:rPr>
          <w:rFonts w:ascii="Calibri" w:eastAsia="Times New Roman" w:hAnsi="Calibri" w:cs="Times New Roman"/>
          <w:color w:val="000000"/>
          <w:sz w:val="20"/>
          <w:szCs w:val="20"/>
        </w:rPr>
        <w:t xml:space="preserve"> </w:t>
      </w:r>
      <w:r w:rsidR="00ED62C9">
        <w:rPr>
          <w:rFonts w:ascii="Calibri" w:eastAsia="Times New Roman" w:hAnsi="Calibri" w:cs="Times New Roman"/>
          <w:color w:val="000000"/>
          <w:sz w:val="20"/>
          <w:szCs w:val="20"/>
        </w:rPr>
        <w:t>İntihar amaçlı mı ilaç almış?</w:t>
      </w:r>
      <w:r w:rsidR="00ED62C9">
        <w:rPr>
          <w:rFonts w:ascii="Calibri" w:eastAsia="Times New Roman" w:hAnsi="Calibri" w:cs="Times New Roman"/>
          <w:color w:val="000000"/>
          <w:sz w:val="20"/>
          <w:szCs w:val="20"/>
        </w:rPr>
        <w:br/>
        <w:t>Arayan</w:t>
      </w:r>
      <w:r w:rsidR="00ED62C9">
        <w:rPr>
          <w:rFonts w:ascii="Calibri" w:eastAsia="Times New Roman" w:hAnsi="Calibri" w:cs="Times New Roman"/>
          <w:color w:val="000000"/>
          <w:sz w:val="20"/>
          <w:szCs w:val="20"/>
        </w:rPr>
        <w:tab/>
        <w:t>:Bilmiyorum…</w:t>
      </w:r>
      <w:r>
        <w:rPr>
          <w:rFonts w:ascii="Calibri" w:eastAsia="Times New Roman" w:hAnsi="Calibri" w:cs="Times New Roman"/>
          <w:color w:val="000000"/>
          <w:sz w:val="20"/>
          <w:szCs w:val="20"/>
        </w:rPr>
        <w:br/>
        <w:t>ÇA</w:t>
      </w:r>
      <w:r>
        <w:rPr>
          <w:rFonts w:ascii="Calibri" w:eastAsia="Times New Roman" w:hAnsi="Calibri" w:cs="Times New Roman"/>
          <w:color w:val="000000"/>
          <w:sz w:val="20"/>
          <w:szCs w:val="20"/>
        </w:rPr>
        <w:tab/>
        <w:t>:</w:t>
      </w:r>
      <w:r w:rsidR="00ED62C9" w:rsidRPr="003D0700">
        <w:rPr>
          <w:rFonts w:ascii="Calibri" w:eastAsia="Times New Roman" w:hAnsi="Calibri" w:cs="Times New Roman"/>
          <w:color w:val="000000"/>
          <w:sz w:val="20"/>
          <w:szCs w:val="20"/>
        </w:rPr>
        <w:t>Telefonu kapatmayın. Sizi Sağlık Birimine aktarıyorum.</w:t>
      </w:r>
    </w:p>
    <w:p w:rsidR="00FA10A2" w:rsidRDefault="00FA10A2" w:rsidP="00DF5A88">
      <w:pPr>
        <w:spacing w:line="240" w:lineRule="auto"/>
        <w:jc w:val="center"/>
        <w:rPr>
          <w:rFonts w:ascii="Calibri" w:eastAsia="Times New Roman" w:hAnsi="Calibri" w:cs="Times New Roman"/>
          <w:b/>
          <w:color w:val="000000"/>
          <w:sz w:val="20"/>
          <w:szCs w:val="20"/>
        </w:rPr>
      </w:pPr>
    </w:p>
    <w:p w:rsidR="00FA10A2" w:rsidRDefault="00FA10A2" w:rsidP="00DF5A88">
      <w:pPr>
        <w:spacing w:line="240" w:lineRule="auto"/>
        <w:jc w:val="center"/>
        <w:rPr>
          <w:rFonts w:ascii="Calibri" w:eastAsia="Times New Roman" w:hAnsi="Calibri" w:cs="Times New Roman"/>
          <w:b/>
          <w:color w:val="000000"/>
          <w:sz w:val="20"/>
          <w:szCs w:val="20"/>
        </w:rPr>
      </w:pPr>
    </w:p>
    <w:p w:rsidR="00402A9D" w:rsidRPr="009225B1" w:rsidRDefault="00402A9D" w:rsidP="00DF5A88">
      <w:pPr>
        <w:spacing w:line="240" w:lineRule="auto"/>
        <w:jc w:val="center"/>
        <w:rPr>
          <w:rFonts w:ascii="Calibri" w:eastAsia="Times New Roman" w:hAnsi="Calibri" w:cs="Times New Roman"/>
          <w:b/>
          <w:color w:val="000000"/>
          <w:sz w:val="20"/>
          <w:szCs w:val="20"/>
        </w:rPr>
      </w:pPr>
      <w:r w:rsidRPr="00402A9D">
        <w:rPr>
          <w:rFonts w:ascii="Calibri" w:eastAsia="Times New Roman" w:hAnsi="Calibri" w:cs="Times New Roman"/>
          <w:b/>
          <w:color w:val="000000"/>
          <w:sz w:val="20"/>
          <w:szCs w:val="20"/>
        </w:rPr>
        <w:t>SENARYO 15</w:t>
      </w:r>
    </w:p>
    <w:p w:rsidR="00442A00" w:rsidRDefault="00FB4D3C" w:rsidP="00DF5A88">
      <w:pPr>
        <w:spacing w:line="240" w:lineRule="auto"/>
        <w:rPr>
          <w:sz w:val="20"/>
          <w:szCs w:val="20"/>
        </w:rPr>
      </w:pPr>
      <w:r>
        <w:t>ÇA</w:t>
      </w:r>
      <w:r>
        <w:tab/>
        <w:t>:</w:t>
      </w:r>
      <w:r w:rsidR="00402A9D" w:rsidRPr="00E82C31">
        <w:rPr>
          <w:rFonts w:ascii="Calibri" w:eastAsia="Times New Roman" w:hAnsi="Calibri" w:cs="Times New Roman"/>
          <w:color w:val="000000"/>
          <w:sz w:val="20"/>
          <w:szCs w:val="20"/>
        </w:rPr>
        <w:t>Acil Çağrı Merkezi</w:t>
      </w:r>
      <w:r w:rsidR="00402A9D">
        <w:rPr>
          <w:rFonts w:ascii="Calibri" w:eastAsia="Times New Roman" w:hAnsi="Calibri" w:cs="Times New Roman"/>
          <w:color w:val="000000"/>
          <w:sz w:val="20"/>
          <w:szCs w:val="20"/>
        </w:rPr>
        <w:br/>
      </w:r>
      <w:r>
        <w:rPr>
          <w:rFonts w:ascii="Calibri" w:eastAsia="Times New Roman" w:hAnsi="Calibri" w:cs="Times New Roman"/>
          <w:color w:val="000000"/>
          <w:sz w:val="20"/>
          <w:szCs w:val="20"/>
        </w:rPr>
        <w:t>Arayan</w:t>
      </w:r>
      <w:r>
        <w:rPr>
          <w:rFonts w:ascii="Calibri" w:eastAsia="Times New Roman" w:hAnsi="Calibri" w:cs="Times New Roman"/>
          <w:color w:val="000000"/>
          <w:sz w:val="20"/>
          <w:szCs w:val="20"/>
        </w:rPr>
        <w:tab/>
        <w:t>:</w:t>
      </w:r>
      <w:r w:rsidR="00402A9D" w:rsidRPr="00E82C31">
        <w:rPr>
          <w:sz w:val="20"/>
          <w:szCs w:val="20"/>
        </w:rPr>
        <w:t xml:space="preserve">Arabamın kaputunun </w:t>
      </w:r>
      <w:r w:rsidR="00402A9D">
        <w:rPr>
          <w:sz w:val="20"/>
          <w:szCs w:val="20"/>
        </w:rPr>
        <w:t>içine kedi girmiş bana yardımcı</w:t>
      </w:r>
      <w:r w:rsidR="00402A9D">
        <w:rPr>
          <w:sz w:val="20"/>
          <w:szCs w:val="20"/>
        </w:rPr>
        <w:br/>
        <w:t xml:space="preserve"> </w:t>
      </w:r>
      <w:r w:rsidR="00402A9D">
        <w:rPr>
          <w:sz w:val="20"/>
          <w:szCs w:val="20"/>
        </w:rPr>
        <w:tab/>
        <w:t xml:space="preserve"> olabilir misiniz?</w:t>
      </w:r>
      <w:r w:rsidR="00402A9D">
        <w:rPr>
          <w:sz w:val="20"/>
          <w:szCs w:val="20"/>
        </w:rPr>
        <w:br/>
        <w:t>ÇA</w:t>
      </w:r>
      <w:r w:rsidR="00402A9D">
        <w:rPr>
          <w:sz w:val="20"/>
          <w:szCs w:val="20"/>
        </w:rPr>
        <w:tab/>
        <w:t>:</w:t>
      </w:r>
      <w:r>
        <w:rPr>
          <w:sz w:val="20"/>
          <w:szCs w:val="20"/>
        </w:rPr>
        <w:t>Adresinizi verin ana.</w:t>
      </w:r>
      <w:r>
        <w:rPr>
          <w:sz w:val="20"/>
          <w:szCs w:val="20"/>
        </w:rPr>
        <w:br/>
        <w:t>Arayan</w:t>
      </w:r>
      <w:r>
        <w:rPr>
          <w:sz w:val="20"/>
          <w:szCs w:val="20"/>
        </w:rPr>
        <w:tab/>
        <w:t>:</w:t>
      </w:r>
      <w:r w:rsidR="00402A9D" w:rsidRPr="00E82C31">
        <w:rPr>
          <w:sz w:val="20"/>
          <w:szCs w:val="20"/>
        </w:rPr>
        <w:t>Evimin adresini mi dükkânın mı?</w:t>
      </w:r>
      <w:r w:rsidR="00402A9D">
        <w:br/>
      </w:r>
      <w:r w:rsidR="00402A9D" w:rsidRPr="00402A9D">
        <w:t>ÇA</w:t>
      </w:r>
      <w:r>
        <w:tab/>
        <w:t>:</w:t>
      </w:r>
      <w:r w:rsidR="00402A9D" w:rsidRPr="00E82C31">
        <w:rPr>
          <w:sz w:val="20"/>
          <w:szCs w:val="20"/>
        </w:rPr>
        <w:t>Şu an aracınız neredeyse aracın adresini alabilir miyim?</w:t>
      </w:r>
      <w:r w:rsidR="00402A9D">
        <w:rPr>
          <w:sz w:val="20"/>
          <w:szCs w:val="20"/>
        </w:rPr>
        <w:br/>
        <w:t>Arayan</w:t>
      </w:r>
      <w:r w:rsidR="00402A9D">
        <w:rPr>
          <w:sz w:val="20"/>
          <w:szCs w:val="20"/>
        </w:rPr>
        <w:tab/>
        <w:t>:</w:t>
      </w:r>
      <w:proofErr w:type="spellStart"/>
      <w:r w:rsidR="00402A9D" w:rsidRPr="00E82C31">
        <w:rPr>
          <w:sz w:val="20"/>
          <w:szCs w:val="20"/>
        </w:rPr>
        <w:t>Bağbaşı</w:t>
      </w:r>
      <w:proofErr w:type="spellEnd"/>
      <w:r w:rsidR="00402A9D" w:rsidRPr="00E82C31">
        <w:rPr>
          <w:sz w:val="20"/>
          <w:szCs w:val="20"/>
        </w:rPr>
        <w:t xml:space="preserve"> Mah. </w:t>
      </w:r>
      <w:proofErr w:type="spellStart"/>
      <w:r w:rsidR="00402A9D" w:rsidRPr="00E82C31">
        <w:rPr>
          <w:sz w:val="20"/>
          <w:szCs w:val="20"/>
        </w:rPr>
        <w:t>Zeytinköy</w:t>
      </w:r>
      <w:proofErr w:type="spellEnd"/>
      <w:r w:rsidR="00402A9D" w:rsidRPr="00E82C31">
        <w:rPr>
          <w:sz w:val="20"/>
          <w:szCs w:val="20"/>
        </w:rPr>
        <w:t xml:space="preserve"> Sokak No:15</w:t>
      </w:r>
      <w:r w:rsidR="00402A9D">
        <w:rPr>
          <w:sz w:val="20"/>
          <w:szCs w:val="20"/>
        </w:rPr>
        <w:br/>
      </w:r>
      <w:r>
        <w:rPr>
          <w:sz w:val="20"/>
          <w:szCs w:val="20"/>
        </w:rPr>
        <w:t>ÇA</w:t>
      </w:r>
      <w:r>
        <w:rPr>
          <w:sz w:val="20"/>
          <w:szCs w:val="20"/>
        </w:rPr>
        <w:tab/>
        <w:t>:</w:t>
      </w:r>
      <w:r w:rsidR="00402A9D" w:rsidRPr="00E82C31">
        <w:rPr>
          <w:sz w:val="20"/>
          <w:szCs w:val="20"/>
        </w:rPr>
        <w:t>Telefonunuzu kapatmayın sizi itfaiye ye aktarıyorum.</w:t>
      </w:r>
    </w:p>
    <w:p w:rsidR="0084118A" w:rsidRDefault="0084118A" w:rsidP="00DF5A88">
      <w:pPr>
        <w:spacing w:line="240" w:lineRule="auto"/>
        <w:jc w:val="center"/>
        <w:rPr>
          <w:b/>
          <w:sz w:val="20"/>
          <w:szCs w:val="20"/>
        </w:rPr>
      </w:pPr>
    </w:p>
    <w:p w:rsidR="00FA10A2" w:rsidRDefault="00FA10A2" w:rsidP="00DF5A88">
      <w:pPr>
        <w:spacing w:line="240" w:lineRule="auto"/>
        <w:jc w:val="center"/>
        <w:rPr>
          <w:b/>
          <w:sz w:val="20"/>
          <w:szCs w:val="20"/>
        </w:rPr>
      </w:pPr>
    </w:p>
    <w:p w:rsidR="00FA10A2" w:rsidRDefault="00FA10A2" w:rsidP="00DF5A88">
      <w:pPr>
        <w:spacing w:line="240" w:lineRule="auto"/>
        <w:jc w:val="center"/>
        <w:rPr>
          <w:b/>
          <w:sz w:val="20"/>
          <w:szCs w:val="20"/>
        </w:rPr>
      </w:pPr>
    </w:p>
    <w:p w:rsidR="00442A00" w:rsidRDefault="00442A00" w:rsidP="00DF5A88">
      <w:pPr>
        <w:spacing w:line="240" w:lineRule="auto"/>
        <w:jc w:val="center"/>
        <w:rPr>
          <w:b/>
          <w:sz w:val="20"/>
          <w:szCs w:val="20"/>
        </w:rPr>
      </w:pPr>
      <w:r w:rsidRPr="00442A00">
        <w:rPr>
          <w:b/>
          <w:sz w:val="20"/>
          <w:szCs w:val="20"/>
        </w:rPr>
        <w:t>SENARYO 16</w:t>
      </w:r>
    </w:p>
    <w:p w:rsidR="0036447D" w:rsidRDefault="00FB4D3C" w:rsidP="00DF5A88">
      <w:pPr>
        <w:spacing w:line="240" w:lineRule="auto"/>
        <w:rPr>
          <w:b/>
        </w:rPr>
      </w:pPr>
      <w:r>
        <w:rPr>
          <w:sz w:val="20"/>
          <w:szCs w:val="20"/>
        </w:rPr>
        <w:t>ÇA</w:t>
      </w:r>
      <w:r>
        <w:rPr>
          <w:sz w:val="20"/>
          <w:szCs w:val="20"/>
        </w:rPr>
        <w:tab/>
        <w:t>:Acil Çağrı Merkezi</w:t>
      </w:r>
      <w:r>
        <w:rPr>
          <w:sz w:val="20"/>
          <w:szCs w:val="20"/>
        </w:rPr>
        <w:br/>
        <w:t>Arayan</w:t>
      </w:r>
      <w:r>
        <w:rPr>
          <w:sz w:val="20"/>
          <w:szCs w:val="20"/>
        </w:rPr>
        <w:tab/>
        <w:t>:</w:t>
      </w:r>
      <w:r w:rsidR="00442A00" w:rsidRPr="00E82C31">
        <w:rPr>
          <w:sz w:val="20"/>
          <w:szCs w:val="20"/>
        </w:rPr>
        <w:t>Alo</w:t>
      </w:r>
      <w:r w:rsidR="00442A00">
        <w:rPr>
          <w:sz w:val="20"/>
          <w:szCs w:val="20"/>
        </w:rPr>
        <w:t>! O</w:t>
      </w:r>
      <w:r w:rsidR="00442A00" w:rsidRPr="00E82C31">
        <w:rPr>
          <w:sz w:val="20"/>
          <w:szCs w:val="20"/>
        </w:rPr>
        <w:t>rman yangını var</w:t>
      </w:r>
      <w:r>
        <w:rPr>
          <w:sz w:val="20"/>
          <w:szCs w:val="20"/>
        </w:rPr>
        <w:t>!</w:t>
      </w:r>
      <w:r>
        <w:rPr>
          <w:sz w:val="20"/>
          <w:szCs w:val="20"/>
        </w:rPr>
        <w:br/>
        <w:t>ÇA</w:t>
      </w:r>
      <w:r>
        <w:rPr>
          <w:sz w:val="20"/>
          <w:szCs w:val="20"/>
        </w:rPr>
        <w:tab/>
        <w:t>:</w:t>
      </w:r>
      <w:r w:rsidR="00442A00" w:rsidRPr="00E82C31">
        <w:rPr>
          <w:sz w:val="20"/>
          <w:szCs w:val="20"/>
        </w:rPr>
        <w:t>Beyefendi siz bizi nereden arıyorsunuz</w:t>
      </w:r>
      <w:r>
        <w:rPr>
          <w:sz w:val="20"/>
          <w:szCs w:val="20"/>
        </w:rPr>
        <w:t>?</w:t>
      </w:r>
      <w:r>
        <w:rPr>
          <w:sz w:val="20"/>
          <w:szCs w:val="20"/>
        </w:rPr>
        <w:br/>
        <w:t>Arayan</w:t>
      </w:r>
      <w:r>
        <w:rPr>
          <w:sz w:val="20"/>
          <w:szCs w:val="20"/>
        </w:rPr>
        <w:tab/>
        <w:t>:</w:t>
      </w:r>
      <w:r w:rsidR="00442A00" w:rsidRPr="00E82C31">
        <w:rPr>
          <w:sz w:val="20"/>
          <w:szCs w:val="20"/>
        </w:rPr>
        <w:t>Ben sazak köyünden arıyorum</w:t>
      </w:r>
      <w:r>
        <w:rPr>
          <w:sz w:val="20"/>
          <w:szCs w:val="20"/>
        </w:rPr>
        <w:t>.</w:t>
      </w:r>
      <w:r>
        <w:rPr>
          <w:sz w:val="20"/>
          <w:szCs w:val="20"/>
        </w:rPr>
        <w:br/>
        <w:t>ÇA</w:t>
      </w:r>
      <w:r>
        <w:rPr>
          <w:sz w:val="20"/>
          <w:szCs w:val="20"/>
        </w:rPr>
        <w:tab/>
        <w:t>:</w:t>
      </w:r>
      <w:r w:rsidR="00442A00" w:rsidRPr="00E82C31">
        <w:rPr>
          <w:sz w:val="20"/>
          <w:szCs w:val="20"/>
        </w:rPr>
        <w:t>Sazak köyü nereye bağlı açık adresinizi verir misiniz?</w:t>
      </w:r>
      <w:r w:rsidR="00442A00">
        <w:rPr>
          <w:sz w:val="20"/>
          <w:szCs w:val="20"/>
        </w:rPr>
        <w:br/>
      </w:r>
      <w:r>
        <w:rPr>
          <w:sz w:val="20"/>
          <w:szCs w:val="20"/>
        </w:rPr>
        <w:t>Arayan</w:t>
      </w:r>
      <w:r>
        <w:rPr>
          <w:sz w:val="20"/>
          <w:szCs w:val="20"/>
        </w:rPr>
        <w:tab/>
      </w:r>
      <w:r w:rsidR="00442A00">
        <w:rPr>
          <w:sz w:val="20"/>
          <w:szCs w:val="20"/>
        </w:rPr>
        <w:t xml:space="preserve"> </w:t>
      </w:r>
      <w:r w:rsidR="00442A00" w:rsidRPr="00E82C31">
        <w:rPr>
          <w:sz w:val="20"/>
          <w:szCs w:val="20"/>
        </w:rPr>
        <w:t>Çal Sazak köyündeyi</w:t>
      </w:r>
      <w:r w:rsidR="00442A00">
        <w:rPr>
          <w:sz w:val="20"/>
          <w:szCs w:val="20"/>
        </w:rPr>
        <w:t xml:space="preserve">m </w:t>
      </w:r>
      <w:proofErr w:type="spellStart"/>
      <w:r w:rsidR="00442A00">
        <w:rPr>
          <w:sz w:val="20"/>
          <w:szCs w:val="20"/>
        </w:rPr>
        <w:t>Çökelez</w:t>
      </w:r>
      <w:proofErr w:type="spellEnd"/>
      <w:r w:rsidR="00442A00">
        <w:rPr>
          <w:sz w:val="20"/>
          <w:szCs w:val="20"/>
        </w:rPr>
        <w:t xml:space="preserve"> Dağında ormanlık</w:t>
      </w:r>
      <w:r>
        <w:rPr>
          <w:sz w:val="20"/>
          <w:szCs w:val="20"/>
        </w:rPr>
        <w:t xml:space="preserve"> alan</w:t>
      </w:r>
      <w:r>
        <w:rPr>
          <w:sz w:val="20"/>
          <w:szCs w:val="20"/>
        </w:rPr>
        <w:br/>
        <w:t xml:space="preserve"> </w:t>
      </w:r>
      <w:r>
        <w:rPr>
          <w:sz w:val="20"/>
          <w:szCs w:val="20"/>
        </w:rPr>
        <w:tab/>
        <w:t xml:space="preserve"> yanıyor! Yanıyor!</w:t>
      </w:r>
      <w:r>
        <w:rPr>
          <w:sz w:val="20"/>
          <w:szCs w:val="20"/>
        </w:rPr>
        <w:br/>
        <w:t>ÇA</w:t>
      </w:r>
      <w:r>
        <w:rPr>
          <w:sz w:val="20"/>
          <w:szCs w:val="20"/>
        </w:rPr>
        <w:tab/>
        <w:t>:</w:t>
      </w:r>
      <w:r w:rsidR="00442A00" w:rsidRPr="00E82C31">
        <w:rPr>
          <w:sz w:val="20"/>
          <w:szCs w:val="20"/>
        </w:rPr>
        <w:t>Etrafında ev var mı? Dumandan etkilenen var mı?</w:t>
      </w:r>
      <w:r w:rsidR="00442A00">
        <w:rPr>
          <w:sz w:val="20"/>
          <w:szCs w:val="20"/>
        </w:rPr>
        <w:br/>
      </w:r>
      <w:r>
        <w:rPr>
          <w:sz w:val="20"/>
          <w:szCs w:val="20"/>
        </w:rPr>
        <w:t>Arayan</w:t>
      </w:r>
      <w:r>
        <w:rPr>
          <w:sz w:val="20"/>
          <w:szCs w:val="20"/>
        </w:rPr>
        <w:tab/>
      </w:r>
      <w:r w:rsidR="00442A00">
        <w:rPr>
          <w:sz w:val="20"/>
          <w:szCs w:val="20"/>
        </w:rPr>
        <w:t xml:space="preserve"> </w:t>
      </w:r>
      <w:r w:rsidR="00442A00" w:rsidRPr="00E82C31">
        <w:rPr>
          <w:sz w:val="20"/>
          <w:szCs w:val="20"/>
        </w:rPr>
        <w:t>Yok kardeşim orman yanıyor diyorum duymuyor musun?</w:t>
      </w:r>
      <w:r w:rsidR="00442A00">
        <w:rPr>
          <w:sz w:val="20"/>
          <w:szCs w:val="20"/>
        </w:rPr>
        <w:br/>
      </w:r>
      <w:r>
        <w:rPr>
          <w:sz w:val="20"/>
          <w:szCs w:val="20"/>
        </w:rPr>
        <w:t>ÇA</w:t>
      </w:r>
      <w:r>
        <w:rPr>
          <w:sz w:val="20"/>
          <w:szCs w:val="20"/>
        </w:rPr>
        <w:tab/>
        <w:t>:</w:t>
      </w:r>
      <w:r w:rsidR="00442A00" w:rsidRPr="00E82C31">
        <w:rPr>
          <w:sz w:val="20"/>
          <w:szCs w:val="20"/>
        </w:rPr>
        <w:t>Telefonu kapatmayın beyefendi ben sizi Orman Birim</w:t>
      </w:r>
      <w:r w:rsidR="00442A00">
        <w:rPr>
          <w:sz w:val="20"/>
          <w:szCs w:val="20"/>
        </w:rPr>
        <w:t>ine</w:t>
      </w:r>
      <w:r w:rsidR="00442A00">
        <w:rPr>
          <w:sz w:val="20"/>
          <w:szCs w:val="20"/>
        </w:rPr>
        <w:br/>
        <w:t xml:space="preserve"> </w:t>
      </w:r>
      <w:r w:rsidR="00442A00">
        <w:rPr>
          <w:sz w:val="20"/>
          <w:szCs w:val="20"/>
        </w:rPr>
        <w:tab/>
        <w:t xml:space="preserve"> aktarıyorum.</w:t>
      </w:r>
    </w:p>
    <w:p w:rsidR="0084118A" w:rsidRDefault="0084118A" w:rsidP="00DF5A88">
      <w:pPr>
        <w:spacing w:line="240" w:lineRule="auto"/>
        <w:jc w:val="center"/>
        <w:rPr>
          <w:b/>
        </w:rPr>
      </w:pPr>
    </w:p>
    <w:p w:rsidR="00FA10A2" w:rsidRDefault="00FA10A2" w:rsidP="00DF5A88">
      <w:pPr>
        <w:spacing w:line="240" w:lineRule="auto"/>
        <w:jc w:val="center"/>
        <w:rPr>
          <w:b/>
        </w:rPr>
      </w:pPr>
    </w:p>
    <w:p w:rsidR="00FA10A2" w:rsidRDefault="00FA10A2" w:rsidP="00DF5A88">
      <w:pPr>
        <w:spacing w:line="240" w:lineRule="auto"/>
        <w:jc w:val="center"/>
        <w:rPr>
          <w:b/>
        </w:rPr>
      </w:pPr>
    </w:p>
    <w:p w:rsidR="00FA10A2" w:rsidRDefault="00FA10A2" w:rsidP="00DF5A88">
      <w:pPr>
        <w:spacing w:line="240" w:lineRule="auto"/>
        <w:jc w:val="center"/>
        <w:rPr>
          <w:b/>
        </w:rPr>
      </w:pPr>
    </w:p>
    <w:p w:rsidR="00FA10A2" w:rsidRDefault="00FA10A2" w:rsidP="00D318F7">
      <w:pPr>
        <w:spacing w:line="240" w:lineRule="auto"/>
        <w:rPr>
          <w:b/>
        </w:rPr>
      </w:pPr>
    </w:p>
    <w:p w:rsidR="00FA10A2" w:rsidRDefault="00FA10A2" w:rsidP="00DF5A88">
      <w:pPr>
        <w:spacing w:line="240" w:lineRule="auto"/>
        <w:jc w:val="center"/>
        <w:rPr>
          <w:b/>
        </w:rPr>
      </w:pPr>
    </w:p>
    <w:p w:rsidR="00D318F7" w:rsidRDefault="00D318F7" w:rsidP="00DF5A88">
      <w:pPr>
        <w:spacing w:line="240" w:lineRule="auto"/>
        <w:jc w:val="center"/>
        <w:rPr>
          <w:b/>
        </w:rPr>
      </w:pPr>
    </w:p>
    <w:p w:rsidR="0036447D" w:rsidRDefault="0036447D" w:rsidP="00DF5A88">
      <w:pPr>
        <w:spacing w:line="240" w:lineRule="auto"/>
        <w:jc w:val="center"/>
        <w:rPr>
          <w:b/>
        </w:rPr>
      </w:pPr>
      <w:r>
        <w:rPr>
          <w:b/>
        </w:rPr>
        <w:t>SENARYO 17</w:t>
      </w:r>
    </w:p>
    <w:p w:rsidR="009225B1" w:rsidRPr="009225B1" w:rsidRDefault="00FB4D3C" w:rsidP="00DF5A88">
      <w:pPr>
        <w:spacing w:line="240" w:lineRule="auto"/>
        <w:rPr>
          <w:sz w:val="20"/>
          <w:szCs w:val="20"/>
        </w:rPr>
      </w:pPr>
      <w:r>
        <w:t>ÇA</w:t>
      </w:r>
      <w:r>
        <w:tab/>
        <w:t>:Acil Çağrı Merkezi</w:t>
      </w:r>
      <w:r>
        <w:br/>
        <w:t>Arayan</w:t>
      </w:r>
      <w:r>
        <w:tab/>
        <w:t>:</w:t>
      </w:r>
      <w:r w:rsidR="0036447D" w:rsidRPr="00E82C31">
        <w:rPr>
          <w:sz w:val="20"/>
          <w:szCs w:val="20"/>
        </w:rPr>
        <w:t>Çabuk yardım edin</w:t>
      </w:r>
      <w:r w:rsidR="0036447D">
        <w:rPr>
          <w:sz w:val="20"/>
          <w:szCs w:val="20"/>
        </w:rPr>
        <w:t>! G</w:t>
      </w:r>
      <w:r w:rsidR="0036447D" w:rsidRPr="00E82C31">
        <w:rPr>
          <w:sz w:val="20"/>
          <w:szCs w:val="20"/>
        </w:rPr>
        <w:t>öçük oldu</w:t>
      </w:r>
      <w:r w:rsidR="0036447D">
        <w:rPr>
          <w:sz w:val="20"/>
          <w:szCs w:val="20"/>
        </w:rPr>
        <w:t>,</w:t>
      </w:r>
      <w:r w:rsidR="0036447D" w:rsidRPr="00E82C31">
        <w:rPr>
          <w:sz w:val="20"/>
          <w:szCs w:val="20"/>
        </w:rPr>
        <w:t xml:space="preserve"> çabuk</w:t>
      </w:r>
      <w:r w:rsidR="0036447D">
        <w:rPr>
          <w:sz w:val="20"/>
          <w:szCs w:val="20"/>
        </w:rPr>
        <w:t>! Ç</w:t>
      </w:r>
      <w:r w:rsidR="0036447D" w:rsidRPr="00E82C31">
        <w:rPr>
          <w:sz w:val="20"/>
          <w:szCs w:val="20"/>
        </w:rPr>
        <w:t>abuk</w:t>
      </w:r>
      <w:r>
        <w:rPr>
          <w:sz w:val="20"/>
          <w:szCs w:val="20"/>
        </w:rPr>
        <w:t>!</w:t>
      </w:r>
      <w:r>
        <w:rPr>
          <w:sz w:val="20"/>
          <w:szCs w:val="20"/>
        </w:rPr>
        <w:br/>
        <w:t>ÇA</w:t>
      </w:r>
      <w:r>
        <w:rPr>
          <w:sz w:val="20"/>
          <w:szCs w:val="20"/>
        </w:rPr>
        <w:tab/>
        <w:t>:</w:t>
      </w:r>
      <w:r w:rsidR="0036447D">
        <w:rPr>
          <w:sz w:val="20"/>
          <w:szCs w:val="20"/>
        </w:rPr>
        <w:t>Nereden arıyorsu</w:t>
      </w:r>
      <w:r>
        <w:rPr>
          <w:sz w:val="20"/>
          <w:szCs w:val="20"/>
        </w:rPr>
        <w:t>nuz? Adresinizi verin.</w:t>
      </w:r>
      <w:r>
        <w:rPr>
          <w:sz w:val="20"/>
          <w:szCs w:val="20"/>
        </w:rPr>
        <w:br/>
        <w:t>Arayan</w:t>
      </w:r>
      <w:r>
        <w:rPr>
          <w:sz w:val="20"/>
          <w:szCs w:val="20"/>
        </w:rPr>
        <w:tab/>
        <w:t>:</w:t>
      </w:r>
      <w:r w:rsidR="0036447D">
        <w:rPr>
          <w:sz w:val="20"/>
          <w:szCs w:val="20"/>
        </w:rPr>
        <w:t>Kaklık’tan mermer ocağından toprak kaydı işçim</w:t>
      </w:r>
      <w:r>
        <w:rPr>
          <w:sz w:val="20"/>
          <w:szCs w:val="20"/>
        </w:rPr>
        <w:t>iz göçük</w:t>
      </w:r>
      <w:r>
        <w:rPr>
          <w:sz w:val="20"/>
          <w:szCs w:val="20"/>
        </w:rPr>
        <w:br/>
        <w:t xml:space="preserve"> </w:t>
      </w:r>
      <w:r>
        <w:rPr>
          <w:sz w:val="20"/>
          <w:szCs w:val="20"/>
        </w:rPr>
        <w:tab/>
        <w:t xml:space="preserve"> altında kaldı!</w:t>
      </w:r>
      <w:r>
        <w:rPr>
          <w:sz w:val="20"/>
          <w:szCs w:val="20"/>
        </w:rPr>
        <w:br/>
        <w:t>ÇA</w:t>
      </w:r>
      <w:r>
        <w:rPr>
          <w:sz w:val="20"/>
          <w:szCs w:val="20"/>
        </w:rPr>
        <w:tab/>
        <w:t>:</w:t>
      </w:r>
      <w:r w:rsidR="0036447D" w:rsidRPr="00E82C31">
        <w:rPr>
          <w:sz w:val="20"/>
          <w:szCs w:val="20"/>
        </w:rPr>
        <w:t>Kaklık’ın tam neresindesiniz?</w:t>
      </w:r>
      <w:r w:rsidR="0036447D">
        <w:rPr>
          <w:sz w:val="20"/>
          <w:szCs w:val="20"/>
        </w:rPr>
        <w:br/>
      </w:r>
      <w:r>
        <w:rPr>
          <w:sz w:val="20"/>
          <w:szCs w:val="20"/>
        </w:rPr>
        <w:t>Arayan</w:t>
      </w:r>
      <w:r>
        <w:rPr>
          <w:sz w:val="20"/>
          <w:szCs w:val="20"/>
        </w:rPr>
        <w:tab/>
        <w:t>:</w:t>
      </w:r>
      <w:r w:rsidR="0036447D" w:rsidRPr="00E82C31">
        <w:rPr>
          <w:sz w:val="20"/>
          <w:szCs w:val="20"/>
        </w:rPr>
        <w:t xml:space="preserve">Kaklık </w:t>
      </w:r>
      <w:proofErr w:type="spellStart"/>
      <w:r w:rsidR="0036447D" w:rsidRPr="00E82C31">
        <w:rPr>
          <w:sz w:val="20"/>
          <w:szCs w:val="20"/>
        </w:rPr>
        <w:t>Faber</w:t>
      </w:r>
      <w:proofErr w:type="spellEnd"/>
      <w:r w:rsidR="0036447D" w:rsidRPr="00E82C31">
        <w:rPr>
          <w:sz w:val="20"/>
          <w:szCs w:val="20"/>
        </w:rPr>
        <w:t xml:space="preserve"> Mermer siz Kaklık’a gelin biz sizi belediyenin</w:t>
      </w:r>
      <w:r w:rsidR="0036447D">
        <w:rPr>
          <w:sz w:val="20"/>
          <w:szCs w:val="20"/>
        </w:rPr>
        <w:br/>
        <w:t xml:space="preserve"> </w:t>
      </w:r>
      <w:r w:rsidR="0036447D">
        <w:rPr>
          <w:sz w:val="20"/>
          <w:szCs w:val="20"/>
        </w:rPr>
        <w:tab/>
        <w:t xml:space="preserve"> önünde bekleriz</w:t>
      </w:r>
      <w:r>
        <w:rPr>
          <w:sz w:val="20"/>
          <w:szCs w:val="20"/>
        </w:rPr>
        <w:t>. Ocağa götürürüz.</w:t>
      </w:r>
      <w:r>
        <w:rPr>
          <w:sz w:val="20"/>
          <w:szCs w:val="20"/>
        </w:rPr>
        <w:br/>
        <w:t>ÇA</w:t>
      </w:r>
      <w:r>
        <w:rPr>
          <w:sz w:val="20"/>
          <w:szCs w:val="20"/>
        </w:rPr>
        <w:tab/>
        <w:t>:</w:t>
      </w:r>
      <w:r w:rsidR="0036447D" w:rsidRPr="00E82C31">
        <w:rPr>
          <w:sz w:val="20"/>
          <w:szCs w:val="20"/>
        </w:rPr>
        <w:t>Telefonu kapatmayın ben sizi AFAD birimine aktarıyorum</w:t>
      </w:r>
      <w:r w:rsidR="0036447D">
        <w:rPr>
          <w:sz w:val="20"/>
          <w:szCs w:val="20"/>
        </w:rPr>
        <w:t>.</w:t>
      </w:r>
    </w:p>
    <w:p w:rsidR="0084118A" w:rsidRDefault="0084118A" w:rsidP="00DF5A88">
      <w:pPr>
        <w:spacing w:line="240" w:lineRule="auto"/>
        <w:jc w:val="center"/>
        <w:rPr>
          <w:b/>
          <w:sz w:val="20"/>
          <w:szCs w:val="20"/>
        </w:rPr>
      </w:pPr>
    </w:p>
    <w:p w:rsidR="00FA10A2" w:rsidRDefault="00FA10A2" w:rsidP="00D318F7">
      <w:pPr>
        <w:spacing w:line="240" w:lineRule="auto"/>
        <w:rPr>
          <w:b/>
          <w:sz w:val="20"/>
          <w:szCs w:val="20"/>
        </w:rPr>
      </w:pPr>
    </w:p>
    <w:p w:rsidR="00FA10A2" w:rsidRDefault="00FA10A2" w:rsidP="00DF5A88">
      <w:pPr>
        <w:spacing w:line="240" w:lineRule="auto"/>
        <w:jc w:val="center"/>
        <w:rPr>
          <w:b/>
          <w:sz w:val="20"/>
          <w:szCs w:val="20"/>
        </w:rPr>
      </w:pPr>
    </w:p>
    <w:p w:rsidR="00FA10A2" w:rsidRDefault="00FA10A2" w:rsidP="00DF5A88">
      <w:pPr>
        <w:spacing w:line="240" w:lineRule="auto"/>
        <w:jc w:val="center"/>
        <w:rPr>
          <w:b/>
          <w:sz w:val="20"/>
          <w:szCs w:val="20"/>
        </w:rPr>
      </w:pPr>
    </w:p>
    <w:p w:rsidR="00DA5152" w:rsidRDefault="00DA5152" w:rsidP="00DF5A88">
      <w:pPr>
        <w:spacing w:line="240" w:lineRule="auto"/>
        <w:jc w:val="center"/>
        <w:rPr>
          <w:b/>
          <w:sz w:val="20"/>
          <w:szCs w:val="20"/>
        </w:rPr>
      </w:pPr>
      <w:r w:rsidRPr="00DA5152">
        <w:rPr>
          <w:b/>
          <w:sz w:val="20"/>
          <w:szCs w:val="20"/>
        </w:rPr>
        <w:t>SENARYO 18</w:t>
      </w:r>
    </w:p>
    <w:p w:rsidR="008C64C8" w:rsidRDefault="005D14FE" w:rsidP="00FA10A2">
      <w:pPr>
        <w:spacing w:line="240" w:lineRule="auto"/>
        <w:ind w:left="-142"/>
        <w:rPr>
          <w:sz w:val="20"/>
          <w:szCs w:val="20"/>
        </w:rPr>
      </w:pPr>
      <w:r>
        <w:rPr>
          <w:sz w:val="20"/>
          <w:szCs w:val="20"/>
        </w:rPr>
        <w:t>ÇA</w:t>
      </w:r>
      <w:r>
        <w:rPr>
          <w:sz w:val="20"/>
          <w:szCs w:val="20"/>
        </w:rPr>
        <w:tab/>
        <w:t>:</w:t>
      </w:r>
      <w:r w:rsidR="00DA5152" w:rsidRPr="007E1030">
        <w:rPr>
          <w:rFonts w:ascii="Calibri" w:eastAsia="Times New Roman" w:hAnsi="Calibri" w:cs="Times New Roman"/>
          <w:color w:val="000000"/>
          <w:sz w:val="20"/>
          <w:szCs w:val="20"/>
        </w:rPr>
        <w:t>Acil Çağrı Merkezi</w:t>
      </w:r>
      <w:r w:rsidR="00DA5152">
        <w:rPr>
          <w:rFonts w:ascii="Calibri" w:eastAsia="Times New Roman" w:hAnsi="Calibri" w:cs="Times New Roman"/>
          <w:color w:val="000000"/>
          <w:sz w:val="20"/>
          <w:szCs w:val="20"/>
        </w:rPr>
        <w:br/>
      </w:r>
      <w:r>
        <w:rPr>
          <w:rFonts w:ascii="Calibri" w:eastAsia="Times New Roman" w:hAnsi="Calibri" w:cs="Times New Roman"/>
          <w:color w:val="000000"/>
          <w:sz w:val="20"/>
          <w:szCs w:val="20"/>
        </w:rPr>
        <w:t>Arayan</w:t>
      </w:r>
      <w:r>
        <w:rPr>
          <w:rFonts w:ascii="Calibri" w:eastAsia="Times New Roman" w:hAnsi="Calibri" w:cs="Times New Roman"/>
          <w:color w:val="000000"/>
          <w:sz w:val="20"/>
          <w:szCs w:val="20"/>
        </w:rPr>
        <w:tab/>
        <w:t>:</w:t>
      </w:r>
      <w:r w:rsidR="00DA5152" w:rsidRPr="007E1030">
        <w:rPr>
          <w:sz w:val="20"/>
          <w:szCs w:val="20"/>
        </w:rPr>
        <w:t>Alo, emniyet mi?</w:t>
      </w:r>
      <w:r w:rsidR="00DA5152">
        <w:br/>
      </w:r>
      <w:r>
        <w:rPr>
          <w:sz w:val="20"/>
          <w:szCs w:val="20"/>
        </w:rPr>
        <w:t>ÇA</w:t>
      </w:r>
      <w:r>
        <w:rPr>
          <w:sz w:val="20"/>
          <w:szCs w:val="20"/>
        </w:rPr>
        <w:tab/>
        <w:t>:</w:t>
      </w:r>
      <w:r w:rsidR="00DA5152" w:rsidRPr="007E1030">
        <w:rPr>
          <w:sz w:val="20"/>
          <w:szCs w:val="20"/>
        </w:rPr>
        <w:t>Buyurun hanımefendi</w:t>
      </w:r>
      <w:r w:rsidR="00DA5152">
        <w:rPr>
          <w:sz w:val="20"/>
          <w:szCs w:val="20"/>
        </w:rPr>
        <w:t>,</w:t>
      </w:r>
      <w:r w:rsidR="00DA5152" w:rsidRPr="007E1030">
        <w:rPr>
          <w:sz w:val="20"/>
          <w:szCs w:val="20"/>
        </w:rPr>
        <w:t xml:space="preserve"> ne oldu orada?</w:t>
      </w:r>
      <w:r w:rsidR="00DA5152">
        <w:rPr>
          <w:sz w:val="20"/>
          <w:szCs w:val="20"/>
        </w:rPr>
        <w:br/>
      </w:r>
      <w:r>
        <w:rPr>
          <w:sz w:val="20"/>
          <w:szCs w:val="20"/>
        </w:rPr>
        <w:t>Arayan</w:t>
      </w:r>
      <w:r>
        <w:rPr>
          <w:sz w:val="20"/>
          <w:szCs w:val="20"/>
        </w:rPr>
        <w:tab/>
        <w:t>:</w:t>
      </w:r>
      <w:r w:rsidR="00DA5152" w:rsidRPr="007E1030">
        <w:rPr>
          <w:sz w:val="20"/>
          <w:szCs w:val="20"/>
        </w:rPr>
        <w:t>Şikâyette bulunacaktım</w:t>
      </w:r>
      <w:r w:rsidR="00DA5152">
        <w:rPr>
          <w:sz w:val="20"/>
          <w:szCs w:val="20"/>
        </w:rPr>
        <w:t>. 20 AGB 245 siyah Honda araç</w:t>
      </w:r>
      <w:r w:rsidR="00DA5152">
        <w:rPr>
          <w:sz w:val="20"/>
          <w:szCs w:val="20"/>
        </w:rPr>
        <w:br/>
        <w:t xml:space="preserve"> </w:t>
      </w:r>
      <w:r w:rsidR="00DA5152">
        <w:rPr>
          <w:sz w:val="20"/>
          <w:szCs w:val="20"/>
        </w:rPr>
        <w:tab/>
        <w:t xml:space="preserve"> </w:t>
      </w:r>
      <w:r w:rsidR="00FA10A2">
        <w:rPr>
          <w:sz w:val="20"/>
          <w:szCs w:val="20"/>
        </w:rPr>
        <w:t xml:space="preserve">                </w:t>
      </w:r>
      <w:r w:rsidR="00DA5152" w:rsidRPr="007E1030">
        <w:rPr>
          <w:sz w:val="20"/>
          <w:szCs w:val="20"/>
        </w:rPr>
        <w:t>aşırı hız yapmakta birinin canını yakacak</w:t>
      </w:r>
      <w:r w:rsidR="00DA5152">
        <w:rPr>
          <w:sz w:val="20"/>
          <w:szCs w:val="20"/>
        </w:rPr>
        <w:t>. Ç</w:t>
      </w:r>
      <w:r w:rsidR="00DA5152" w:rsidRPr="007E1030">
        <w:rPr>
          <w:sz w:val="20"/>
          <w:szCs w:val="20"/>
        </w:rPr>
        <w:t xml:space="preserve">ok süratli </w:t>
      </w:r>
      <w:proofErr w:type="gramStart"/>
      <w:r w:rsidR="00DA5152" w:rsidRPr="007E1030">
        <w:rPr>
          <w:sz w:val="20"/>
          <w:szCs w:val="20"/>
        </w:rPr>
        <w:t>kendi</w:t>
      </w:r>
      <w:r w:rsidR="00DF5A88">
        <w:rPr>
          <w:sz w:val="20"/>
          <w:szCs w:val="20"/>
        </w:rPr>
        <w:t xml:space="preserve"> </w:t>
      </w:r>
      <w:r w:rsidR="00FA10A2">
        <w:rPr>
          <w:sz w:val="20"/>
          <w:szCs w:val="20"/>
        </w:rPr>
        <w:t xml:space="preserve">        </w:t>
      </w:r>
      <w:r w:rsidR="00DA5152" w:rsidRPr="007E1030">
        <w:rPr>
          <w:sz w:val="20"/>
          <w:szCs w:val="20"/>
        </w:rPr>
        <w:t>canı</w:t>
      </w:r>
      <w:proofErr w:type="gramEnd"/>
      <w:r w:rsidR="00DA5152" w:rsidRPr="007E1030">
        <w:rPr>
          <w:sz w:val="20"/>
          <w:szCs w:val="20"/>
        </w:rPr>
        <w:t xml:space="preserve"> </w:t>
      </w:r>
      <w:r w:rsidR="00DF5A88">
        <w:rPr>
          <w:sz w:val="20"/>
          <w:szCs w:val="20"/>
        </w:rPr>
        <w:t xml:space="preserve"> </w:t>
      </w:r>
      <w:r w:rsidR="00DA5152" w:rsidRPr="007E1030">
        <w:rPr>
          <w:sz w:val="20"/>
          <w:szCs w:val="20"/>
        </w:rPr>
        <w:t>yansa neyse de birine çarpacak terbiyesiz.</w:t>
      </w:r>
      <w:r w:rsidR="00DA5152">
        <w:rPr>
          <w:sz w:val="20"/>
          <w:szCs w:val="20"/>
        </w:rPr>
        <w:br/>
        <w:t>ÇA</w:t>
      </w:r>
      <w:r w:rsidR="00DA5152">
        <w:rPr>
          <w:sz w:val="20"/>
          <w:szCs w:val="20"/>
        </w:rPr>
        <w:tab/>
        <w:t xml:space="preserve">: </w:t>
      </w:r>
      <w:r w:rsidR="00DA5152" w:rsidRPr="007E1030">
        <w:rPr>
          <w:sz w:val="20"/>
          <w:szCs w:val="20"/>
        </w:rPr>
        <w:t>Hanımefendi adresinizi veri</w:t>
      </w:r>
      <w:r w:rsidR="00DF5A88">
        <w:rPr>
          <w:sz w:val="20"/>
          <w:szCs w:val="20"/>
        </w:rPr>
        <w:t xml:space="preserve">n şu anda tam </w:t>
      </w:r>
      <w:r w:rsidR="008C64C8">
        <w:rPr>
          <w:sz w:val="20"/>
          <w:szCs w:val="20"/>
        </w:rPr>
        <w:t>olarak neredesiniz</w:t>
      </w:r>
      <w:r w:rsidR="00DA5152">
        <w:rPr>
          <w:sz w:val="20"/>
          <w:szCs w:val="20"/>
        </w:rPr>
        <w:t>?</w:t>
      </w:r>
      <w:r w:rsidR="008C64C8" w:rsidRPr="008C64C8">
        <w:rPr>
          <w:sz w:val="20"/>
          <w:szCs w:val="20"/>
        </w:rPr>
        <w:t xml:space="preserve"> </w:t>
      </w:r>
      <w:r w:rsidR="008C64C8">
        <w:rPr>
          <w:sz w:val="20"/>
          <w:szCs w:val="20"/>
        </w:rPr>
        <w:t>Araç hangi yöne doğru seyir halinde?</w:t>
      </w:r>
    </w:p>
    <w:p w:rsidR="008131C5" w:rsidRDefault="00DF5A88" w:rsidP="008C64C8">
      <w:pPr>
        <w:spacing w:line="240" w:lineRule="auto"/>
        <w:rPr>
          <w:sz w:val="20"/>
          <w:szCs w:val="20"/>
        </w:rPr>
      </w:pPr>
      <w:r>
        <w:rPr>
          <w:sz w:val="20"/>
          <w:szCs w:val="20"/>
        </w:rPr>
        <w:t xml:space="preserve">  </w:t>
      </w:r>
      <w:proofErr w:type="gramStart"/>
      <w:r w:rsidR="005D14FE">
        <w:rPr>
          <w:sz w:val="20"/>
          <w:szCs w:val="20"/>
        </w:rPr>
        <w:t>Arayan</w:t>
      </w:r>
      <w:r w:rsidR="008C64C8">
        <w:rPr>
          <w:sz w:val="20"/>
          <w:szCs w:val="20"/>
        </w:rPr>
        <w:t xml:space="preserve">  </w:t>
      </w:r>
      <w:r w:rsidR="005D14FE">
        <w:rPr>
          <w:sz w:val="20"/>
          <w:szCs w:val="20"/>
        </w:rPr>
        <w:t>:</w:t>
      </w:r>
      <w:proofErr w:type="spellStart"/>
      <w:r w:rsidR="00C56EBC" w:rsidRPr="007E1030">
        <w:rPr>
          <w:sz w:val="20"/>
          <w:szCs w:val="20"/>
        </w:rPr>
        <w:t>Akkonak</w:t>
      </w:r>
      <w:proofErr w:type="spellEnd"/>
      <w:proofErr w:type="gramEnd"/>
      <w:r w:rsidR="00C56EBC" w:rsidRPr="007E1030">
        <w:rPr>
          <w:sz w:val="20"/>
          <w:szCs w:val="20"/>
        </w:rPr>
        <w:t xml:space="preserve"> Mah. Karaman pazarı önündeyim araç</w:t>
      </w:r>
      <w:r w:rsidR="00C56EBC">
        <w:rPr>
          <w:sz w:val="20"/>
          <w:szCs w:val="20"/>
        </w:rPr>
        <w:t xml:space="preserve"> Çıtır </w:t>
      </w:r>
      <w:r w:rsidR="00C56EBC">
        <w:rPr>
          <w:sz w:val="20"/>
          <w:szCs w:val="20"/>
        </w:rPr>
        <w:br/>
        <w:t xml:space="preserve"> </w:t>
      </w:r>
      <w:r w:rsidR="00C56EBC">
        <w:rPr>
          <w:sz w:val="20"/>
          <w:szCs w:val="20"/>
        </w:rPr>
        <w:tab/>
        <w:t xml:space="preserve"> Ekmek Fırı</w:t>
      </w:r>
      <w:r w:rsidR="005D14FE">
        <w:rPr>
          <w:sz w:val="20"/>
          <w:szCs w:val="20"/>
        </w:rPr>
        <w:t>nı tarafına doğru gidiyor.</w:t>
      </w:r>
      <w:r w:rsidR="005D14FE">
        <w:rPr>
          <w:sz w:val="20"/>
          <w:szCs w:val="20"/>
        </w:rPr>
        <w:br/>
        <w:t>ÇA</w:t>
      </w:r>
      <w:r w:rsidR="005D14FE">
        <w:rPr>
          <w:sz w:val="20"/>
          <w:szCs w:val="20"/>
        </w:rPr>
        <w:tab/>
        <w:t>:</w:t>
      </w:r>
      <w:r w:rsidR="00C56EBC" w:rsidRPr="007E1030">
        <w:rPr>
          <w:sz w:val="20"/>
          <w:szCs w:val="20"/>
        </w:rPr>
        <w:t>Telefonu kapatmayın ben sizi Emniyete aktarıyorum.</w:t>
      </w:r>
    </w:p>
    <w:p w:rsidR="00FA10A2" w:rsidRDefault="00FA10A2" w:rsidP="00FA10A2">
      <w:pPr>
        <w:spacing w:line="240" w:lineRule="auto"/>
        <w:jc w:val="center"/>
        <w:rPr>
          <w:b/>
          <w:sz w:val="20"/>
          <w:szCs w:val="20"/>
        </w:rPr>
      </w:pPr>
    </w:p>
    <w:p w:rsidR="00FA10A2" w:rsidRDefault="00FA10A2" w:rsidP="00FA10A2">
      <w:pPr>
        <w:spacing w:line="240" w:lineRule="auto"/>
        <w:jc w:val="center"/>
        <w:rPr>
          <w:b/>
          <w:sz w:val="20"/>
          <w:szCs w:val="20"/>
        </w:rPr>
      </w:pPr>
    </w:p>
    <w:p w:rsidR="00FA10A2" w:rsidRDefault="00FA10A2" w:rsidP="00D318F7">
      <w:pPr>
        <w:spacing w:line="240" w:lineRule="auto"/>
        <w:rPr>
          <w:b/>
          <w:sz w:val="20"/>
          <w:szCs w:val="20"/>
        </w:rPr>
      </w:pPr>
    </w:p>
    <w:p w:rsidR="00FA10A2" w:rsidRDefault="00FA10A2" w:rsidP="00FA10A2">
      <w:pPr>
        <w:spacing w:line="240" w:lineRule="auto"/>
        <w:jc w:val="center"/>
        <w:rPr>
          <w:b/>
          <w:sz w:val="20"/>
          <w:szCs w:val="20"/>
        </w:rPr>
      </w:pPr>
    </w:p>
    <w:p w:rsidR="00300F0D" w:rsidRPr="005D14FE" w:rsidRDefault="005D14FE" w:rsidP="00FA10A2">
      <w:pPr>
        <w:spacing w:line="240" w:lineRule="auto"/>
        <w:jc w:val="center"/>
        <w:rPr>
          <w:b/>
          <w:sz w:val="20"/>
          <w:szCs w:val="20"/>
        </w:rPr>
      </w:pPr>
      <w:r w:rsidRPr="005D14FE">
        <w:rPr>
          <w:b/>
          <w:sz w:val="20"/>
          <w:szCs w:val="20"/>
        </w:rPr>
        <w:lastRenderedPageBreak/>
        <w:t>SENARYO 19</w:t>
      </w:r>
    </w:p>
    <w:p w:rsidR="00273EC1" w:rsidRPr="009225B1" w:rsidRDefault="005D14FE" w:rsidP="008C64C8">
      <w:pPr>
        <w:spacing w:line="240" w:lineRule="auto"/>
        <w:ind w:right="1"/>
        <w:rPr>
          <w:sz w:val="20"/>
          <w:szCs w:val="20"/>
        </w:rPr>
      </w:pPr>
      <w:r>
        <w:rPr>
          <w:sz w:val="20"/>
          <w:szCs w:val="20"/>
        </w:rPr>
        <w:t>ÇA</w:t>
      </w:r>
      <w:r>
        <w:rPr>
          <w:sz w:val="20"/>
          <w:szCs w:val="20"/>
        </w:rPr>
        <w:tab/>
        <w:t>:</w:t>
      </w:r>
      <w:r w:rsidRPr="005D14FE">
        <w:rPr>
          <w:rFonts w:ascii="Calibri" w:eastAsia="Times New Roman" w:hAnsi="Calibri" w:cs="Times New Roman"/>
          <w:color w:val="000000"/>
          <w:sz w:val="20"/>
          <w:szCs w:val="20"/>
        </w:rPr>
        <w:t>Acil Çağrı Merkezi</w:t>
      </w:r>
      <w:r w:rsidRPr="005D14FE">
        <w:rPr>
          <w:rFonts w:ascii="Calibri" w:eastAsia="Times New Roman" w:hAnsi="Calibri" w:cs="Times New Roman"/>
          <w:color w:val="000000"/>
          <w:sz w:val="20"/>
          <w:szCs w:val="20"/>
        </w:rPr>
        <w:br/>
      </w:r>
      <w:r>
        <w:rPr>
          <w:rFonts w:ascii="Calibri" w:eastAsia="Times New Roman" w:hAnsi="Calibri" w:cs="Times New Roman"/>
          <w:color w:val="000000"/>
          <w:sz w:val="20"/>
          <w:szCs w:val="20"/>
        </w:rPr>
        <w:t>Arayan</w:t>
      </w:r>
      <w:r>
        <w:rPr>
          <w:rFonts w:ascii="Calibri" w:eastAsia="Times New Roman" w:hAnsi="Calibri" w:cs="Times New Roman"/>
          <w:color w:val="000000"/>
          <w:sz w:val="20"/>
          <w:szCs w:val="20"/>
        </w:rPr>
        <w:tab/>
        <w:t>:</w:t>
      </w:r>
      <w:r w:rsidRPr="005D14FE">
        <w:rPr>
          <w:sz w:val="20"/>
          <w:szCs w:val="20"/>
        </w:rPr>
        <w:t>Kızım benim dizlerim ağrıyor da ben ondan aradım.</w:t>
      </w:r>
      <w:r w:rsidRPr="005D14FE">
        <w:rPr>
          <w:sz w:val="20"/>
          <w:szCs w:val="20"/>
        </w:rPr>
        <w:br/>
        <w:t xml:space="preserve"> </w:t>
      </w:r>
      <w:r w:rsidRPr="005D14FE">
        <w:rPr>
          <w:sz w:val="20"/>
          <w:szCs w:val="20"/>
        </w:rPr>
        <w:tab/>
        <w:t xml:space="preserve"> Dizimde sabahtan beri bir </w:t>
      </w:r>
      <w:r w:rsidR="00DF5A88">
        <w:rPr>
          <w:sz w:val="20"/>
          <w:szCs w:val="20"/>
        </w:rPr>
        <w:t>ağrı var da komşum Ayşe Hanım</w:t>
      </w:r>
      <w:r w:rsidRPr="005D14FE">
        <w:rPr>
          <w:sz w:val="20"/>
          <w:szCs w:val="20"/>
        </w:rPr>
        <w:t xml:space="preserve"> bana doktora git muayene ol dedi, ben sizi aradım dizime</w:t>
      </w:r>
      <w:r w:rsidRPr="005D14FE">
        <w:rPr>
          <w:sz w:val="20"/>
          <w:szCs w:val="20"/>
        </w:rPr>
        <w:br/>
        <w:t xml:space="preserve"> </w:t>
      </w:r>
      <w:r w:rsidRPr="005D14FE">
        <w:rPr>
          <w:sz w:val="20"/>
          <w:szCs w:val="20"/>
        </w:rPr>
        <w:tab/>
        <w:t xml:space="preserve"> bakan doktor varmış </w:t>
      </w:r>
      <w:r w:rsidR="00DF5A88">
        <w:rPr>
          <w:sz w:val="20"/>
          <w:szCs w:val="20"/>
        </w:rPr>
        <w:t xml:space="preserve">ortopedi doktoruymuş ben onla </w:t>
      </w:r>
      <w:r>
        <w:rPr>
          <w:sz w:val="20"/>
          <w:szCs w:val="20"/>
        </w:rPr>
        <w:t>görüşeceğim.</w:t>
      </w:r>
      <w:r>
        <w:rPr>
          <w:sz w:val="20"/>
          <w:szCs w:val="20"/>
        </w:rPr>
        <w:br/>
        <w:t>ÇA</w:t>
      </w:r>
      <w:r>
        <w:rPr>
          <w:sz w:val="20"/>
          <w:szCs w:val="20"/>
        </w:rPr>
        <w:tab/>
        <w:t>:</w:t>
      </w:r>
      <w:r w:rsidRPr="005D14FE">
        <w:rPr>
          <w:sz w:val="20"/>
          <w:szCs w:val="20"/>
        </w:rPr>
        <w:t>Teyze şu anda acil durumun var mı? Ambulans istiyor</w:t>
      </w:r>
      <w:r w:rsidRPr="005D14FE">
        <w:rPr>
          <w:sz w:val="20"/>
          <w:szCs w:val="20"/>
        </w:rPr>
        <w:br/>
        <w:t xml:space="preserve"> </w:t>
      </w:r>
      <w:r w:rsidRPr="005D14FE">
        <w:rPr>
          <w:sz w:val="20"/>
          <w:szCs w:val="20"/>
        </w:rPr>
        <w:tab/>
        <w:t xml:space="preserve"> musun?</w:t>
      </w:r>
      <w:r w:rsidRPr="005D14FE">
        <w:rPr>
          <w:sz w:val="20"/>
          <w:szCs w:val="20"/>
        </w:rPr>
        <w:br/>
        <w:t>Arayan</w:t>
      </w:r>
      <w:r w:rsidRPr="005D14FE">
        <w:rPr>
          <w:sz w:val="20"/>
          <w:szCs w:val="20"/>
        </w:rPr>
        <w:tab/>
        <w:t>:Yok kızım ambulans istemiyorum. Ben doktora muayene</w:t>
      </w:r>
      <w:r w:rsidRPr="005D14FE">
        <w:rPr>
          <w:sz w:val="20"/>
          <w:szCs w:val="20"/>
        </w:rPr>
        <w:br/>
        <w:t xml:space="preserve"> </w:t>
      </w:r>
      <w:r w:rsidRPr="005D14FE">
        <w:rPr>
          <w:sz w:val="20"/>
          <w:szCs w:val="20"/>
        </w:rPr>
        <w:tab/>
        <w:t xml:space="preserve"> olmak istiyorum.</w:t>
      </w:r>
      <w:r w:rsidRPr="005D14FE">
        <w:rPr>
          <w:sz w:val="20"/>
          <w:szCs w:val="20"/>
        </w:rPr>
        <w:br/>
        <w:t>ÇA</w:t>
      </w:r>
      <w:r w:rsidRPr="005D14FE">
        <w:rPr>
          <w:sz w:val="20"/>
          <w:szCs w:val="20"/>
        </w:rPr>
        <w:tab/>
        <w:t>:Teyze muayene</w:t>
      </w:r>
      <w:r>
        <w:rPr>
          <w:sz w:val="20"/>
          <w:szCs w:val="20"/>
        </w:rPr>
        <w:t xml:space="preserve"> için sen hastaneden randevu mu</w:t>
      </w:r>
      <w:r>
        <w:rPr>
          <w:sz w:val="20"/>
          <w:szCs w:val="20"/>
        </w:rPr>
        <w:br/>
        <w:t xml:space="preserve"> </w:t>
      </w:r>
      <w:r>
        <w:rPr>
          <w:sz w:val="20"/>
          <w:szCs w:val="20"/>
        </w:rPr>
        <w:tab/>
        <w:t xml:space="preserve"> alacaktın?</w:t>
      </w:r>
      <w:r>
        <w:rPr>
          <w:sz w:val="20"/>
          <w:szCs w:val="20"/>
        </w:rPr>
        <w:tab/>
        <w:t xml:space="preserve"> </w:t>
      </w:r>
      <w:r w:rsidRPr="005D14FE">
        <w:rPr>
          <w:sz w:val="20"/>
          <w:szCs w:val="20"/>
        </w:rPr>
        <w:br/>
      </w:r>
      <w:r>
        <w:rPr>
          <w:sz w:val="20"/>
          <w:szCs w:val="20"/>
        </w:rPr>
        <w:t>Arayan</w:t>
      </w:r>
      <w:r>
        <w:rPr>
          <w:sz w:val="20"/>
          <w:szCs w:val="20"/>
        </w:rPr>
        <w:tab/>
        <w:t>:</w:t>
      </w:r>
      <w:r w:rsidRPr="005D14FE">
        <w:rPr>
          <w:sz w:val="20"/>
          <w:szCs w:val="20"/>
        </w:rPr>
        <w:t xml:space="preserve">Evet Denizli </w:t>
      </w:r>
      <w:r>
        <w:rPr>
          <w:sz w:val="20"/>
          <w:szCs w:val="20"/>
        </w:rPr>
        <w:t>Devlet Hastanesinde D</w:t>
      </w:r>
      <w:r w:rsidRPr="005D14FE">
        <w:rPr>
          <w:sz w:val="20"/>
          <w:szCs w:val="20"/>
        </w:rPr>
        <w:t>oktor Murat MUTLU</w:t>
      </w:r>
      <w:r w:rsidRPr="005D14FE">
        <w:rPr>
          <w:sz w:val="20"/>
          <w:szCs w:val="20"/>
        </w:rPr>
        <w:br/>
      </w:r>
      <w:r>
        <w:rPr>
          <w:sz w:val="20"/>
          <w:szCs w:val="20"/>
        </w:rPr>
        <w:t xml:space="preserve"> </w:t>
      </w:r>
      <w:r>
        <w:rPr>
          <w:sz w:val="20"/>
          <w:szCs w:val="20"/>
        </w:rPr>
        <w:tab/>
        <w:t xml:space="preserve"> varmış ondan.</w:t>
      </w:r>
      <w:r>
        <w:rPr>
          <w:sz w:val="20"/>
          <w:szCs w:val="20"/>
        </w:rPr>
        <w:br/>
        <w:t>ÇA</w:t>
      </w:r>
      <w:r>
        <w:rPr>
          <w:sz w:val="20"/>
          <w:szCs w:val="20"/>
        </w:rPr>
        <w:tab/>
        <w:t>:</w:t>
      </w:r>
      <w:r w:rsidRPr="001826A8">
        <w:rPr>
          <w:sz w:val="20"/>
          <w:szCs w:val="20"/>
        </w:rPr>
        <w:t>Teyze sen hastane randevusu için 182’yi arayacaksın</w:t>
      </w:r>
      <w:r>
        <w:rPr>
          <w:sz w:val="20"/>
          <w:szCs w:val="20"/>
        </w:rPr>
        <w:t>.</w:t>
      </w:r>
      <w:r>
        <w:rPr>
          <w:sz w:val="20"/>
          <w:szCs w:val="20"/>
        </w:rPr>
        <w:br/>
        <w:t>Arayan</w:t>
      </w:r>
      <w:r>
        <w:rPr>
          <w:sz w:val="20"/>
          <w:szCs w:val="20"/>
        </w:rPr>
        <w:tab/>
        <w:t>:</w:t>
      </w:r>
      <w:r w:rsidRPr="001826A8">
        <w:rPr>
          <w:sz w:val="20"/>
          <w:szCs w:val="20"/>
        </w:rPr>
        <w:t>Tamam kızım 182’yi mi dedin?</w:t>
      </w:r>
      <w:r>
        <w:rPr>
          <w:sz w:val="20"/>
          <w:szCs w:val="20"/>
        </w:rPr>
        <w:br/>
        <w:t>ÇA</w:t>
      </w:r>
      <w:r>
        <w:rPr>
          <w:sz w:val="20"/>
          <w:szCs w:val="20"/>
        </w:rPr>
        <w:tab/>
        <w:t>:</w:t>
      </w:r>
      <w:r w:rsidRPr="001826A8">
        <w:rPr>
          <w:sz w:val="20"/>
          <w:szCs w:val="20"/>
        </w:rPr>
        <w:t>Evet teyze</w:t>
      </w:r>
      <w:r>
        <w:rPr>
          <w:sz w:val="20"/>
          <w:szCs w:val="20"/>
        </w:rPr>
        <w:t>,</w:t>
      </w:r>
      <w:r w:rsidRPr="001826A8">
        <w:rPr>
          <w:sz w:val="20"/>
          <w:szCs w:val="20"/>
        </w:rPr>
        <w:t xml:space="preserve"> 182’yi arayacaksın geçmiş olsun</w:t>
      </w:r>
      <w:r>
        <w:rPr>
          <w:sz w:val="20"/>
          <w:szCs w:val="20"/>
        </w:rPr>
        <w:t>.</w:t>
      </w:r>
    </w:p>
    <w:p w:rsidR="00FA10A2" w:rsidRDefault="00FA10A2" w:rsidP="008C64C8">
      <w:pPr>
        <w:spacing w:line="240" w:lineRule="auto"/>
        <w:jc w:val="center"/>
        <w:rPr>
          <w:b/>
          <w:sz w:val="20"/>
          <w:szCs w:val="20"/>
        </w:rPr>
      </w:pPr>
    </w:p>
    <w:p w:rsidR="00273EC1" w:rsidRPr="00E603DB" w:rsidRDefault="00E603DB" w:rsidP="008C64C8">
      <w:pPr>
        <w:spacing w:line="240" w:lineRule="auto"/>
        <w:jc w:val="center"/>
        <w:rPr>
          <w:b/>
          <w:sz w:val="20"/>
          <w:szCs w:val="20"/>
        </w:rPr>
      </w:pPr>
      <w:r w:rsidRPr="00E603DB">
        <w:rPr>
          <w:b/>
          <w:sz w:val="20"/>
          <w:szCs w:val="20"/>
        </w:rPr>
        <w:t>SENARYO 20</w:t>
      </w:r>
    </w:p>
    <w:p w:rsidR="00FA10A2" w:rsidRPr="00D318F7" w:rsidRDefault="00E603DB" w:rsidP="00D318F7">
      <w:pPr>
        <w:spacing w:line="240" w:lineRule="auto"/>
        <w:ind w:right="-340"/>
        <w:rPr>
          <w:sz w:val="20"/>
          <w:szCs w:val="20"/>
        </w:rPr>
      </w:pPr>
      <w:r w:rsidRPr="00E603DB">
        <w:rPr>
          <w:sz w:val="20"/>
          <w:szCs w:val="20"/>
        </w:rPr>
        <w:t>ÇA</w:t>
      </w:r>
      <w:r w:rsidRPr="00E603DB">
        <w:rPr>
          <w:sz w:val="20"/>
          <w:szCs w:val="20"/>
        </w:rPr>
        <w:tab/>
        <w:t>:</w:t>
      </w:r>
      <w:r w:rsidRPr="00E603DB">
        <w:rPr>
          <w:rFonts w:ascii="Calibri" w:eastAsia="Times New Roman" w:hAnsi="Calibri" w:cs="Times New Roman"/>
          <w:color w:val="000000"/>
          <w:sz w:val="20"/>
          <w:szCs w:val="20"/>
        </w:rPr>
        <w:t>Acil Çağrı Merkezi</w:t>
      </w:r>
      <w:r w:rsidRPr="00E603DB">
        <w:rPr>
          <w:b/>
          <w:sz w:val="20"/>
          <w:szCs w:val="20"/>
        </w:rPr>
        <w:br/>
      </w:r>
      <w:r w:rsidRPr="00E603DB">
        <w:rPr>
          <w:sz w:val="20"/>
          <w:szCs w:val="20"/>
        </w:rPr>
        <w:t>Arayan</w:t>
      </w:r>
      <w:r w:rsidRPr="00E603DB">
        <w:rPr>
          <w:sz w:val="20"/>
          <w:szCs w:val="20"/>
        </w:rPr>
        <w:tab/>
        <w:t xml:space="preserve">: </w:t>
      </w:r>
      <w:r>
        <w:rPr>
          <w:sz w:val="20"/>
          <w:szCs w:val="20"/>
        </w:rPr>
        <w:t>Çabuk! Çabuk! Ambulans</w:t>
      </w:r>
      <w:r w:rsidR="00DF5A88">
        <w:rPr>
          <w:sz w:val="20"/>
          <w:szCs w:val="20"/>
        </w:rPr>
        <w:t xml:space="preserve"> gönderin! Kadın gitti, </w:t>
      </w:r>
      <w:r w:rsidR="008C64C8">
        <w:rPr>
          <w:sz w:val="20"/>
          <w:szCs w:val="20"/>
        </w:rPr>
        <w:t xml:space="preserve">gencecik </w:t>
      </w:r>
      <w:proofErr w:type="spellStart"/>
      <w:r w:rsidR="008C64C8">
        <w:rPr>
          <w:sz w:val="20"/>
          <w:szCs w:val="20"/>
        </w:rPr>
        <w:t>kadıngitti</w:t>
      </w:r>
      <w:proofErr w:type="spellEnd"/>
      <w:r w:rsidR="008C64C8">
        <w:rPr>
          <w:sz w:val="20"/>
          <w:szCs w:val="20"/>
        </w:rPr>
        <w:t>.</w:t>
      </w:r>
      <w:r>
        <w:rPr>
          <w:sz w:val="20"/>
          <w:szCs w:val="20"/>
        </w:rPr>
        <w:br/>
        <w:t>ÇA</w:t>
      </w:r>
      <w:r>
        <w:rPr>
          <w:sz w:val="20"/>
          <w:szCs w:val="20"/>
        </w:rPr>
        <w:tab/>
        <w:t xml:space="preserve">: Hanımefendi nereden arıyorsun? </w:t>
      </w:r>
      <w:proofErr w:type="spellStart"/>
      <w:r>
        <w:rPr>
          <w:sz w:val="20"/>
          <w:szCs w:val="20"/>
        </w:rPr>
        <w:t>Bağbaşı</w:t>
      </w:r>
      <w:proofErr w:type="spellEnd"/>
      <w:r>
        <w:rPr>
          <w:sz w:val="20"/>
          <w:szCs w:val="20"/>
        </w:rPr>
        <w:t xml:space="preserve"> </w:t>
      </w:r>
      <w:proofErr w:type="spellStart"/>
      <w:r>
        <w:rPr>
          <w:sz w:val="20"/>
          <w:szCs w:val="20"/>
        </w:rPr>
        <w:t>Zeytinköy</w:t>
      </w:r>
      <w:proofErr w:type="spellEnd"/>
      <w:r>
        <w:rPr>
          <w:sz w:val="20"/>
          <w:szCs w:val="20"/>
        </w:rPr>
        <w:t xml:space="preserve"> Cad.</w:t>
      </w:r>
      <w:r>
        <w:rPr>
          <w:sz w:val="20"/>
          <w:szCs w:val="20"/>
        </w:rPr>
        <w:br/>
        <w:t xml:space="preserve"> </w:t>
      </w:r>
      <w:r>
        <w:rPr>
          <w:sz w:val="20"/>
          <w:szCs w:val="20"/>
        </w:rPr>
        <w:tab/>
        <w:t xml:space="preserve"> mi hanımefendi?</w:t>
      </w:r>
      <w:r>
        <w:rPr>
          <w:sz w:val="20"/>
          <w:szCs w:val="20"/>
        </w:rPr>
        <w:br/>
        <w:t>Arayan</w:t>
      </w:r>
      <w:r>
        <w:rPr>
          <w:sz w:val="20"/>
          <w:szCs w:val="20"/>
        </w:rPr>
        <w:tab/>
        <w:t>: Soru sormasana kardeşim. Ambulans gönder diyorum!</w:t>
      </w:r>
      <w:r>
        <w:rPr>
          <w:sz w:val="20"/>
          <w:szCs w:val="20"/>
        </w:rPr>
        <w:br/>
        <w:t>ÇA</w:t>
      </w:r>
      <w:r>
        <w:rPr>
          <w:sz w:val="20"/>
          <w:szCs w:val="20"/>
        </w:rPr>
        <w:tab/>
        <w:t xml:space="preserve">: </w:t>
      </w:r>
      <w:proofErr w:type="spellStart"/>
      <w:r w:rsidRPr="001826A8">
        <w:rPr>
          <w:sz w:val="20"/>
          <w:szCs w:val="20"/>
        </w:rPr>
        <w:t>Bağbaşı</w:t>
      </w:r>
      <w:proofErr w:type="spellEnd"/>
      <w:r w:rsidRPr="001826A8">
        <w:rPr>
          <w:sz w:val="20"/>
          <w:szCs w:val="20"/>
        </w:rPr>
        <w:t xml:space="preserve"> Mah. </w:t>
      </w:r>
      <w:proofErr w:type="spellStart"/>
      <w:r w:rsidRPr="001826A8">
        <w:rPr>
          <w:sz w:val="20"/>
          <w:szCs w:val="20"/>
        </w:rPr>
        <w:t>Zeytinköy</w:t>
      </w:r>
      <w:proofErr w:type="spellEnd"/>
      <w:r w:rsidRPr="001826A8">
        <w:rPr>
          <w:sz w:val="20"/>
          <w:szCs w:val="20"/>
        </w:rPr>
        <w:t xml:space="preserve"> Caddesi de mi?</w:t>
      </w:r>
      <w:r>
        <w:rPr>
          <w:sz w:val="20"/>
          <w:szCs w:val="20"/>
        </w:rPr>
        <w:br/>
        <w:t>Arayan</w:t>
      </w:r>
      <w:r>
        <w:rPr>
          <w:sz w:val="20"/>
          <w:szCs w:val="20"/>
        </w:rPr>
        <w:tab/>
        <w:t>:</w:t>
      </w:r>
      <w:r w:rsidRPr="00E603DB">
        <w:rPr>
          <w:sz w:val="20"/>
          <w:szCs w:val="20"/>
        </w:rPr>
        <w:t xml:space="preserve"> </w:t>
      </w:r>
      <w:r w:rsidRPr="001826A8">
        <w:rPr>
          <w:sz w:val="20"/>
          <w:szCs w:val="20"/>
        </w:rPr>
        <w:t>Ya, evet! Gönder gelsin ambulansı.</w:t>
      </w:r>
      <w:r>
        <w:rPr>
          <w:sz w:val="20"/>
          <w:szCs w:val="20"/>
        </w:rPr>
        <w:br/>
        <w:t>ÇA</w:t>
      </w:r>
      <w:r>
        <w:rPr>
          <w:sz w:val="20"/>
          <w:szCs w:val="20"/>
        </w:rPr>
        <w:tab/>
        <w:t xml:space="preserve">: </w:t>
      </w:r>
      <w:r w:rsidRPr="001826A8">
        <w:rPr>
          <w:sz w:val="20"/>
          <w:szCs w:val="20"/>
        </w:rPr>
        <w:t>Sizi aktarıyorum.</w:t>
      </w:r>
    </w:p>
    <w:p w:rsidR="00D318F7" w:rsidRDefault="00D318F7" w:rsidP="00DF5A88">
      <w:pPr>
        <w:spacing w:line="240" w:lineRule="auto"/>
        <w:jc w:val="center"/>
        <w:rPr>
          <w:rFonts w:cstheme="minorHAnsi"/>
          <w:b/>
          <w:sz w:val="28"/>
          <w:szCs w:val="28"/>
        </w:rPr>
      </w:pPr>
    </w:p>
    <w:p w:rsidR="00D318F7" w:rsidRDefault="00D318F7" w:rsidP="00DF5A88">
      <w:pPr>
        <w:spacing w:line="240" w:lineRule="auto"/>
        <w:jc w:val="center"/>
        <w:rPr>
          <w:rFonts w:cstheme="minorHAnsi"/>
          <w:b/>
          <w:sz w:val="28"/>
          <w:szCs w:val="28"/>
        </w:rPr>
      </w:pPr>
    </w:p>
    <w:p w:rsidR="00D318F7" w:rsidRDefault="00D318F7" w:rsidP="00DF5A88">
      <w:pPr>
        <w:spacing w:line="240" w:lineRule="auto"/>
        <w:jc w:val="center"/>
        <w:rPr>
          <w:rFonts w:cstheme="minorHAnsi"/>
          <w:b/>
          <w:sz w:val="28"/>
          <w:szCs w:val="28"/>
        </w:rPr>
      </w:pPr>
    </w:p>
    <w:p w:rsidR="00D318F7" w:rsidRDefault="00D318F7" w:rsidP="00DF5A88">
      <w:pPr>
        <w:spacing w:line="240" w:lineRule="auto"/>
        <w:jc w:val="center"/>
        <w:rPr>
          <w:rFonts w:cstheme="minorHAnsi"/>
          <w:b/>
          <w:sz w:val="28"/>
          <w:szCs w:val="28"/>
        </w:rPr>
      </w:pPr>
    </w:p>
    <w:p w:rsidR="003150E4" w:rsidRDefault="00E87BE5" w:rsidP="00DF5A88">
      <w:pPr>
        <w:spacing w:line="240" w:lineRule="auto"/>
        <w:jc w:val="center"/>
        <w:rPr>
          <w:rFonts w:cstheme="minorHAnsi"/>
          <w:b/>
          <w:sz w:val="28"/>
          <w:szCs w:val="28"/>
        </w:rPr>
      </w:pPr>
      <w:r>
        <w:rPr>
          <w:rFonts w:cstheme="minorHAnsi"/>
          <w:b/>
          <w:sz w:val="28"/>
          <w:szCs w:val="28"/>
        </w:rPr>
        <w:lastRenderedPageBreak/>
        <w:t xml:space="preserve">ACİL ÇAĞRI </w:t>
      </w:r>
      <w:r w:rsidR="003150E4">
        <w:rPr>
          <w:rFonts w:cstheme="minorHAnsi"/>
          <w:b/>
          <w:sz w:val="28"/>
          <w:szCs w:val="28"/>
        </w:rPr>
        <w:t>ALMA ALIŞTIRMA</w:t>
      </w:r>
    </w:p>
    <w:p w:rsidR="00E87BE5" w:rsidRPr="003150E4" w:rsidRDefault="003150E4" w:rsidP="00DF5A88">
      <w:pPr>
        <w:spacing w:line="240" w:lineRule="auto"/>
        <w:jc w:val="center"/>
        <w:rPr>
          <w:rFonts w:cstheme="minorHAnsi"/>
          <w:b/>
          <w:sz w:val="28"/>
          <w:szCs w:val="28"/>
        </w:rPr>
      </w:pPr>
      <w:r>
        <w:rPr>
          <w:rFonts w:cstheme="minorHAnsi"/>
          <w:b/>
          <w:sz w:val="28"/>
          <w:szCs w:val="28"/>
        </w:rPr>
        <w:t>ANALİZLERİ</w:t>
      </w:r>
      <w:r w:rsidR="00B21D8D">
        <w:rPr>
          <w:rFonts w:cstheme="minorHAnsi"/>
          <w:b/>
          <w:sz w:val="28"/>
          <w:szCs w:val="28"/>
        </w:rPr>
        <w:br/>
      </w:r>
    </w:p>
    <w:p w:rsidR="00B21D8D" w:rsidRPr="00B21D8D" w:rsidRDefault="00B21D8D" w:rsidP="00DF5A88">
      <w:pPr>
        <w:spacing w:line="240" w:lineRule="auto"/>
        <w:rPr>
          <w:rFonts w:cstheme="minorHAnsi"/>
          <w:sz w:val="20"/>
          <w:szCs w:val="20"/>
        </w:rPr>
      </w:pPr>
      <w:r w:rsidRPr="00B21D8D">
        <w:rPr>
          <w:rFonts w:cstheme="minorHAnsi"/>
          <w:b/>
          <w:sz w:val="20"/>
          <w:szCs w:val="20"/>
        </w:rPr>
        <w:t xml:space="preserve">1.Senaryo: </w:t>
      </w:r>
      <w:r w:rsidRPr="00B21D8D">
        <w:rPr>
          <w:rFonts w:cstheme="minorHAnsi"/>
          <w:sz w:val="20"/>
          <w:szCs w:val="20"/>
        </w:rPr>
        <w:t>E</w:t>
      </w:r>
      <w:r w:rsidR="003B5E7C">
        <w:rPr>
          <w:rFonts w:cstheme="minorHAnsi"/>
          <w:sz w:val="20"/>
          <w:szCs w:val="20"/>
        </w:rPr>
        <w:t>tkili</w:t>
      </w:r>
      <w:r w:rsidRPr="00B21D8D">
        <w:rPr>
          <w:rFonts w:cstheme="minorHAnsi"/>
          <w:sz w:val="20"/>
          <w:szCs w:val="20"/>
        </w:rPr>
        <w:t xml:space="preserve"> dinleme, vakayı doğru yönlendirme(kurumlar arası), adres sorgusu</w:t>
      </w:r>
      <w:r w:rsidR="003B5E7C">
        <w:rPr>
          <w:rFonts w:cstheme="minorHAnsi"/>
          <w:sz w:val="20"/>
          <w:szCs w:val="20"/>
        </w:rPr>
        <w:t>, açılış cümlesi, olay tanımı ve soru sorma</w:t>
      </w:r>
      <w:r w:rsidRPr="00B21D8D">
        <w:rPr>
          <w:rFonts w:cstheme="minorHAnsi"/>
          <w:sz w:val="20"/>
          <w:szCs w:val="20"/>
        </w:rPr>
        <w:t xml:space="preserve"> açısından uygunluk göstermektedir.</w:t>
      </w:r>
      <w:r>
        <w:rPr>
          <w:rFonts w:cstheme="minorHAnsi"/>
          <w:sz w:val="20"/>
          <w:szCs w:val="20"/>
        </w:rPr>
        <w:t xml:space="preserve"> </w:t>
      </w:r>
    </w:p>
    <w:p w:rsidR="00B21D8D" w:rsidRDefault="00B21D8D" w:rsidP="00DF5A88">
      <w:pPr>
        <w:spacing w:line="240" w:lineRule="auto"/>
        <w:rPr>
          <w:rFonts w:cstheme="minorHAnsi"/>
          <w:sz w:val="20"/>
          <w:szCs w:val="20"/>
        </w:rPr>
      </w:pPr>
      <w:r w:rsidRPr="00B21D8D">
        <w:rPr>
          <w:rFonts w:cstheme="minorHAnsi"/>
          <w:b/>
          <w:sz w:val="20"/>
          <w:szCs w:val="20"/>
        </w:rPr>
        <w:t>2.Senaryo:</w:t>
      </w:r>
      <w:r>
        <w:rPr>
          <w:rFonts w:cstheme="minorHAnsi"/>
          <w:b/>
          <w:sz w:val="20"/>
          <w:szCs w:val="20"/>
        </w:rPr>
        <w:t xml:space="preserve"> </w:t>
      </w:r>
      <w:r w:rsidR="003B5E7C">
        <w:rPr>
          <w:rFonts w:cstheme="minorHAnsi"/>
          <w:sz w:val="20"/>
          <w:szCs w:val="20"/>
        </w:rPr>
        <w:t>Etkili dinleme, açılış cümlesi, olay tanımı, v</w:t>
      </w:r>
      <w:r>
        <w:rPr>
          <w:rFonts w:cstheme="minorHAnsi"/>
          <w:sz w:val="20"/>
          <w:szCs w:val="20"/>
        </w:rPr>
        <w:t>akayı doğru yönlendirme</w:t>
      </w:r>
      <w:r w:rsidR="00412BE0">
        <w:rPr>
          <w:rFonts w:cstheme="minorHAnsi"/>
          <w:sz w:val="20"/>
          <w:szCs w:val="20"/>
        </w:rPr>
        <w:t>, zamanı etkin kullanma</w:t>
      </w:r>
      <w:r>
        <w:rPr>
          <w:rFonts w:cstheme="minorHAnsi"/>
          <w:sz w:val="20"/>
          <w:szCs w:val="20"/>
        </w:rPr>
        <w:t xml:space="preserve"> aç</w:t>
      </w:r>
      <w:r w:rsidR="003B5E7C">
        <w:rPr>
          <w:rFonts w:cstheme="minorHAnsi"/>
          <w:sz w:val="20"/>
          <w:szCs w:val="20"/>
        </w:rPr>
        <w:t>ısından uygunluk göstermektedir. Adres sorgusu eksikliği söz konusudur.</w:t>
      </w:r>
    </w:p>
    <w:p w:rsidR="003B5E7C" w:rsidRDefault="00B21D8D" w:rsidP="00DF5A88">
      <w:pPr>
        <w:spacing w:line="240" w:lineRule="auto"/>
        <w:rPr>
          <w:rFonts w:cstheme="minorHAnsi"/>
          <w:sz w:val="20"/>
          <w:szCs w:val="20"/>
        </w:rPr>
      </w:pPr>
      <w:r>
        <w:rPr>
          <w:rFonts w:cstheme="minorHAnsi"/>
          <w:b/>
          <w:sz w:val="20"/>
          <w:szCs w:val="20"/>
        </w:rPr>
        <w:t xml:space="preserve">3.Senaryo: </w:t>
      </w:r>
      <w:r w:rsidR="00D83D5C">
        <w:rPr>
          <w:rFonts w:cstheme="minorHAnsi"/>
          <w:sz w:val="20"/>
          <w:szCs w:val="20"/>
        </w:rPr>
        <w:t>A</w:t>
      </w:r>
      <w:r w:rsidR="00412BE0">
        <w:rPr>
          <w:rFonts w:cstheme="minorHAnsi"/>
          <w:sz w:val="20"/>
          <w:szCs w:val="20"/>
        </w:rPr>
        <w:t xml:space="preserve">dres bilgisi, </w:t>
      </w:r>
      <w:r w:rsidR="003B5E7C">
        <w:rPr>
          <w:rFonts w:cstheme="minorHAnsi"/>
          <w:sz w:val="20"/>
          <w:szCs w:val="20"/>
        </w:rPr>
        <w:t>zamanı etkin kullanma</w:t>
      </w:r>
      <w:r w:rsidR="00D83D5C">
        <w:rPr>
          <w:rFonts w:cstheme="minorHAnsi"/>
          <w:sz w:val="20"/>
          <w:szCs w:val="20"/>
        </w:rPr>
        <w:t>, açılış cümlesi,</w:t>
      </w:r>
      <w:r w:rsidR="00B51343">
        <w:rPr>
          <w:rFonts w:cstheme="minorHAnsi"/>
          <w:sz w:val="20"/>
          <w:szCs w:val="20"/>
        </w:rPr>
        <w:t xml:space="preserve"> olay tanımı, v</w:t>
      </w:r>
      <w:r w:rsidR="003B5E7C">
        <w:rPr>
          <w:rFonts w:cstheme="minorHAnsi"/>
          <w:sz w:val="20"/>
          <w:szCs w:val="20"/>
        </w:rPr>
        <w:t xml:space="preserve">akayı doğru yönlendirme açısından uygunluk </w:t>
      </w:r>
      <w:r w:rsidR="00B51343">
        <w:rPr>
          <w:rFonts w:cstheme="minorHAnsi"/>
          <w:sz w:val="20"/>
          <w:szCs w:val="20"/>
        </w:rPr>
        <w:t>göstermektedir. Etkili dinleme eksikliği söz konusudur.</w:t>
      </w:r>
    </w:p>
    <w:p w:rsidR="00E87BE5" w:rsidRDefault="003B5E7C" w:rsidP="00DF5A88">
      <w:pPr>
        <w:spacing w:line="240" w:lineRule="auto"/>
        <w:rPr>
          <w:rFonts w:cstheme="minorHAnsi"/>
          <w:sz w:val="20"/>
          <w:szCs w:val="20"/>
        </w:rPr>
      </w:pPr>
      <w:r>
        <w:rPr>
          <w:rFonts w:cstheme="minorHAnsi"/>
          <w:b/>
          <w:sz w:val="20"/>
          <w:szCs w:val="20"/>
        </w:rPr>
        <w:t xml:space="preserve">4.Senaryo: </w:t>
      </w:r>
      <w:r w:rsidR="00B51343">
        <w:rPr>
          <w:rFonts w:cstheme="minorHAnsi"/>
          <w:sz w:val="20"/>
          <w:szCs w:val="20"/>
        </w:rPr>
        <w:t xml:space="preserve">Etkin dinleme, adres bilgisi, açılış cümlesi, </w:t>
      </w:r>
      <w:r>
        <w:rPr>
          <w:rFonts w:cstheme="minorHAnsi"/>
          <w:sz w:val="20"/>
          <w:szCs w:val="20"/>
        </w:rPr>
        <w:t xml:space="preserve">zamanı </w:t>
      </w:r>
      <w:r w:rsidR="00B51343">
        <w:rPr>
          <w:rFonts w:cstheme="minorHAnsi"/>
          <w:sz w:val="20"/>
          <w:szCs w:val="20"/>
        </w:rPr>
        <w:t xml:space="preserve">etkili </w:t>
      </w:r>
      <w:r>
        <w:rPr>
          <w:rFonts w:cstheme="minorHAnsi"/>
          <w:sz w:val="20"/>
          <w:szCs w:val="20"/>
        </w:rPr>
        <w:t>kullanma</w:t>
      </w:r>
      <w:r w:rsidR="00B51343">
        <w:rPr>
          <w:rFonts w:cstheme="minorHAnsi"/>
          <w:sz w:val="20"/>
          <w:szCs w:val="20"/>
        </w:rPr>
        <w:t>, olay tanımı</w:t>
      </w:r>
      <w:r>
        <w:rPr>
          <w:rFonts w:cstheme="minorHAnsi"/>
          <w:sz w:val="20"/>
          <w:szCs w:val="20"/>
        </w:rPr>
        <w:t xml:space="preserve"> açısından uygunluk söz konusudur. Aktarma cümlesi açısından uygunluk söz konusu değildir.</w:t>
      </w:r>
    </w:p>
    <w:p w:rsidR="003B5E7C" w:rsidRDefault="003B5E7C" w:rsidP="00DF5A88">
      <w:pPr>
        <w:spacing w:line="240" w:lineRule="auto"/>
        <w:rPr>
          <w:rFonts w:cstheme="minorHAnsi"/>
          <w:sz w:val="20"/>
          <w:szCs w:val="20"/>
        </w:rPr>
      </w:pPr>
      <w:r w:rsidRPr="003B5E7C">
        <w:rPr>
          <w:rFonts w:cstheme="minorHAnsi"/>
          <w:b/>
          <w:sz w:val="20"/>
          <w:szCs w:val="20"/>
        </w:rPr>
        <w:t>5.Senaryo:</w:t>
      </w:r>
      <w:r>
        <w:rPr>
          <w:rFonts w:cstheme="minorHAnsi"/>
          <w:b/>
          <w:sz w:val="20"/>
          <w:szCs w:val="20"/>
        </w:rPr>
        <w:t xml:space="preserve"> </w:t>
      </w:r>
      <w:r w:rsidR="005538E7">
        <w:rPr>
          <w:rFonts w:cstheme="minorHAnsi"/>
          <w:sz w:val="20"/>
          <w:szCs w:val="20"/>
        </w:rPr>
        <w:t>Açılış cümlesi, olay tanımı, adres sorgusu açısından uygunluk göstermektedir. Etkili dinleme ve aktarım cümlesi açısından eksiklik göstermektedir.</w:t>
      </w:r>
    </w:p>
    <w:p w:rsidR="005538E7" w:rsidRDefault="005538E7" w:rsidP="00DF5A88">
      <w:pPr>
        <w:spacing w:line="240" w:lineRule="auto"/>
        <w:rPr>
          <w:rFonts w:cstheme="minorHAnsi"/>
          <w:sz w:val="20"/>
          <w:szCs w:val="20"/>
        </w:rPr>
      </w:pPr>
      <w:r w:rsidRPr="005538E7">
        <w:rPr>
          <w:rFonts w:cstheme="minorHAnsi"/>
          <w:b/>
          <w:sz w:val="20"/>
          <w:szCs w:val="20"/>
        </w:rPr>
        <w:t>6.Senaryo</w:t>
      </w:r>
      <w:r>
        <w:rPr>
          <w:rFonts w:cstheme="minorHAnsi"/>
          <w:b/>
          <w:sz w:val="20"/>
          <w:szCs w:val="20"/>
        </w:rPr>
        <w:t xml:space="preserve">: </w:t>
      </w:r>
      <w:r>
        <w:rPr>
          <w:rFonts w:cstheme="minorHAnsi"/>
          <w:sz w:val="20"/>
          <w:szCs w:val="20"/>
        </w:rPr>
        <w:t>Açılış cümlesi, adres sorgusu, etkili dinleme, olay tanımı, vakayı doğru yönlendirme, zamanı etkin kullanma ve aktarma cümlesi açısından uygunluk göstermektedir.</w:t>
      </w:r>
    </w:p>
    <w:p w:rsidR="005538E7" w:rsidRDefault="005538E7" w:rsidP="00DF5A88">
      <w:pPr>
        <w:spacing w:line="240" w:lineRule="auto"/>
        <w:rPr>
          <w:rFonts w:cstheme="minorHAnsi"/>
          <w:sz w:val="20"/>
          <w:szCs w:val="20"/>
        </w:rPr>
      </w:pPr>
      <w:r w:rsidRPr="005538E7">
        <w:rPr>
          <w:rFonts w:cstheme="minorHAnsi"/>
          <w:b/>
          <w:sz w:val="20"/>
          <w:szCs w:val="20"/>
        </w:rPr>
        <w:t>7.Senaryo</w:t>
      </w:r>
      <w:r>
        <w:rPr>
          <w:rFonts w:cstheme="minorHAnsi"/>
          <w:b/>
          <w:sz w:val="20"/>
          <w:szCs w:val="20"/>
        </w:rPr>
        <w:t>:</w:t>
      </w:r>
      <w:r w:rsidR="004B2403">
        <w:rPr>
          <w:rFonts w:cstheme="minorHAnsi"/>
          <w:b/>
          <w:sz w:val="20"/>
          <w:szCs w:val="20"/>
        </w:rPr>
        <w:t xml:space="preserve"> </w:t>
      </w:r>
      <w:r w:rsidR="004B2403">
        <w:rPr>
          <w:rFonts w:cstheme="minorHAnsi"/>
          <w:sz w:val="20"/>
          <w:szCs w:val="20"/>
        </w:rPr>
        <w:t>Etkili dinleme, soru sorma, zamanı etkin kullanma, aktarma cümlesi ve olay tanımı açısından uygunluk göstermektedir. Açılış cümlesi eksikliği mevcuttur.</w:t>
      </w:r>
    </w:p>
    <w:p w:rsidR="004B2403" w:rsidRDefault="004B2403" w:rsidP="00DF5A88">
      <w:pPr>
        <w:spacing w:line="240" w:lineRule="auto"/>
        <w:rPr>
          <w:rFonts w:cstheme="minorHAnsi"/>
          <w:sz w:val="20"/>
          <w:szCs w:val="20"/>
        </w:rPr>
      </w:pPr>
      <w:r w:rsidRPr="004B2403">
        <w:rPr>
          <w:rFonts w:cstheme="minorHAnsi"/>
          <w:b/>
          <w:sz w:val="20"/>
          <w:szCs w:val="20"/>
        </w:rPr>
        <w:t>8.Senaryo:</w:t>
      </w:r>
      <w:r>
        <w:rPr>
          <w:rFonts w:cstheme="minorHAnsi"/>
          <w:sz w:val="20"/>
          <w:szCs w:val="20"/>
        </w:rPr>
        <w:t xml:space="preserve"> Açılış cümlesi, adres sorgusu, etkili dinleme, olay tanımı, vakayı doğru yönlendirme, zamanı etkin kullanma ve aktarma cümlesi açısından uygunluk göstermektedir.</w:t>
      </w:r>
    </w:p>
    <w:p w:rsidR="00415F90" w:rsidRDefault="004B2403" w:rsidP="00DF5A88">
      <w:pPr>
        <w:spacing w:line="240" w:lineRule="auto"/>
        <w:rPr>
          <w:rFonts w:cstheme="minorHAnsi"/>
          <w:sz w:val="20"/>
          <w:szCs w:val="20"/>
        </w:rPr>
      </w:pPr>
      <w:r w:rsidRPr="004B2403">
        <w:rPr>
          <w:rFonts w:cstheme="minorHAnsi"/>
          <w:b/>
          <w:sz w:val="20"/>
          <w:szCs w:val="20"/>
        </w:rPr>
        <w:t xml:space="preserve">9.Senaryo: </w:t>
      </w:r>
      <w:r w:rsidR="00415F90">
        <w:rPr>
          <w:rFonts w:cstheme="minorHAnsi"/>
          <w:sz w:val="20"/>
          <w:szCs w:val="20"/>
        </w:rPr>
        <w:t>Açılış cümlesi, adres sorgusu, olay tanımı, vakayı doğru yönlendirme ve aktarma cümlesi açısından uygunluk göstermektedir. Duygusal içeriğe uygunsuz konuşma mevcuttur.</w:t>
      </w:r>
    </w:p>
    <w:p w:rsidR="00415F90" w:rsidRDefault="00415F90" w:rsidP="00DF5A88">
      <w:pPr>
        <w:spacing w:line="240" w:lineRule="auto"/>
        <w:rPr>
          <w:rFonts w:cstheme="minorHAnsi"/>
          <w:sz w:val="20"/>
          <w:szCs w:val="20"/>
        </w:rPr>
      </w:pPr>
      <w:r w:rsidRPr="00415F90">
        <w:rPr>
          <w:rFonts w:cstheme="minorHAnsi"/>
          <w:b/>
          <w:sz w:val="20"/>
          <w:szCs w:val="20"/>
        </w:rPr>
        <w:lastRenderedPageBreak/>
        <w:t>10.Senaryo:</w:t>
      </w:r>
      <w:r w:rsidR="002F4AF7">
        <w:rPr>
          <w:rFonts w:cstheme="minorHAnsi"/>
          <w:b/>
          <w:sz w:val="20"/>
          <w:szCs w:val="20"/>
        </w:rPr>
        <w:t xml:space="preserve"> </w:t>
      </w:r>
      <w:r w:rsidR="002F4AF7">
        <w:rPr>
          <w:rFonts w:cstheme="minorHAnsi"/>
          <w:sz w:val="20"/>
          <w:szCs w:val="20"/>
        </w:rPr>
        <w:t>Açılış cümlesi, olay tanımı, aktarım cümlesi, vakayı doğru yönlendirme açısından uygunluk göstermektedir. Adres bilgisi eksikliği mevcuttur.</w:t>
      </w:r>
    </w:p>
    <w:p w:rsidR="002F4AF7" w:rsidRDefault="002F4AF7" w:rsidP="00DF5A88">
      <w:pPr>
        <w:spacing w:line="240" w:lineRule="auto"/>
        <w:rPr>
          <w:rFonts w:cstheme="minorHAnsi"/>
          <w:sz w:val="20"/>
          <w:szCs w:val="20"/>
        </w:rPr>
      </w:pPr>
      <w:r w:rsidRPr="002F4AF7">
        <w:rPr>
          <w:rFonts w:cstheme="minorHAnsi"/>
          <w:b/>
          <w:sz w:val="20"/>
          <w:szCs w:val="20"/>
        </w:rPr>
        <w:t xml:space="preserve">11.Senaryo: </w:t>
      </w:r>
      <w:r>
        <w:rPr>
          <w:rFonts w:cstheme="minorHAnsi"/>
          <w:sz w:val="20"/>
          <w:szCs w:val="20"/>
        </w:rPr>
        <w:t>Aktarım cümlesi, olay tanımı, vakayı doğru yönlendirme açısından uygunluk göstermektedir. Açılış cümlesi, soru sorma üslubu açısından eksiklik söz konusudur.</w:t>
      </w:r>
    </w:p>
    <w:p w:rsidR="002F4AF7" w:rsidRDefault="002F4AF7" w:rsidP="00DF5A88">
      <w:pPr>
        <w:spacing w:line="240" w:lineRule="auto"/>
        <w:rPr>
          <w:rFonts w:cstheme="minorHAnsi"/>
          <w:sz w:val="20"/>
          <w:szCs w:val="20"/>
        </w:rPr>
      </w:pPr>
      <w:r w:rsidRPr="002F4AF7">
        <w:rPr>
          <w:rFonts w:cstheme="minorHAnsi"/>
          <w:b/>
          <w:sz w:val="20"/>
          <w:szCs w:val="20"/>
        </w:rPr>
        <w:t>12.Senaryo</w:t>
      </w:r>
      <w:r>
        <w:rPr>
          <w:rFonts w:cstheme="minorHAnsi"/>
          <w:b/>
          <w:sz w:val="20"/>
          <w:szCs w:val="20"/>
        </w:rPr>
        <w:t xml:space="preserve">: </w:t>
      </w:r>
      <w:r>
        <w:rPr>
          <w:rFonts w:cstheme="minorHAnsi"/>
          <w:sz w:val="20"/>
          <w:szCs w:val="20"/>
        </w:rPr>
        <w:t>Açılış cümlesi uygunluk göstermektedir. Zaman kullanımı, etkili dinleme, soru sorma tekniği, aktarım cümlesi eksiliği mevcuttur.</w:t>
      </w:r>
    </w:p>
    <w:p w:rsidR="002F4AF7" w:rsidRDefault="002F4AF7" w:rsidP="00DF5A88">
      <w:pPr>
        <w:spacing w:line="240" w:lineRule="auto"/>
        <w:rPr>
          <w:rFonts w:cstheme="minorHAnsi"/>
          <w:sz w:val="20"/>
          <w:szCs w:val="20"/>
        </w:rPr>
      </w:pPr>
      <w:r w:rsidRPr="002F4AF7">
        <w:rPr>
          <w:rFonts w:cstheme="minorHAnsi"/>
          <w:b/>
          <w:sz w:val="20"/>
          <w:szCs w:val="20"/>
        </w:rPr>
        <w:t>13.Senaryo:</w:t>
      </w:r>
      <w:r>
        <w:rPr>
          <w:rFonts w:cstheme="minorHAnsi"/>
          <w:b/>
          <w:sz w:val="20"/>
          <w:szCs w:val="20"/>
        </w:rPr>
        <w:t xml:space="preserve"> </w:t>
      </w:r>
      <w:r w:rsidR="0033670F">
        <w:rPr>
          <w:rFonts w:cstheme="minorHAnsi"/>
          <w:sz w:val="20"/>
          <w:szCs w:val="20"/>
        </w:rPr>
        <w:t>Açılış cümlesi, adres sorgusu, olay tanımı, vakayı doğru yönlendirme</w:t>
      </w:r>
      <w:r w:rsidR="00805DBE">
        <w:rPr>
          <w:rFonts w:cstheme="minorHAnsi"/>
          <w:sz w:val="20"/>
          <w:szCs w:val="20"/>
        </w:rPr>
        <w:t>, soru sorma tekniği</w:t>
      </w:r>
      <w:r w:rsidR="0033670F">
        <w:rPr>
          <w:rFonts w:cstheme="minorHAnsi"/>
          <w:sz w:val="20"/>
          <w:szCs w:val="20"/>
        </w:rPr>
        <w:t xml:space="preserve"> ve aktarma cümlesi açısından uygunluk göstermektedir. Zaman kullanımı açısından eksiklik söz konusudur.</w:t>
      </w:r>
    </w:p>
    <w:p w:rsidR="0033670F" w:rsidRDefault="0033670F" w:rsidP="00DF5A88">
      <w:pPr>
        <w:spacing w:line="240" w:lineRule="auto"/>
        <w:rPr>
          <w:rFonts w:cstheme="minorHAnsi"/>
          <w:sz w:val="20"/>
          <w:szCs w:val="20"/>
        </w:rPr>
      </w:pPr>
      <w:r w:rsidRPr="0033670F">
        <w:rPr>
          <w:rFonts w:cstheme="minorHAnsi"/>
          <w:b/>
          <w:sz w:val="20"/>
          <w:szCs w:val="20"/>
        </w:rPr>
        <w:t>14.Senaryo:</w:t>
      </w:r>
      <w:r>
        <w:rPr>
          <w:rFonts w:cstheme="minorHAnsi"/>
          <w:b/>
          <w:sz w:val="20"/>
          <w:szCs w:val="20"/>
        </w:rPr>
        <w:t xml:space="preserve"> </w:t>
      </w:r>
      <w:r w:rsidR="00805DBE" w:rsidRPr="002F4AF7">
        <w:rPr>
          <w:rFonts w:cstheme="minorHAnsi"/>
          <w:b/>
          <w:sz w:val="20"/>
          <w:szCs w:val="20"/>
        </w:rPr>
        <w:t>:</w:t>
      </w:r>
      <w:r w:rsidR="00805DBE">
        <w:rPr>
          <w:rFonts w:cstheme="minorHAnsi"/>
          <w:b/>
          <w:sz w:val="20"/>
          <w:szCs w:val="20"/>
        </w:rPr>
        <w:t xml:space="preserve"> </w:t>
      </w:r>
      <w:r w:rsidR="00805DBE">
        <w:rPr>
          <w:rFonts w:cstheme="minorHAnsi"/>
          <w:sz w:val="20"/>
          <w:szCs w:val="20"/>
        </w:rPr>
        <w:t>Açılış cümlesi, adres sorgusu, olay tanımı, vakayı doğru yönlendirme ve aktarma cümlesi açısından uygunluk göstermektedir. Soru sorma tekniği açısından eksiklik söz konusudur.</w:t>
      </w:r>
    </w:p>
    <w:p w:rsidR="00805DBE" w:rsidRDefault="00805DBE" w:rsidP="00DF5A88">
      <w:pPr>
        <w:spacing w:line="240" w:lineRule="auto"/>
        <w:rPr>
          <w:rFonts w:cstheme="minorHAnsi"/>
          <w:sz w:val="20"/>
          <w:szCs w:val="20"/>
        </w:rPr>
      </w:pPr>
      <w:r w:rsidRPr="00805DBE">
        <w:rPr>
          <w:rFonts w:cstheme="minorHAnsi"/>
          <w:b/>
          <w:sz w:val="20"/>
          <w:szCs w:val="20"/>
        </w:rPr>
        <w:t>15.Senaryo</w:t>
      </w:r>
      <w:r>
        <w:rPr>
          <w:rFonts w:cstheme="minorHAnsi"/>
          <w:b/>
          <w:sz w:val="20"/>
          <w:szCs w:val="20"/>
        </w:rPr>
        <w:t xml:space="preserve">: </w:t>
      </w:r>
      <w:r>
        <w:rPr>
          <w:rFonts w:cstheme="minorHAnsi"/>
          <w:sz w:val="20"/>
          <w:szCs w:val="20"/>
        </w:rPr>
        <w:t>Açılış cümlesi, adres sorgusu, etkili dinleme, olay tanımı, vakayı doğru yönlendirme, zamanı etkin kullanma ve aktarma cümlesi açısından uygunluk göstermektedir.</w:t>
      </w:r>
    </w:p>
    <w:p w:rsidR="00805DBE" w:rsidRDefault="00805DBE" w:rsidP="00DF5A88">
      <w:pPr>
        <w:spacing w:line="240" w:lineRule="auto"/>
        <w:rPr>
          <w:rFonts w:cstheme="minorHAnsi"/>
          <w:sz w:val="20"/>
          <w:szCs w:val="20"/>
        </w:rPr>
      </w:pPr>
      <w:r w:rsidRPr="00805DBE">
        <w:rPr>
          <w:rFonts w:cstheme="minorHAnsi"/>
          <w:b/>
          <w:sz w:val="20"/>
          <w:szCs w:val="20"/>
        </w:rPr>
        <w:t>16.Senaryo:</w:t>
      </w:r>
      <w:r>
        <w:rPr>
          <w:rFonts w:cstheme="minorHAnsi"/>
          <w:b/>
          <w:sz w:val="20"/>
          <w:szCs w:val="20"/>
        </w:rPr>
        <w:t xml:space="preserve"> </w:t>
      </w:r>
      <w:r>
        <w:rPr>
          <w:rFonts w:cstheme="minorHAnsi"/>
          <w:sz w:val="20"/>
          <w:szCs w:val="20"/>
        </w:rPr>
        <w:t>Açılış cümlesi, adres sorgusu, etkili dinleme, olay tanımı, vakayı doğru yönlendirme, zamanı etkin kullanma, soru sorma tekniği ve aktarma cümlesi açısından uygunluk göstermektedir.</w:t>
      </w:r>
    </w:p>
    <w:p w:rsidR="00805DBE" w:rsidRDefault="00805DBE" w:rsidP="00DF5A88">
      <w:pPr>
        <w:spacing w:line="240" w:lineRule="auto"/>
        <w:rPr>
          <w:rFonts w:cstheme="minorHAnsi"/>
          <w:sz w:val="20"/>
          <w:szCs w:val="20"/>
        </w:rPr>
      </w:pPr>
      <w:r w:rsidRPr="00805DBE">
        <w:rPr>
          <w:rFonts w:cstheme="minorHAnsi"/>
          <w:b/>
          <w:sz w:val="20"/>
          <w:szCs w:val="20"/>
        </w:rPr>
        <w:t>17.Senaryo</w:t>
      </w:r>
      <w:r>
        <w:rPr>
          <w:rFonts w:cstheme="minorHAnsi"/>
          <w:b/>
          <w:sz w:val="20"/>
          <w:szCs w:val="20"/>
        </w:rPr>
        <w:t xml:space="preserve">: </w:t>
      </w:r>
      <w:r>
        <w:rPr>
          <w:rFonts w:cstheme="minorHAnsi"/>
          <w:sz w:val="20"/>
          <w:szCs w:val="20"/>
        </w:rPr>
        <w:t>Açılış cümlesi, adres sorgusu, etkili dinleme, olay tanımı, vakayı doğru yönlendirme, zamanı etkin kullanma, soru sorma tekniği ve aktarma cümlesi açısından uygunluk göstermektedir.</w:t>
      </w:r>
    </w:p>
    <w:p w:rsidR="00D27952" w:rsidRDefault="00D27952" w:rsidP="00DF5A88">
      <w:pPr>
        <w:spacing w:line="240" w:lineRule="auto"/>
        <w:rPr>
          <w:rFonts w:cstheme="minorHAnsi"/>
          <w:sz w:val="20"/>
          <w:szCs w:val="20"/>
        </w:rPr>
      </w:pPr>
      <w:r w:rsidRPr="00D27952">
        <w:rPr>
          <w:rFonts w:cstheme="minorHAnsi"/>
          <w:b/>
          <w:sz w:val="20"/>
          <w:szCs w:val="20"/>
        </w:rPr>
        <w:t>18.Senaryo:</w:t>
      </w:r>
      <w:r>
        <w:rPr>
          <w:rFonts w:cstheme="minorHAnsi"/>
          <w:b/>
          <w:sz w:val="20"/>
          <w:szCs w:val="20"/>
        </w:rPr>
        <w:t xml:space="preserve"> </w:t>
      </w:r>
      <w:r>
        <w:rPr>
          <w:rFonts w:cstheme="minorHAnsi"/>
          <w:sz w:val="20"/>
          <w:szCs w:val="20"/>
        </w:rPr>
        <w:t>Açılış cümlesi, adres sorgusu, etkili dinleme, olay tanımı, vakayı doğru yönlendirme, zamanı etkin kullanma, soru sorma tekniği ve aktarma cümlesi açısından uygunluk göstermektedir.</w:t>
      </w:r>
    </w:p>
    <w:p w:rsidR="00D27952" w:rsidRDefault="00D27952" w:rsidP="00DF5A88">
      <w:pPr>
        <w:spacing w:line="240" w:lineRule="auto"/>
        <w:rPr>
          <w:rFonts w:cstheme="minorHAnsi"/>
          <w:sz w:val="20"/>
          <w:szCs w:val="20"/>
        </w:rPr>
      </w:pPr>
      <w:r w:rsidRPr="00D27952">
        <w:rPr>
          <w:rFonts w:cstheme="minorHAnsi"/>
          <w:b/>
          <w:sz w:val="20"/>
          <w:szCs w:val="20"/>
        </w:rPr>
        <w:t>19.Senaryo:</w:t>
      </w:r>
      <w:r>
        <w:rPr>
          <w:rFonts w:cstheme="minorHAnsi"/>
          <w:b/>
          <w:sz w:val="20"/>
          <w:szCs w:val="20"/>
        </w:rPr>
        <w:t xml:space="preserve"> </w:t>
      </w:r>
      <w:r>
        <w:rPr>
          <w:rFonts w:cstheme="minorHAnsi"/>
          <w:sz w:val="20"/>
          <w:szCs w:val="20"/>
        </w:rPr>
        <w:t>Açılış cümlesi açısından uygunluk göstermektedir. Etkili dinleme, zamanı etkin kullanma açısından eksiklik mevcuttur.</w:t>
      </w:r>
    </w:p>
    <w:p w:rsidR="00155F23" w:rsidRDefault="00D27952" w:rsidP="00DF5A88">
      <w:pPr>
        <w:spacing w:line="240" w:lineRule="auto"/>
        <w:rPr>
          <w:rFonts w:cstheme="minorHAnsi"/>
          <w:sz w:val="20"/>
          <w:szCs w:val="20"/>
        </w:rPr>
      </w:pPr>
      <w:r w:rsidRPr="00D27952">
        <w:rPr>
          <w:rFonts w:cstheme="minorHAnsi"/>
          <w:b/>
          <w:sz w:val="20"/>
          <w:szCs w:val="20"/>
        </w:rPr>
        <w:t>20.Senaryo:</w:t>
      </w:r>
      <w:r>
        <w:rPr>
          <w:rFonts w:cstheme="minorHAnsi"/>
          <w:b/>
          <w:sz w:val="20"/>
          <w:szCs w:val="20"/>
        </w:rPr>
        <w:t xml:space="preserve"> </w:t>
      </w:r>
      <w:r w:rsidRPr="00D27952">
        <w:rPr>
          <w:rFonts w:cstheme="minorHAnsi"/>
          <w:sz w:val="20"/>
          <w:szCs w:val="20"/>
        </w:rPr>
        <w:t>Açılış cümlesi, soru sorma tekniği, vakayı yönlendirme ve olay tanımı açısından uygunluk göstermektedir. Adres sorgusu, aktarma cümlesi eksikliği vardır.</w:t>
      </w:r>
    </w:p>
    <w:p w:rsidR="001E4705" w:rsidRDefault="001E4705" w:rsidP="009225B1">
      <w:pPr>
        <w:ind w:left="142"/>
        <w:jc w:val="center"/>
        <w:rPr>
          <w:rFonts w:cstheme="minorHAnsi"/>
          <w:b/>
          <w:sz w:val="28"/>
          <w:szCs w:val="28"/>
        </w:rPr>
      </w:pPr>
    </w:p>
    <w:p w:rsidR="009225B1" w:rsidRDefault="008C64C8" w:rsidP="009225B1">
      <w:pPr>
        <w:ind w:left="142"/>
        <w:jc w:val="center"/>
        <w:rPr>
          <w:rFonts w:cstheme="minorHAnsi"/>
          <w:b/>
          <w:sz w:val="28"/>
          <w:szCs w:val="28"/>
        </w:rPr>
      </w:pPr>
      <w:r>
        <w:rPr>
          <w:rFonts w:cstheme="minorHAnsi"/>
          <w:b/>
          <w:sz w:val="28"/>
          <w:szCs w:val="28"/>
        </w:rPr>
        <w:lastRenderedPageBreak/>
        <w:t>3</w:t>
      </w:r>
      <w:r w:rsidR="009225B1">
        <w:rPr>
          <w:rFonts w:cstheme="minorHAnsi"/>
          <w:b/>
          <w:sz w:val="28"/>
          <w:szCs w:val="28"/>
        </w:rPr>
        <w:t>. BÖLÜM</w:t>
      </w:r>
    </w:p>
    <w:p w:rsidR="009225B1" w:rsidRPr="008C64C8" w:rsidRDefault="00EA32E4" w:rsidP="008C64C8">
      <w:pPr>
        <w:ind w:left="142"/>
        <w:jc w:val="center"/>
        <w:rPr>
          <w:rFonts w:cstheme="minorHAnsi"/>
          <w:b/>
          <w:sz w:val="28"/>
          <w:szCs w:val="28"/>
        </w:rPr>
      </w:pPr>
      <w:r>
        <w:rPr>
          <w:rFonts w:cstheme="minorHAnsi"/>
          <w:b/>
          <w:sz w:val="28"/>
          <w:szCs w:val="28"/>
        </w:rPr>
        <w:t xml:space="preserve">YENİ NESİL 112 </w:t>
      </w:r>
      <w:r w:rsidR="009225B1" w:rsidRPr="004247AD">
        <w:rPr>
          <w:rFonts w:cstheme="minorHAnsi"/>
          <w:b/>
          <w:sz w:val="28"/>
          <w:szCs w:val="28"/>
        </w:rPr>
        <w:t>ÇAĞRI ALICI YAZILIMI</w:t>
      </w:r>
    </w:p>
    <w:p w:rsidR="009225B1" w:rsidRPr="00BC40A6" w:rsidRDefault="008B7B1C" w:rsidP="009225B1">
      <w:pPr>
        <w:pStyle w:val="Balk1"/>
        <w:spacing w:line="20" w:lineRule="atLeast"/>
        <w:ind w:left="426" w:hanging="426"/>
        <w:rPr>
          <w:rFonts w:cstheme="minorHAnsi"/>
          <w:sz w:val="20"/>
          <w:szCs w:val="20"/>
        </w:rPr>
      </w:pPr>
      <w:bookmarkStart w:id="1" w:name="_Toc25332958"/>
      <w:r w:rsidRPr="00BC40A6">
        <w:rPr>
          <w:rFonts w:cstheme="minorHAnsi"/>
          <w:noProof/>
          <w:sz w:val="20"/>
          <w:szCs w:val="20"/>
          <w:lang w:eastAsia="tr-TR"/>
        </w:rPr>
        <w:drawing>
          <wp:anchor distT="0" distB="0" distL="114300" distR="114300" simplePos="0" relativeHeight="251659264" behindDoc="0" locked="0" layoutInCell="1" allowOverlap="1" wp14:anchorId="7E922B87" wp14:editId="489CD3F3">
            <wp:simplePos x="0" y="0"/>
            <wp:positionH relativeFrom="margin">
              <wp:posOffset>83878</wp:posOffset>
            </wp:positionH>
            <wp:positionV relativeFrom="paragraph">
              <wp:posOffset>306820</wp:posOffset>
            </wp:positionV>
            <wp:extent cx="3986852" cy="28956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9428" cy="2897471"/>
                    </a:xfrm>
                    <a:prstGeom prst="rect">
                      <a:avLst/>
                    </a:prstGeom>
                    <a:noFill/>
                  </pic:spPr>
                </pic:pic>
              </a:graphicData>
            </a:graphic>
            <wp14:sizeRelH relativeFrom="page">
              <wp14:pctWidth>0</wp14:pctWidth>
            </wp14:sizeRelH>
            <wp14:sizeRelV relativeFrom="page">
              <wp14:pctHeight>0</wp14:pctHeight>
            </wp14:sizeRelV>
          </wp:anchor>
        </w:drawing>
      </w:r>
      <w:r w:rsidR="009225B1" w:rsidRPr="00BC40A6">
        <w:rPr>
          <w:rFonts w:cstheme="minorHAnsi"/>
          <w:sz w:val="20"/>
          <w:szCs w:val="20"/>
        </w:rPr>
        <w:t>KULLANICI GİRİŞ EKRANI</w:t>
      </w:r>
      <w:bookmarkEnd w:id="1"/>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sz w:val="20"/>
          <w:szCs w:val="20"/>
        </w:rPr>
        <w:t>Kullanıcı, T.C. kimlik numarası ve kendisine belirlenen parola ile sisteme giriş yapar. Kullanıcılara, Çağrı Alıcı (ÇA), Çağrı Yönlendirici (ÇY), Uzman Operatör (Uzman) gibi farklı yetkilere sahip roller tanımlanmıştır. Bu rollere bağlı olarak, uygulama ekranında farklı ara yüz ve fonksiyonlar mevcuttur.</w:t>
      </w:r>
      <w:r w:rsidRPr="00783061">
        <w:rPr>
          <w:rFonts w:cstheme="minorHAnsi"/>
          <w:sz w:val="20"/>
          <w:szCs w:val="20"/>
        </w:rPr>
        <w:t xml:space="preserve"> </w:t>
      </w:r>
    </w:p>
    <w:p w:rsidR="009225B1" w:rsidRDefault="009225B1" w:rsidP="009225B1">
      <w:pPr>
        <w:spacing w:line="20" w:lineRule="atLeast"/>
        <w:rPr>
          <w:rFonts w:cstheme="minorHAnsi"/>
          <w:sz w:val="20"/>
          <w:szCs w:val="20"/>
        </w:rPr>
      </w:pPr>
      <w:r>
        <w:rPr>
          <w:rFonts w:cstheme="minorHAnsi"/>
          <w:sz w:val="20"/>
          <w:szCs w:val="20"/>
        </w:rPr>
        <w:t>B</w:t>
      </w:r>
      <w:r w:rsidRPr="00BC40A6">
        <w:rPr>
          <w:rFonts w:cstheme="minorHAnsi"/>
          <w:sz w:val="20"/>
          <w:szCs w:val="20"/>
        </w:rPr>
        <w:t xml:space="preserve">u </w:t>
      </w:r>
      <w:r>
        <w:rPr>
          <w:rFonts w:cstheme="minorHAnsi"/>
          <w:sz w:val="20"/>
          <w:szCs w:val="20"/>
        </w:rPr>
        <w:t>K</w:t>
      </w:r>
      <w:r w:rsidRPr="00BC40A6">
        <w:rPr>
          <w:rFonts w:cstheme="minorHAnsi"/>
          <w:sz w:val="20"/>
          <w:szCs w:val="20"/>
        </w:rPr>
        <w:t>ılavuz, Çağrı Alıcı (ÇA) rolü için detaylandırılmıştır.</w:t>
      </w: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Pr="00BC40A6" w:rsidRDefault="008B7B1C" w:rsidP="009225B1">
      <w:pPr>
        <w:spacing w:line="20" w:lineRule="atLeast"/>
        <w:rPr>
          <w:rFonts w:cstheme="minorHAnsi"/>
          <w:sz w:val="20"/>
          <w:szCs w:val="20"/>
        </w:rPr>
      </w:pPr>
    </w:p>
    <w:p w:rsidR="008B7B1C" w:rsidRDefault="008B7B1C" w:rsidP="008B7B1C">
      <w:pPr>
        <w:pStyle w:val="Balk1"/>
        <w:numPr>
          <w:ilvl w:val="0"/>
          <w:numId w:val="0"/>
        </w:numPr>
        <w:spacing w:line="20" w:lineRule="atLeast"/>
        <w:ind w:left="426"/>
        <w:rPr>
          <w:rFonts w:cstheme="minorHAnsi"/>
          <w:sz w:val="20"/>
          <w:szCs w:val="20"/>
        </w:rPr>
      </w:pPr>
      <w:bookmarkStart w:id="2" w:name="_Toc25332959"/>
    </w:p>
    <w:p w:rsidR="008B7B1C" w:rsidRPr="008B7B1C" w:rsidRDefault="009225B1" w:rsidP="008B7B1C">
      <w:pPr>
        <w:pStyle w:val="Balk1"/>
        <w:spacing w:line="20" w:lineRule="atLeast"/>
        <w:ind w:left="426" w:hanging="426"/>
        <w:rPr>
          <w:rFonts w:cstheme="minorHAnsi"/>
          <w:sz w:val="20"/>
          <w:szCs w:val="20"/>
        </w:rPr>
      </w:pPr>
      <w:r w:rsidRPr="00BC40A6">
        <w:rPr>
          <w:noProof/>
          <w:lang w:eastAsia="tr-TR"/>
        </w:rPr>
        <w:drawing>
          <wp:anchor distT="0" distB="0" distL="114300" distR="114300" simplePos="0" relativeHeight="251684864" behindDoc="0" locked="0" layoutInCell="1" allowOverlap="1" wp14:anchorId="437BFF7F" wp14:editId="07058C66">
            <wp:simplePos x="0" y="0"/>
            <wp:positionH relativeFrom="margin">
              <wp:posOffset>176530</wp:posOffset>
            </wp:positionH>
            <wp:positionV relativeFrom="paragraph">
              <wp:posOffset>284480</wp:posOffset>
            </wp:positionV>
            <wp:extent cx="3504319" cy="1781175"/>
            <wp:effectExtent l="19050" t="19050" r="20320" b="9525"/>
            <wp:wrapNone/>
            <wp:docPr id="463" name="Resi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ana ekra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16417" cy="17873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ANA EKRAN</w:t>
      </w:r>
      <w:bookmarkEnd w:id="2"/>
    </w:p>
    <w:p w:rsidR="009225B1" w:rsidRPr="00BC40A6" w:rsidRDefault="009225B1" w:rsidP="009225B1">
      <w:pPr>
        <w:spacing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Default="008B7B1C" w:rsidP="009225B1">
      <w:pPr>
        <w:spacing w:after="160" w:line="20" w:lineRule="atLeast"/>
        <w:rPr>
          <w:rFonts w:cstheme="minorHAnsi"/>
          <w:sz w:val="20"/>
          <w:szCs w:val="20"/>
        </w:rPr>
      </w:pPr>
    </w:p>
    <w:p w:rsidR="008B7B1C" w:rsidRPr="00BC40A6" w:rsidRDefault="008B7B1C" w:rsidP="008B7B1C">
      <w:pPr>
        <w:spacing w:line="20" w:lineRule="atLeast"/>
        <w:rPr>
          <w:rFonts w:cstheme="minorHAnsi"/>
          <w:sz w:val="20"/>
          <w:szCs w:val="20"/>
        </w:rPr>
      </w:pPr>
      <w:r w:rsidRPr="00BC40A6">
        <w:rPr>
          <w:rFonts w:cstheme="minorHAnsi"/>
          <w:sz w:val="20"/>
          <w:szCs w:val="20"/>
        </w:rPr>
        <w:t xml:space="preserve">Ana ekran modüllerden oluşur (ÖR: Kurumlar Modülü, Operatörler Modülü, </w:t>
      </w:r>
      <w:proofErr w:type="spellStart"/>
      <w:r w:rsidRPr="00BC40A6">
        <w:rPr>
          <w:rFonts w:cstheme="minorHAnsi"/>
          <w:sz w:val="20"/>
          <w:szCs w:val="20"/>
        </w:rPr>
        <w:t>SoftPhone</w:t>
      </w:r>
      <w:proofErr w:type="spellEnd"/>
      <w:r w:rsidRPr="00BC40A6">
        <w:rPr>
          <w:rFonts w:cstheme="minorHAnsi"/>
          <w:sz w:val="20"/>
          <w:szCs w:val="20"/>
        </w:rPr>
        <w:t xml:space="preserve"> Modülü vb.). Modüllerin ekran üzerindeki konumu başlangıçta belirlidir, fakat kullanıcı ana ekranını kişiselleştirebilir, ekranında görüntülenecek modülleri seçebilir ve sürükleyip bırakarak konumlarını değiştirebilir. Menü Çubuğu üzerindeki “Ekran” sekmesinden modüller görüntülenebilir ve seçilebilir.</w:t>
      </w:r>
    </w:p>
    <w:p w:rsidR="008B7B1C" w:rsidRPr="00BC40A6" w:rsidRDefault="008B7B1C" w:rsidP="008B7B1C">
      <w:pPr>
        <w:pStyle w:val="Balk2"/>
        <w:spacing w:line="20" w:lineRule="atLeast"/>
        <w:ind w:left="567" w:hanging="578"/>
        <w:rPr>
          <w:rFonts w:cstheme="minorHAnsi"/>
          <w:sz w:val="20"/>
          <w:szCs w:val="20"/>
        </w:rPr>
      </w:pPr>
      <w:bookmarkStart w:id="3" w:name="_Toc25332960"/>
      <w:r w:rsidRPr="00BC40A6">
        <w:rPr>
          <w:rFonts w:cstheme="minorHAnsi"/>
          <w:sz w:val="20"/>
          <w:szCs w:val="20"/>
        </w:rPr>
        <w:t>Menü Çubuğu</w:t>
      </w:r>
      <w:bookmarkEnd w:id="3"/>
    </w:p>
    <w:p w:rsidR="008B7B1C" w:rsidRPr="00BC40A6" w:rsidRDefault="008B7B1C" w:rsidP="008B7B1C">
      <w:pPr>
        <w:spacing w:line="20" w:lineRule="atLeast"/>
        <w:rPr>
          <w:rFonts w:cstheme="minorHAnsi"/>
          <w:sz w:val="20"/>
          <w:szCs w:val="20"/>
        </w:rPr>
      </w:pPr>
      <w:r w:rsidRPr="00BC40A6">
        <w:rPr>
          <w:rFonts w:cstheme="minorHAnsi"/>
          <w:sz w:val="20"/>
          <w:szCs w:val="20"/>
        </w:rPr>
        <w:t>Ana ekranın sol üst köşesinde menü çubuğu bulunur. Menü Çubuğunda “Dosya”, “Görünüm”, “Ekran” ve “Yardım” olmak üzere 4 adet seçenek bulunur.</w:t>
      </w:r>
    </w:p>
    <w:p w:rsidR="008B7B1C" w:rsidRPr="00BC40A6" w:rsidRDefault="008B7B1C" w:rsidP="008B7B1C">
      <w:pPr>
        <w:spacing w:line="20" w:lineRule="atLeast"/>
        <w:rPr>
          <w:rFonts w:cstheme="minorHAnsi"/>
          <w:sz w:val="20"/>
          <w:szCs w:val="20"/>
        </w:rPr>
      </w:pPr>
      <w:r w:rsidRPr="00BC40A6">
        <w:rPr>
          <w:rFonts w:cstheme="minorHAnsi"/>
          <w:noProof/>
          <w:sz w:val="20"/>
          <w:szCs w:val="20"/>
        </w:rPr>
        <w:drawing>
          <wp:anchor distT="0" distB="0" distL="0" distR="0" simplePos="0" relativeHeight="251725824" behindDoc="0" locked="0" layoutInCell="1" allowOverlap="1" wp14:anchorId="3C5C19A0" wp14:editId="344FE00C">
            <wp:simplePos x="0" y="0"/>
            <wp:positionH relativeFrom="margin">
              <wp:posOffset>-71120</wp:posOffset>
            </wp:positionH>
            <wp:positionV relativeFrom="paragraph">
              <wp:posOffset>3175</wp:posOffset>
            </wp:positionV>
            <wp:extent cx="3810000" cy="752453"/>
            <wp:effectExtent l="19050" t="19050" r="19050" b="10160"/>
            <wp:wrapNone/>
            <wp:docPr id="26" name="Görüntü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örüntü13"/>
                    <pic:cNvPicPr>
                      <a:picLocks noChangeAspect="1" noChangeArrowheads="1"/>
                    </pic:cNvPicPr>
                  </pic:nvPicPr>
                  <pic:blipFill>
                    <a:blip r:embed="rId18"/>
                    <a:stretch>
                      <a:fillRect/>
                    </a:stretch>
                  </pic:blipFill>
                  <pic:spPr bwMode="auto">
                    <a:xfrm>
                      <a:off x="0" y="0"/>
                      <a:ext cx="3848164" cy="759990"/>
                    </a:xfrm>
                    <a:prstGeom prst="rect">
                      <a:avLst/>
                    </a:prstGeom>
                    <a:ln w="635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8B7B1C" w:rsidRPr="00BC40A6" w:rsidRDefault="008B7B1C" w:rsidP="008B7B1C">
      <w:pPr>
        <w:spacing w:line="20" w:lineRule="atLeast"/>
        <w:rPr>
          <w:rFonts w:cstheme="minorHAnsi"/>
          <w:sz w:val="20"/>
          <w:szCs w:val="20"/>
        </w:rPr>
      </w:pPr>
    </w:p>
    <w:p w:rsidR="009225B1" w:rsidRPr="008B7B1C" w:rsidRDefault="009225B1" w:rsidP="008B7B1C">
      <w:pPr>
        <w:spacing w:after="160" w:line="20" w:lineRule="atLeast"/>
        <w:rPr>
          <w:rFonts w:cstheme="minorHAnsi"/>
          <w:b/>
          <w:sz w:val="20"/>
          <w:szCs w:val="20"/>
        </w:rPr>
      </w:pPr>
      <w:r w:rsidRPr="00BC40A6">
        <w:rPr>
          <w:rFonts w:cstheme="minorHAnsi"/>
          <w:sz w:val="20"/>
          <w:szCs w:val="20"/>
        </w:rPr>
        <w:br w:type="page"/>
      </w:r>
    </w:p>
    <w:p w:rsidR="009225B1" w:rsidRPr="00BC40A6" w:rsidRDefault="009225B1" w:rsidP="009225B1">
      <w:pPr>
        <w:pStyle w:val="Balk3"/>
        <w:spacing w:line="20" w:lineRule="atLeast"/>
        <w:ind w:left="0" w:firstLine="0"/>
        <w:rPr>
          <w:rFonts w:cstheme="minorHAnsi"/>
          <w:sz w:val="20"/>
          <w:szCs w:val="20"/>
        </w:rPr>
      </w:pPr>
      <w:bookmarkStart w:id="4" w:name="_Toc25332961"/>
      <w:r w:rsidRPr="00BC40A6">
        <w:rPr>
          <w:rFonts w:cstheme="minorHAnsi"/>
          <w:sz w:val="20"/>
          <w:szCs w:val="20"/>
        </w:rPr>
        <w:lastRenderedPageBreak/>
        <w:t>Dosya</w:t>
      </w:r>
      <w:bookmarkEnd w:id="4"/>
    </w:p>
    <w:p w:rsidR="009225B1" w:rsidRPr="00BC40A6" w:rsidRDefault="009225B1" w:rsidP="009225B1">
      <w:pPr>
        <w:spacing w:line="20" w:lineRule="atLeast"/>
        <w:rPr>
          <w:rFonts w:cstheme="minorHAnsi"/>
          <w:sz w:val="20"/>
          <w:szCs w:val="20"/>
        </w:rPr>
      </w:pPr>
      <w:r w:rsidRPr="00BC40A6">
        <w:rPr>
          <w:rFonts w:cstheme="minorHAnsi"/>
          <w:sz w:val="20"/>
          <w:szCs w:val="20"/>
        </w:rPr>
        <w:t>Kullanıcılar bu bölümden faydalanmayacaktır.</w:t>
      </w:r>
    </w:p>
    <w:p w:rsidR="009225B1" w:rsidRDefault="009225B1" w:rsidP="009225B1">
      <w:pPr>
        <w:pStyle w:val="Balk3"/>
        <w:spacing w:line="20" w:lineRule="atLeast"/>
        <w:ind w:left="0" w:firstLine="0"/>
        <w:rPr>
          <w:rFonts w:cstheme="minorHAnsi"/>
          <w:sz w:val="20"/>
          <w:szCs w:val="20"/>
        </w:rPr>
      </w:pPr>
      <w:bookmarkStart w:id="5" w:name="_Toc25332962"/>
      <w:r w:rsidRPr="00BC40A6">
        <w:rPr>
          <w:rFonts w:cstheme="minorHAnsi"/>
          <w:sz w:val="20"/>
          <w:szCs w:val="20"/>
        </w:rPr>
        <w:t>Görünüm</w:t>
      </w:r>
      <w:bookmarkEnd w:id="5"/>
    </w:p>
    <w:p w:rsidR="009225B1" w:rsidRPr="00783061" w:rsidRDefault="009225B1" w:rsidP="009225B1">
      <w:pPr>
        <w:pStyle w:val="Balk3"/>
        <w:numPr>
          <w:ilvl w:val="0"/>
          <w:numId w:val="0"/>
        </w:numPr>
        <w:spacing w:line="20" w:lineRule="atLeast"/>
        <w:rPr>
          <w:rFonts w:cstheme="minorHAnsi"/>
          <w:b w:val="0"/>
          <w:sz w:val="20"/>
          <w:szCs w:val="20"/>
        </w:rPr>
      </w:pPr>
      <w:r w:rsidRPr="00783061">
        <w:rPr>
          <w:rFonts w:cstheme="minorHAnsi"/>
          <w:b w:val="0"/>
          <w:sz w:val="20"/>
          <w:szCs w:val="20"/>
        </w:rPr>
        <w:t>Kullanıcılar bu bölümden faydalanmayacaktır.</w:t>
      </w:r>
    </w:p>
    <w:p w:rsidR="009225B1" w:rsidRPr="00BC40A6" w:rsidRDefault="009225B1" w:rsidP="009225B1">
      <w:pPr>
        <w:pStyle w:val="Balk3"/>
        <w:spacing w:line="20" w:lineRule="atLeast"/>
        <w:ind w:left="0" w:firstLine="0"/>
        <w:rPr>
          <w:rFonts w:cstheme="minorHAnsi"/>
          <w:sz w:val="20"/>
          <w:szCs w:val="20"/>
        </w:rPr>
      </w:pPr>
      <w:bookmarkStart w:id="6" w:name="_Toc25332963"/>
      <w:r w:rsidRPr="00BC40A6">
        <w:rPr>
          <w:rFonts w:cstheme="minorHAnsi"/>
          <w:sz w:val="20"/>
          <w:szCs w:val="20"/>
        </w:rPr>
        <w:t>Ekran</w:t>
      </w:r>
      <w:bookmarkEnd w:id="6"/>
    </w:p>
    <w:p w:rsidR="009225B1" w:rsidRPr="00BC40A6" w:rsidRDefault="009225B1" w:rsidP="009225B1">
      <w:pPr>
        <w:tabs>
          <w:tab w:val="left" w:pos="1260"/>
        </w:tabs>
        <w:spacing w:line="20" w:lineRule="atLeast"/>
        <w:rPr>
          <w:rFonts w:cstheme="minorHAnsi"/>
          <w:sz w:val="20"/>
          <w:szCs w:val="20"/>
        </w:rPr>
      </w:pPr>
      <w:r w:rsidRPr="00BC40A6">
        <w:rPr>
          <w:rFonts w:cstheme="minorHAnsi"/>
          <w:noProof/>
          <w:sz w:val="20"/>
          <w:szCs w:val="20"/>
        </w:rPr>
        <w:drawing>
          <wp:anchor distT="0" distB="0" distL="114300" distR="114300" simplePos="0" relativeHeight="251703296" behindDoc="0" locked="0" layoutInCell="1" allowOverlap="1" wp14:anchorId="61BD288E" wp14:editId="30C9BE55">
            <wp:simplePos x="0" y="0"/>
            <wp:positionH relativeFrom="margin">
              <wp:posOffset>71755</wp:posOffset>
            </wp:positionH>
            <wp:positionV relativeFrom="paragraph">
              <wp:posOffset>559435</wp:posOffset>
            </wp:positionV>
            <wp:extent cx="3351862" cy="1800225"/>
            <wp:effectExtent l="0" t="0" r="127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70559" cy="1810267"/>
                    </a:xfrm>
                    <a:prstGeom prst="rect">
                      <a:avLst/>
                    </a:prstGeom>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 xml:space="preserve">Ekran menüsü altında uygulamanın modülleri bulunur. Kullanıcı bu menüden ana ekranında görmek istediği modülleri seçebilir. (Kılavuzun takip eden bölümlerinde bu modüllerin işlevleri tek tek açıklanmıştır). </w:t>
      </w:r>
    </w:p>
    <w:p w:rsidR="009225B1" w:rsidRPr="00BC40A6" w:rsidRDefault="009225B1" w:rsidP="009225B1">
      <w:pPr>
        <w:spacing w:line="20" w:lineRule="atLeast"/>
        <w:rPr>
          <w:rFonts w:cstheme="minorHAnsi"/>
          <w:sz w:val="20"/>
          <w:szCs w:val="20"/>
        </w:rPr>
      </w:pPr>
    </w:p>
    <w:p w:rsidR="009225B1" w:rsidRPr="00BC40A6" w:rsidRDefault="009225B1" w:rsidP="009225B1">
      <w:pPr>
        <w:tabs>
          <w:tab w:val="left" w:pos="1260"/>
        </w:tabs>
        <w:spacing w:line="20" w:lineRule="atLeast"/>
        <w:rPr>
          <w:rFonts w:cstheme="minorHAnsi"/>
          <w:sz w:val="20"/>
          <w:szCs w:val="20"/>
        </w:rPr>
      </w:pPr>
    </w:p>
    <w:p w:rsidR="009225B1" w:rsidRPr="00BC40A6" w:rsidRDefault="009225B1" w:rsidP="009225B1">
      <w:pPr>
        <w:tabs>
          <w:tab w:val="left" w:pos="1260"/>
        </w:tabs>
        <w:spacing w:line="20" w:lineRule="atLeast"/>
        <w:rPr>
          <w:rFonts w:cstheme="minorHAnsi"/>
          <w:sz w:val="20"/>
          <w:szCs w:val="20"/>
        </w:rPr>
      </w:pPr>
    </w:p>
    <w:p w:rsidR="009225B1" w:rsidRDefault="009225B1" w:rsidP="009225B1">
      <w:pPr>
        <w:tabs>
          <w:tab w:val="left" w:pos="1260"/>
        </w:tabs>
        <w:spacing w:line="20" w:lineRule="atLeast"/>
        <w:rPr>
          <w:rFonts w:cstheme="minorHAnsi"/>
          <w:sz w:val="20"/>
          <w:szCs w:val="20"/>
        </w:rPr>
      </w:pPr>
    </w:p>
    <w:p w:rsidR="009225B1" w:rsidRDefault="009225B1" w:rsidP="009225B1">
      <w:pPr>
        <w:tabs>
          <w:tab w:val="left" w:pos="1260"/>
        </w:tabs>
        <w:spacing w:line="20" w:lineRule="atLeast"/>
        <w:rPr>
          <w:rFonts w:cstheme="minorHAnsi"/>
          <w:sz w:val="20"/>
          <w:szCs w:val="20"/>
        </w:rPr>
      </w:pPr>
    </w:p>
    <w:p w:rsidR="009225B1" w:rsidRDefault="009225B1" w:rsidP="009225B1">
      <w:pPr>
        <w:tabs>
          <w:tab w:val="left" w:pos="1260"/>
        </w:tabs>
        <w:spacing w:line="20" w:lineRule="atLeast"/>
        <w:rPr>
          <w:rFonts w:cstheme="minorHAnsi"/>
          <w:sz w:val="20"/>
          <w:szCs w:val="20"/>
        </w:rPr>
      </w:pPr>
    </w:p>
    <w:p w:rsidR="008C64C8" w:rsidRPr="00BC40A6" w:rsidRDefault="008C64C8" w:rsidP="009225B1">
      <w:pPr>
        <w:tabs>
          <w:tab w:val="left" w:pos="1260"/>
        </w:tabs>
        <w:spacing w:line="20" w:lineRule="atLeast"/>
        <w:rPr>
          <w:rFonts w:cstheme="minorHAnsi"/>
          <w:sz w:val="20"/>
          <w:szCs w:val="20"/>
        </w:rPr>
      </w:pPr>
    </w:p>
    <w:p w:rsidR="009225B1" w:rsidRPr="008C64C8" w:rsidRDefault="009225B1" w:rsidP="009225B1">
      <w:pPr>
        <w:pStyle w:val="Balk2"/>
        <w:spacing w:line="20" w:lineRule="atLeast"/>
        <w:ind w:left="567" w:hanging="578"/>
        <w:rPr>
          <w:rFonts w:cstheme="minorHAnsi"/>
          <w:sz w:val="20"/>
          <w:szCs w:val="20"/>
        </w:rPr>
      </w:pPr>
      <w:bookmarkStart w:id="7" w:name="_Toc25332965"/>
      <w:r w:rsidRPr="00BC40A6">
        <w:rPr>
          <w:rFonts w:cstheme="minorHAnsi"/>
          <w:noProof/>
          <w:sz w:val="20"/>
          <w:szCs w:val="20"/>
          <w:lang w:eastAsia="tr-TR"/>
        </w:rPr>
        <w:drawing>
          <wp:anchor distT="0" distB="0" distL="114300" distR="114300" simplePos="0" relativeHeight="251685888" behindDoc="0" locked="0" layoutInCell="1" allowOverlap="1" wp14:anchorId="46978830" wp14:editId="3E5073F4">
            <wp:simplePos x="0" y="0"/>
            <wp:positionH relativeFrom="margin">
              <wp:align>left</wp:align>
            </wp:positionH>
            <wp:positionV relativeFrom="paragraph">
              <wp:posOffset>204412</wp:posOffset>
            </wp:positionV>
            <wp:extent cx="4314825" cy="279400"/>
            <wp:effectExtent l="19050" t="19050" r="28575" b="25400"/>
            <wp:wrapNone/>
            <wp:docPr id="464" name="Resi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14825" cy="2794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roofErr w:type="spellStart"/>
      <w:r w:rsidRPr="00BC40A6">
        <w:rPr>
          <w:rFonts w:cstheme="minorHAnsi"/>
          <w:sz w:val="20"/>
          <w:szCs w:val="20"/>
        </w:rPr>
        <w:t>Toolbar</w:t>
      </w:r>
      <w:bookmarkEnd w:id="7"/>
      <w:proofErr w:type="spellEnd"/>
    </w:p>
    <w:p w:rsidR="008B7B1C" w:rsidRDefault="009225B1" w:rsidP="009225B1">
      <w:pPr>
        <w:spacing w:line="20" w:lineRule="atLeast"/>
        <w:rPr>
          <w:rFonts w:cstheme="minorHAnsi"/>
          <w:sz w:val="20"/>
          <w:szCs w:val="20"/>
        </w:rPr>
      </w:pPr>
      <w:r w:rsidRPr="00BC40A6">
        <w:rPr>
          <w:rFonts w:cstheme="minorHAnsi"/>
          <w:sz w:val="20"/>
          <w:szCs w:val="20"/>
        </w:rPr>
        <w:t xml:space="preserve">Ekranın üst kısmındaki </w:t>
      </w:r>
      <w:proofErr w:type="spellStart"/>
      <w:r w:rsidRPr="00BC40A6">
        <w:rPr>
          <w:rFonts w:cstheme="minorHAnsi"/>
          <w:sz w:val="20"/>
          <w:szCs w:val="20"/>
        </w:rPr>
        <w:t>toolbar</w:t>
      </w:r>
      <w:proofErr w:type="spellEnd"/>
      <w:r w:rsidRPr="00BC40A6">
        <w:rPr>
          <w:rFonts w:cstheme="minorHAnsi"/>
          <w:sz w:val="20"/>
          <w:szCs w:val="20"/>
        </w:rPr>
        <w:t xml:space="preserve"> üzerinde, “Çağrı Muafiyeti”, “Mola”, </w:t>
      </w:r>
    </w:p>
    <w:p w:rsidR="009225B1" w:rsidRPr="00BC40A6" w:rsidRDefault="009225B1" w:rsidP="009225B1">
      <w:pPr>
        <w:spacing w:line="20" w:lineRule="atLeast"/>
        <w:rPr>
          <w:rFonts w:cstheme="minorHAnsi"/>
          <w:sz w:val="20"/>
          <w:szCs w:val="20"/>
        </w:rPr>
      </w:pPr>
      <w:r w:rsidRPr="00BC40A6">
        <w:rPr>
          <w:rFonts w:cstheme="minorHAnsi"/>
          <w:sz w:val="20"/>
          <w:szCs w:val="20"/>
        </w:rPr>
        <w:t xml:space="preserve">“Yeni Vaka”, “İkinci Ekran”, “Harita”, “Ses Kayıtları” ve “Rapor” ara yüzleri bulunmaktadır. </w:t>
      </w:r>
      <w:proofErr w:type="spellStart"/>
      <w:r w:rsidRPr="00BC40A6">
        <w:rPr>
          <w:rFonts w:cstheme="minorHAnsi"/>
          <w:sz w:val="20"/>
          <w:szCs w:val="20"/>
        </w:rPr>
        <w:t>Toolbarın</w:t>
      </w:r>
      <w:proofErr w:type="spellEnd"/>
      <w:r w:rsidRPr="00BC40A6">
        <w:rPr>
          <w:rFonts w:cstheme="minorHAnsi"/>
          <w:sz w:val="20"/>
          <w:szCs w:val="20"/>
        </w:rPr>
        <w:t xml:space="preserve"> en solunda kullanıcıların güncel statüleri, uygun (yeşil), meşgul (turuncu), çağrı muafiyetinde (pembe) veya moladan(gri) olarak, farklı arka plan renklerinde görüntülenebilmektedir. Ayrıca ekrana çağrı düştüğü sırada statü “çalıyor” olarak arka planda kırmızı renkte gösterilmektedir.</w:t>
      </w:r>
    </w:p>
    <w:p w:rsidR="009225B1" w:rsidRPr="00BC40A6" w:rsidRDefault="009225B1" w:rsidP="009225B1">
      <w:pPr>
        <w:pStyle w:val="Balk2"/>
        <w:spacing w:line="20" w:lineRule="atLeast"/>
        <w:ind w:left="567" w:hanging="578"/>
        <w:rPr>
          <w:rFonts w:cstheme="minorHAnsi"/>
          <w:sz w:val="20"/>
          <w:szCs w:val="20"/>
        </w:rPr>
      </w:pPr>
      <w:bookmarkStart w:id="8" w:name="_Toc25332966"/>
      <w:r w:rsidRPr="00BC40A6">
        <w:rPr>
          <w:rFonts w:cstheme="minorHAnsi"/>
          <w:noProof/>
          <w:sz w:val="20"/>
          <w:szCs w:val="20"/>
          <w:lang w:eastAsia="tr-TR"/>
        </w:rPr>
        <w:drawing>
          <wp:anchor distT="0" distB="0" distL="114300" distR="114300" simplePos="0" relativeHeight="251704320" behindDoc="0" locked="0" layoutInCell="1" allowOverlap="1" wp14:anchorId="2F7D1B4D" wp14:editId="6D8D33A2">
            <wp:simplePos x="0" y="0"/>
            <wp:positionH relativeFrom="margin">
              <wp:align>left</wp:align>
            </wp:positionH>
            <wp:positionV relativeFrom="paragraph">
              <wp:posOffset>202565</wp:posOffset>
            </wp:positionV>
            <wp:extent cx="4248150" cy="247650"/>
            <wp:effectExtent l="19050" t="19050" r="19050" b="1905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çağrımuafiyeti2.png"/>
                    <pic:cNvPicPr/>
                  </pic:nvPicPr>
                  <pic:blipFill>
                    <a:blip r:embed="rId21">
                      <a:extLst>
                        <a:ext uri="{28A0092B-C50C-407E-A947-70E740481C1C}">
                          <a14:useLocalDpi xmlns:a14="http://schemas.microsoft.com/office/drawing/2010/main" val="0"/>
                        </a:ext>
                      </a:extLst>
                    </a:blip>
                    <a:stretch>
                      <a:fillRect/>
                    </a:stretch>
                  </pic:blipFill>
                  <pic:spPr>
                    <a:xfrm>
                      <a:off x="0" y="0"/>
                      <a:ext cx="4248150" cy="24765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Çağrı Muafiyeti</w:t>
      </w:r>
      <w:bookmarkEnd w:id="8"/>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b/>
          <w:i/>
          <w:sz w:val="20"/>
          <w:szCs w:val="20"/>
        </w:rPr>
      </w:pPr>
      <w:r w:rsidRPr="00BC40A6">
        <w:rPr>
          <w:rFonts w:cstheme="minorHAnsi"/>
          <w:sz w:val="20"/>
          <w:szCs w:val="20"/>
        </w:rPr>
        <w:t xml:space="preserve">Kullanıcı, çağrıyı karşılamak için uygun olmadığı durumda “Çağrı Muafiyeti” butonunu tıklar.  Çağrı muafiyeti esnasında kullanıcının ekranına çağrı düşmez. Sisteme giriş yapan kullanıcının ilk statüsü, “çağrı muafiyetinde” olarak belirlidir. Kullanıcı çağrı alabilmek için </w:t>
      </w:r>
      <w:r w:rsidRPr="00BC40A6">
        <w:rPr>
          <w:rFonts w:cstheme="minorHAnsi"/>
          <w:sz w:val="20"/>
          <w:szCs w:val="20"/>
        </w:rPr>
        <w:lastRenderedPageBreak/>
        <w:t>“çağrı muafiyeti” butonuna tıklayarak statüsünü “uygun” durumuna getirmelidir. Kullanıcının çağrı muafiyetinde olduğu süreler kayıt edilmekte ve görüntülenebilmektedir. Kullanıcının çağrı muafiyetinde olduğu süreler mola süresi olarak sayılmamaktadır.</w:t>
      </w:r>
    </w:p>
    <w:p w:rsidR="009225B1" w:rsidRPr="00BC40A6" w:rsidRDefault="009225B1" w:rsidP="009225B1">
      <w:pPr>
        <w:pStyle w:val="Balk2"/>
        <w:spacing w:line="20" w:lineRule="atLeast"/>
        <w:ind w:left="567" w:hanging="578"/>
        <w:rPr>
          <w:rFonts w:cstheme="minorHAnsi"/>
          <w:sz w:val="20"/>
          <w:szCs w:val="20"/>
        </w:rPr>
      </w:pPr>
      <w:bookmarkStart w:id="9" w:name="_Toc25332967"/>
      <w:r w:rsidRPr="00BC40A6">
        <w:rPr>
          <w:rFonts w:cstheme="minorHAnsi"/>
          <w:sz w:val="20"/>
          <w:szCs w:val="20"/>
        </w:rPr>
        <w:t>Mola</w:t>
      </w:r>
      <w:bookmarkEnd w:id="9"/>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86912" behindDoc="0" locked="0" layoutInCell="1" allowOverlap="1" wp14:anchorId="5D02C5CF" wp14:editId="4E6B8F0F">
            <wp:simplePos x="0" y="0"/>
            <wp:positionH relativeFrom="margin">
              <wp:align>left</wp:align>
            </wp:positionH>
            <wp:positionV relativeFrom="paragraph">
              <wp:posOffset>30480</wp:posOffset>
            </wp:positionV>
            <wp:extent cx="4200525" cy="240665"/>
            <wp:effectExtent l="19050" t="19050" r="28575" b="26035"/>
            <wp:wrapNone/>
            <wp:docPr id="470" name="Resi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toolbar-mola.png"/>
                    <pic:cNvPicPr/>
                  </pic:nvPicPr>
                  <pic:blipFill>
                    <a:blip r:embed="rId22">
                      <a:extLst>
                        <a:ext uri="{28A0092B-C50C-407E-A947-70E740481C1C}">
                          <a14:useLocalDpi xmlns:a14="http://schemas.microsoft.com/office/drawing/2010/main" val="0"/>
                        </a:ext>
                      </a:extLst>
                    </a:blip>
                    <a:stretch>
                      <a:fillRect/>
                    </a:stretch>
                  </pic:blipFill>
                  <pic:spPr>
                    <a:xfrm>
                      <a:off x="0" y="0"/>
                      <a:ext cx="4200525" cy="24066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r w:rsidRPr="00BC40A6">
        <w:rPr>
          <w:rFonts w:cstheme="minorHAnsi"/>
          <w:sz w:val="20"/>
          <w:szCs w:val="20"/>
        </w:rPr>
        <w:t>Kullanıcıların, mesai saatleri içinde tanımlanmış mola süreleri vardır. Kullanıcı “Mola” butonunu tıklayarak bu süresinden kullanmakta olduğunu belirtir. Kullanıcı molada iken ekranına çağrı düşmez. Kullanıcılar mola sürelerini uygulama üzerinden görebilmektedir. Kullanıcı çağrı muafiyetinde iken mola seçeneğini seçemez.</w:t>
      </w:r>
      <w:r w:rsidRPr="00BC40A6">
        <w:rPr>
          <w:rFonts w:cstheme="minorHAnsi"/>
          <w:sz w:val="20"/>
          <w:szCs w:val="20"/>
        </w:rPr>
        <w:tab/>
      </w:r>
    </w:p>
    <w:p w:rsidR="009225B1" w:rsidRPr="00BC40A6" w:rsidRDefault="009225B1" w:rsidP="009225B1">
      <w:pPr>
        <w:pStyle w:val="Balk2"/>
        <w:spacing w:line="20" w:lineRule="atLeast"/>
        <w:ind w:left="567" w:hanging="578"/>
        <w:rPr>
          <w:rFonts w:cstheme="minorHAnsi"/>
          <w:sz w:val="20"/>
          <w:szCs w:val="20"/>
        </w:rPr>
      </w:pPr>
      <w:bookmarkStart w:id="10" w:name="_Toc25332968"/>
      <w:r w:rsidRPr="00BC40A6">
        <w:rPr>
          <w:rFonts w:cstheme="minorHAnsi"/>
          <w:sz w:val="20"/>
          <w:szCs w:val="20"/>
        </w:rPr>
        <w:t>Yeni Vaka (Vaka Modülü)</w:t>
      </w:r>
      <w:bookmarkEnd w:id="10"/>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87936" behindDoc="0" locked="0" layoutInCell="1" allowOverlap="1" wp14:anchorId="0F5C0BC4" wp14:editId="593C2575">
            <wp:simplePos x="0" y="0"/>
            <wp:positionH relativeFrom="page">
              <wp:posOffset>790575</wp:posOffset>
            </wp:positionH>
            <wp:positionV relativeFrom="paragraph">
              <wp:posOffset>488315</wp:posOffset>
            </wp:positionV>
            <wp:extent cx="4267200" cy="240665"/>
            <wp:effectExtent l="19050" t="19050" r="19050" b="26035"/>
            <wp:wrapNone/>
            <wp:docPr id="472" name="Resi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toolbar-yeni vaka.png"/>
                    <pic:cNvPicPr/>
                  </pic:nvPicPr>
                  <pic:blipFill>
                    <a:blip r:embed="rId23">
                      <a:extLst>
                        <a:ext uri="{28A0092B-C50C-407E-A947-70E740481C1C}">
                          <a14:useLocalDpi xmlns:a14="http://schemas.microsoft.com/office/drawing/2010/main" val="0"/>
                        </a:ext>
                      </a:extLst>
                    </a:blip>
                    <a:stretch>
                      <a:fillRect/>
                    </a:stretch>
                  </pic:blipFill>
                  <pic:spPr>
                    <a:xfrm>
                      <a:off x="0" y="0"/>
                      <a:ext cx="4267200" cy="24066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Kullanıcı, “Yeni Vaka” butonunu tıklayarak yeni bir vaka formu oluşturabilmektedir.</w:t>
      </w:r>
    </w:p>
    <w:p w:rsidR="009225B1" w:rsidRPr="00BC40A6" w:rsidRDefault="009225B1" w:rsidP="009225B1">
      <w:pPr>
        <w:spacing w:line="20" w:lineRule="atLeast"/>
        <w:rPr>
          <w:rFonts w:cstheme="minorHAnsi"/>
          <w:sz w:val="20"/>
          <w:szCs w:val="20"/>
        </w:rPr>
      </w:pPr>
      <w:r w:rsidRPr="00BC40A6">
        <w:rPr>
          <w:rFonts w:cstheme="minorHAnsi"/>
          <w:sz w:val="20"/>
          <w:szCs w:val="20"/>
        </w:rPr>
        <w:t>Ayrıca, menü çubuğu üzerindeki “Ekran” menüsü (</w:t>
      </w:r>
      <w:proofErr w:type="spellStart"/>
      <w:r w:rsidRPr="00BC40A6">
        <w:rPr>
          <w:rFonts w:cstheme="minorHAnsi"/>
          <w:sz w:val="20"/>
          <w:szCs w:val="20"/>
        </w:rPr>
        <w:t>Bknz</w:t>
      </w:r>
      <w:proofErr w:type="spellEnd"/>
      <w:r w:rsidRPr="00BC40A6">
        <w:rPr>
          <w:rFonts w:cstheme="minorHAnsi"/>
          <w:sz w:val="20"/>
          <w:szCs w:val="20"/>
        </w:rPr>
        <w:t>. 3.1.3. Ekran) altında bulunan “Yeni Vaka” modülüne tıklayarak da bir vaka formu oluşturabilir.</w:t>
      </w:r>
      <w:r>
        <w:rPr>
          <w:rFonts w:cstheme="minorHAnsi"/>
          <w:sz w:val="20"/>
          <w:szCs w:val="20"/>
        </w:rPr>
        <w:t xml:space="preserve"> </w:t>
      </w:r>
      <w:r w:rsidRPr="00BC40A6">
        <w:rPr>
          <w:rFonts w:cstheme="minorHAnsi"/>
          <w:sz w:val="20"/>
          <w:szCs w:val="20"/>
        </w:rPr>
        <w:t xml:space="preserve">Birden fazla vaka formu oluşturulabilir. Her vaka ayrı birer </w:t>
      </w:r>
      <w:proofErr w:type="spellStart"/>
      <w:r w:rsidRPr="00BC40A6">
        <w:rPr>
          <w:rFonts w:cstheme="minorHAnsi"/>
          <w:sz w:val="20"/>
          <w:szCs w:val="20"/>
        </w:rPr>
        <w:t>tab</w:t>
      </w:r>
      <w:proofErr w:type="spellEnd"/>
      <w:r w:rsidRPr="00BC40A6">
        <w:rPr>
          <w:rFonts w:cstheme="minorHAnsi"/>
          <w:sz w:val="20"/>
          <w:szCs w:val="20"/>
        </w:rPr>
        <w:t xml:space="preserve"> olarak ekranın üst kısmında gösterilir.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inline distT="0" distB="0" distL="0" distR="0" wp14:anchorId="7375EFBD" wp14:editId="0E7B17A1">
            <wp:extent cx="3960496" cy="1914525"/>
            <wp:effectExtent l="0" t="0" r="190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1144" cy="1914838"/>
                    </a:xfrm>
                    <a:prstGeom prst="rect">
                      <a:avLst/>
                    </a:prstGeom>
                  </pic:spPr>
                </pic:pic>
              </a:graphicData>
            </a:graphic>
          </wp:inline>
        </w:drawing>
      </w:r>
    </w:p>
    <w:p w:rsidR="009225B1" w:rsidRPr="00BC40A6" w:rsidRDefault="009225B1" w:rsidP="009225B1">
      <w:pPr>
        <w:spacing w:line="20" w:lineRule="atLeast"/>
        <w:rPr>
          <w:rFonts w:cstheme="minorHAnsi"/>
          <w:sz w:val="20"/>
          <w:szCs w:val="20"/>
        </w:rPr>
      </w:pPr>
      <w:r w:rsidRPr="00BC40A6">
        <w:rPr>
          <w:rFonts w:cstheme="minorHAnsi"/>
          <w:sz w:val="20"/>
          <w:szCs w:val="20"/>
        </w:rPr>
        <w:t xml:space="preserve">Çok sayıda vaka formu oluşturulduğunda, bu vaka formlarına ait </w:t>
      </w:r>
      <w:proofErr w:type="spellStart"/>
      <w:r w:rsidRPr="00BC40A6">
        <w:rPr>
          <w:rFonts w:cstheme="minorHAnsi"/>
          <w:sz w:val="20"/>
          <w:szCs w:val="20"/>
        </w:rPr>
        <w:t>tablar</w:t>
      </w:r>
      <w:proofErr w:type="spellEnd"/>
      <w:r w:rsidRPr="00BC40A6">
        <w:rPr>
          <w:rFonts w:cstheme="minorHAnsi"/>
          <w:sz w:val="20"/>
          <w:szCs w:val="20"/>
        </w:rPr>
        <w:t xml:space="preserve"> ekran görüntüsünün dışına taşabilir. Bu durumda </w:t>
      </w:r>
      <w:proofErr w:type="spellStart"/>
      <w:r w:rsidRPr="00BC40A6">
        <w:rPr>
          <w:rFonts w:cstheme="minorHAnsi"/>
          <w:sz w:val="20"/>
          <w:szCs w:val="20"/>
        </w:rPr>
        <w:t>tabların</w:t>
      </w:r>
      <w:proofErr w:type="spellEnd"/>
      <w:r w:rsidRPr="00BC40A6">
        <w:rPr>
          <w:rFonts w:cstheme="minorHAnsi"/>
          <w:sz w:val="20"/>
          <w:szCs w:val="20"/>
        </w:rPr>
        <w:t xml:space="preserve"> sağında bulunan butonlardan faydalanılarak vaka formları arasında geçiş sağlanabilir.</w:t>
      </w:r>
    </w:p>
    <w:p w:rsidR="009225B1" w:rsidRPr="00BC40A6" w:rsidRDefault="009225B1" w:rsidP="009225B1">
      <w:pPr>
        <w:spacing w:line="20" w:lineRule="atLeast"/>
        <w:rPr>
          <w:rFonts w:cstheme="minorHAnsi"/>
          <w:sz w:val="20"/>
          <w:szCs w:val="20"/>
        </w:rPr>
      </w:pPr>
      <w:r w:rsidRPr="00BC40A6">
        <w:rPr>
          <w:rFonts w:cstheme="minorHAnsi"/>
          <w:noProof/>
          <w:sz w:val="20"/>
          <w:szCs w:val="20"/>
        </w:rPr>
        <w:lastRenderedPageBreak/>
        <w:drawing>
          <wp:anchor distT="0" distB="0" distL="0" distR="0" simplePos="0" relativeHeight="251705344" behindDoc="0" locked="0" layoutInCell="1" allowOverlap="1" wp14:anchorId="2346399B" wp14:editId="581CB909">
            <wp:simplePos x="0" y="0"/>
            <wp:positionH relativeFrom="margin">
              <wp:align>left</wp:align>
            </wp:positionH>
            <wp:positionV relativeFrom="paragraph">
              <wp:posOffset>6985</wp:posOffset>
            </wp:positionV>
            <wp:extent cx="3645353" cy="473075"/>
            <wp:effectExtent l="19050" t="19050" r="12700" b="22225"/>
            <wp:wrapNone/>
            <wp:docPr id="57" name="Görüntü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örüntü25"/>
                    <pic:cNvPicPr>
                      <a:picLocks noChangeAspect="1" noChangeArrowheads="1"/>
                    </pic:cNvPicPr>
                  </pic:nvPicPr>
                  <pic:blipFill>
                    <a:blip r:embed="rId25"/>
                    <a:stretch>
                      <a:fillRect/>
                    </a:stretch>
                  </pic:blipFill>
                  <pic:spPr bwMode="auto">
                    <a:xfrm>
                      <a:off x="0" y="0"/>
                      <a:ext cx="3645353" cy="473075"/>
                    </a:xfrm>
                    <a:prstGeom prst="rect">
                      <a:avLst/>
                    </a:prstGeom>
                    <a:ln w="6350">
                      <a:solidFill>
                        <a:schemeClr val="tx1"/>
                      </a:solidFill>
                    </a:ln>
                  </pic:spPr>
                </pic:pic>
              </a:graphicData>
            </a:graphic>
            <wp14:sizeRelH relativeFrom="margin">
              <wp14:pctWidth>0</wp14:pctWidth>
            </wp14:sizeRelH>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 xml:space="preserve">Sol ve sağ ok tuşları ile sırasıyla ekranın solunda ve sağında kalan </w:t>
      </w:r>
      <w:proofErr w:type="spellStart"/>
      <w:r w:rsidRPr="00BC40A6">
        <w:rPr>
          <w:rFonts w:cstheme="minorHAnsi"/>
          <w:sz w:val="20"/>
          <w:szCs w:val="20"/>
        </w:rPr>
        <w:t>tablar</w:t>
      </w:r>
      <w:proofErr w:type="spellEnd"/>
      <w:r w:rsidRPr="00BC40A6">
        <w:rPr>
          <w:rFonts w:cstheme="minorHAnsi"/>
          <w:sz w:val="20"/>
          <w:szCs w:val="20"/>
        </w:rPr>
        <w:t xml:space="preserve"> görüntülenebilir. Aşağı ok tuşu ile halihazırda açık vakalar listelenir. Seçilen vakaya ait form görüntülenebilir. Yanında ok görüntüsü bulunan vaka, halihazırda ekranda görüntülenen vakayı işaret etmektedir.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0" distR="0" simplePos="0" relativeHeight="251706368" behindDoc="0" locked="0" layoutInCell="1" allowOverlap="1" wp14:anchorId="60F38448" wp14:editId="79269B37">
            <wp:simplePos x="0" y="0"/>
            <wp:positionH relativeFrom="margin">
              <wp:align>left</wp:align>
            </wp:positionH>
            <wp:positionV relativeFrom="paragraph">
              <wp:posOffset>29846</wp:posOffset>
            </wp:positionV>
            <wp:extent cx="3676650" cy="1570990"/>
            <wp:effectExtent l="19050" t="19050" r="19050" b="10160"/>
            <wp:wrapNone/>
            <wp:docPr id="58" name="Görüntü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örüntü26"/>
                    <pic:cNvPicPr>
                      <a:picLocks noChangeAspect="1" noChangeArrowheads="1"/>
                    </pic:cNvPicPr>
                  </pic:nvPicPr>
                  <pic:blipFill>
                    <a:blip r:embed="rId26"/>
                    <a:stretch>
                      <a:fillRect/>
                    </a:stretch>
                  </pic:blipFill>
                  <pic:spPr bwMode="auto">
                    <a:xfrm>
                      <a:off x="0" y="0"/>
                      <a:ext cx="3676650" cy="157099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8C64C8" w:rsidRDefault="008C64C8"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 xml:space="preserve">En sağdaki pencere tuşu ile kurumlar, operatörler, </w:t>
      </w:r>
      <w:proofErr w:type="spellStart"/>
      <w:r w:rsidRPr="00BC40A6">
        <w:rPr>
          <w:rFonts w:cstheme="minorHAnsi"/>
          <w:sz w:val="20"/>
          <w:szCs w:val="20"/>
        </w:rPr>
        <w:t>softphone</w:t>
      </w:r>
      <w:proofErr w:type="spellEnd"/>
      <w:r w:rsidRPr="00BC40A6">
        <w:rPr>
          <w:rFonts w:cstheme="minorHAnsi"/>
          <w:sz w:val="20"/>
          <w:szCs w:val="20"/>
        </w:rPr>
        <w:t xml:space="preserve"> gibi modüller ufaltılıp ekranın solunda birer </w:t>
      </w:r>
      <w:proofErr w:type="spellStart"/>
      <w:r w:rsidRPr="00BC40A6">
        <w:rPr>
          <w:rFonts w:cstheme="minorHAnsi"/>
          <w:sz w:val="20"/>
          <w:szCs w:val="20"/>
        </w:rPr>
        <w:t>tab</w:t>
      </w:r>
      <w:proofErr w:type="spellEnd"/>
      <w:r w:rsidRPr="00BC40A6">
        <w:rPr>
          <w:rFonts w:cstheme="minorHAnsi"/>
          <w:sz w:val="20"/>
          <w:szCs w:val="20"/>
        </w:rPr>
        <w:t xml:space="preserve"> halinde görüntülenerek vaka formu görüntüsü maksimize edilir.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11488" behindDoc="0" locked="0" layoutInCell="1" allowOverlap="1" wp14:anchorId="591D7DBF" wp14:editId="5B6DF076">
            <wp:simplePos x="0" y="0"/>
            <wp:positionH relativeFrom="margin">
              <wp:posOffset>-122208</wp:posOffset>
            </wp:positionH>
            <wp:positionV relativeFrom="paragraph">
              <wp:posOffset>270395</wp:posOffset>
            </wp:positionV>
            <wp:extent cx="4076700" cy="2722245"/>
            <wp:effectExtent l="0" t="0" r="0" b="1905"/>
            <wp:wrapSquare wrapText="bothSides"/>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700" cy="2722245"/>
                    </a:xfrm>
                    <a:prstGeom prst="rect">
                      <a:avLst/>
                    </a:prstGeom>
                  </pic:spPr>
                </pic:pic>
              </a:graphicData>
            </a:graphic>
            <wp14:sizeRelH relativeFrom="margin">
              <wp14:pctWidth>0</wp14:pctWidth>
            </wp14:sizeRelH>
            <wp14:sizeRelV relativeFrom="margin">
              <wp14:pctHeight>0</wp14:pctHeight>
            </wp14:sizeRelV>
          </wp:anchor>
        </w:drawing>
      </w:r>
      <w:r w:rsidRPr="00BC40A6">
        <w:rPr>
          <w:rFonts w:cstheme="minorHAnsi"/>
          <w:sz w:val="20"/>
          <w:szCs w:val="20"/>
        </w:rPr>
        <w:t>Butona tekrar basılarak yapılan değişiklik geri alınabilir.</w:t>
      </w:r>
    </w:p>
    <w:p w:rsidR="009225B1" w:rsidRPr="00BC40A6" w:rsidRDefault="009225B1" w:rsidP="009225B1">
      <w:pPr>
        <w:spacing w:line="20" w:lineRule="atLeast"/>
        <w:rPr>
          <w:rFonts w:cstheme="minorHAnsi"/>
          <w:sz w:val="20"/>
          <w:szCs w:val="20"/>
        </w:rPr>
      </w:pPr>
      <w:r w:rsidRPr="00BC40A6">
        <w:rPr>
          <w:rFonts w:cstheme="minorHAnsi"/>
          <w:sz w:val="20"/>
          <w:szCs w:val="20"/>
        </w:rPr>
        <w:lastRenderedPageBreak/>
        <w:t>Bir vaka formu, çağrı ile ilişkisi bakımından üç farklı durumda bulunabilir.</w:t>
      </w:r>
    </w:p>
    <w:p w:rsidR="009225B1" w:rsidRPr="00BC40A6" w:rsidRDefault="009225B1" w:rsidP="009225B1">
      <w:pPr>
        <w:pStyle w:val="ListeParagraf"/>
        <w:numPr>
          <w:ilvl w:val="0"/>
          <w:numId w:val="23"/>
        </w:numPr>
        <w:spacing w:before="120" w:after="240" w:line="20" w:lineRule="atLeast"/>
        <w:jc w:val="both"/>
        <w:rPr>
          <w:rFonts w:cstheme="minorHAnsi"/>
          <w:sz w:val="20"/>
          <w:szCs w:val="20"/>
        </w:rPr>
      </w:pPr>
      <w:r w:rsidRPr="00BC40A6">
        <w:rPr>
          <w:rFonts w:cstheme="minorHAnsi"/>
          <w:sz w:val="20"/>
          <w:szCs w:val="20"/>
        </w:rPr>
        <w:t>Bir çağrı ile ilişkilenmemiş</w:t>
      </w:r>
    </w:p>
    <w:p w:rsidR="009225B1" w:rsidRPr="00BC40A6" w:rsidRDefault="009225B1" w:rsidP="009225B1">
      <w:pPr>
        <w:pStyle w:val="ListeParagraf"/>
        <w:numPr>
          <w:ilvl w:val="0"/>
          <w:numId w:val="23"/>
        </w:numPr>
        <w:spacing w:before="120" w:after="240" w:line="20" w:lineRule="atLeast"/>
        <w:jc w:val="both"/>
        <w:rPr>
          <w:rFonts w:cstheme="minorHAnsi"/>
          <w:sz w:val="20"/>
          <w:szCs w:val="20"/>
        </w:rPr>
      </w:pPr>
      <w:r w:rsidRPr="00BC40A6">
        <w:rPr>
          <w:rFonts w:cstheme="minorHAnsi"/>
          <w:sz w:val="20"/>
          <w:szCs w:val="20"/>
        </w:rPr>
        <w:t>Bir çağrı ile ilişkilenmiş</w:t>
      </w:r>
    </w:p>
    <w:p w:rsidR="009225B1" w:rsidRPr="00BC40A6" w:rsidRDefault="009225B1" w:rsidP="009225B1">
      <w:pPr>
        <w:pStyle w:val="ListeParagraf"/>
        <w:numPr>
          <w:ilvl w:val="0"/>
          <w:numId w:val="23"/>
        </w:numPr>
        <w:spacing w:before="120" w:after="240" w:line="20" w:lineRule="atLeast"/>
        <w:jc w:val="both"/>
        <w:rPr>
          <w:rFonts w:cstheme="minorHAnsi"/>
          <w:sz w:val="20"/>
          <w:szCs w:val="20"/>
        </w:rPr>
      </w:pPr>
      <w:r w:rsidRPr="00BC40A6">
        <w:rPr>
          <w:rFonts w:cstheme="minorHAnsi"/>
          <w:sz w:val="20"/>
          <w:szCs w:val="20"/>
        </w:rPr>
        <w:t>Birden fazla çağrı ile ilişkilenmiş</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0288" behindDoc="0" locked="0" layoutInCell="1" allowOverlap="1" wp14:anchorId="23AEC42C" wp14:editId="02A895A5">
            <wp:simplePos x="0" y="0"/>
            <wp:positionH relativeFrom="margin">
              <wp:posOffset>3719</wp:posOffset>
            </wp:positionH>
            <wp:positionV relativeFrom="paragraph">
              <wp:posOffset>706301</wp:posOffset>
            </wp:positionV>
            <wp:extent cx="3722915" cy="685711"/>
            <wp:effectExtent l="19050" t="19050" r="11430" b="19685"/>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7071" cy="6920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Kullanıcının, üzerinde herhangi bir ses çağrısı olmadığı durumda yeni vaka butonunu tıklaması halinde, vaka formu bir çağrı ile ilişkilendirilmemiş şekilde açılır. Herhangi bir çağrı ile ilişkilenmemiş bir vaka formunun üzerindeki çağrı bilgileri kısmı boş görünür.</w:t>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8C64C8" w:rsidRDefault="008C64C8" w:rsidP="009225B1">
      <w:pPr>
        <w:spacing w:line="20" w:lineRule="atLeast"/>
        <w:rPr>
          <w:rFonts w:cstheme="minorHAnsi"/>
          <w:sz w:val="20"/>
          <w:szCs w:val="20"/>
        </w:rPr>
      </w:pPr>
    </w:p>
    <w:p w:rsidR="009225B1" w:rsidRPr="00BC40A6" w:rsidRDefault="00F72E56"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07392" behindDoc="0" locked="0" layoutInCell="1" allowOverlap="1" wp14:anchorId="18817D43" wp14:editId="3AAF2E29">
            <wp:simplePos x="0" y="0"/>
            <wp:positionH relativeFrom="margin">
              <wp:align>right</wp:align>
            </wp:positionH>
            <wp:positionV relativeFrom="paragraph">
              <wp:posOffset>332286</wp:posOffset>
            </wp:positionV>
            <wp:extent cx="3680732" cy="581025"/>
            <wp:effectExtent l="0" t="0" r="0" b="0"/>
            <wp:wrapNone/>
            <wp:docPr id="61" name="Resim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494"/>
                    <pic:cNvPicPr>
                      <a:picLocks noChangeAspect="1" noChangeArrowheads="1"/>
                    </pic:cNvPicPr>
                  </pic:nvPicPr>
                  <pic:blipFill rotWithShape="1">
                    <a:blip r:embed="rId29">
                      <a:extLst>
                        <a:ext uri="{28A0092B-C50C-407E-A947-70E740481C1C}">
                          <a14:useLocalDpi xmlns:a14="http://schemas.microsoft.com/office/drawing/2010/main" val="0"/>
                        </a:ext>
                      </a:extLst>
                    </a:blip>
                    <a:srcRect b="25610"/>
                    <a:stretch/>
                  </pic:blipFill>
                  <pic:spPr bwMode="auto">
                    <a:xfrm>
                      <a:off x="0" y="0"/>
                      <a:ext cx="3680732"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5B1" w:rsidRPr="00BC40A6">
        <w:rPr>
          <w:rFonts w:cstheme="minorHAnsi"/>
          <w:sz w:val="20"/>
          <w:szCs w:val="20"/>
        </w:rPr>
        <w:t>Bir çağrı ile ilişkilenmemiş bir vaka formu açıkken bir ses çağrısı alındığında veya bir dış çağrı yapıldığında, bu çağrı açık vaka formu ile otomatik ilişkilendirilir. Bir ses çağrısı ile ilişkilenmiş bir vaka formu üzerindeki Çağrı Bilgileri alanı doludur.</w:t>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Bir ses çağrısı ile ilişkilenmiş bir vaka formu açıkken ve kullanıcının üzerinde aktif bir ses çağrısı olmaması halinde, kullanıcı yeni bir ses çağrısı kabul edebilir. Bu ses çağrısı kabul edildikten sonra yeni vaka butonuna tıklandığı takdirde, bu ses çağrısı ile ilişkilenmiş yeni bir vaka formu açılır.</w:t>
      </w:r>
    </w:p>
    <w:p w:rsidR="009225B1" w:rsidRPr="00BC40A6" w:rsidRDefault="009225B1" w:rsidP="009225B1">
      <w:pPr>
        <w:spacing w:line="20" w:lineRule="atLeast"/>
        <w:rPr>
          <w:rFonts w:cstheme="minorHAnsi"/>
          <w:sz w:val="20"/>
          <w:szCs w:val="20"/>
        </w:rPr>
      </w:pPr>
      <w:r w:rsidRPr="00BC40A6">
        <w:rPr>
          <w:rFonts w:cstheme="minorHAnsi"/>
          <w:sz w:val="20"/>
          <w:szCs w:val="20"/>
        </w:rPr>
        <w:t>Kullanıcı bir vaka formu ile bir çağrıyı manuel olarak ilişkilendirmek isterse;</w:t>
      </w:r>
    </w:p>
    <w:p w:rsidR="009225B1" w:rsidRPr="00BC40A6" w:rsidRDefault="009225B1" w:rsidP="009225B1">
      <w:pPr>
        <w:pStyle w:val="ListeParagraf"/>
        <w:numPr>
          <w:ilvl w:val="0"/>
          <w:numId w:val="24"/>
        </w:numPr>
        <w:spacing w:before="120" w:after="240" w:line="20" w:lineRule="atLeast"/>
        <w:ind w:left="142" w:hanging="142"/>
        <w:jc w:val="both"/>
        <w:rPr>
          <w:rFonts w:cstheme="minorHAnsi"/>
          <w:sz w:val="20"/>
          <w:szCs w:val="20"/>
        </w:rPr>
      </w:pPr>
      <w:r w:rsidRPr="00BC40A6">
        <w:rPr>
          <w:rFonts w:cstheme="minorHAnsi"/>
          <w:sz w:val="20"/>
          <w:szCs w:val="20"/>
        </w:rPr>
        <w:t>Çağrılarım ve cevapsız çağrılar (</w:t>
      </w:r>
      <w:proofErr w:type="spellStart"/>
      <w:r w:rsidRPr="00BC40A6">
        <w:rPr>
          <w:rFonts w:cstheme="minorHAnsi"/>
          <w:sz w:val="20"/>
          <w:szCs w:val="20"/>
        </w:rPr>
        <w:t>Bknz</w:t>
      </w:r>
      <w:proofErr w:type="spellEnd"/>
      <w:r w:rsidRPr="00BC40A6">
        <w:rPr>
          <w:rFonts w:cstheme="minorHAnsi"/>
          <w:sz w:val="20"/>
          <w:szCs w:val="20"/>
        </w:rPr>
        <w:t xml:space="preserve">. 3.9. </w:t>
      </w:r>
      <w:proofErr w:type="spellStart"/>
      <w:r w:rsidRPr="00BC40A6">
        <w:rPr>
          <w:rFonts w:cstheme="minorHAnsi"/>
          <w:sz w:val="20"/>
          <w:szCs w:val="20"/>
        </w:rPr>
        <w:t>Softphone</w:t>
      </w:r>
      <w:proofErr w:type="spellEnd"/>
      <w:r w:rsidRPr="00BC40A6">
        <w:rPr>
          <w:rFonts w:cstheme="minorHAnsi"/>
          <w:sz w:val="20"/>
          <w:szCs w:val="20"/>
        </w:rPr>
        <w:t xml:space="preserve"> Modülü) sekmelerinden bir çağrı seçip, vaka formunun üst kısmında bulunan çağrı ile ilişkilendir butonuna tıklayabilir veya klavye üzerinde F9 tuşunu kullanabilir.</w:t>
      </w:r>
    </w:p>
    <w:p w:rsidR="009225B1" w:rsidRPr="00BC40A6" w:rsidRDefault="009225B1" w:rsidP="009225B1">
      <w:pPr>
        <w:spacing w:line="20" w:lineRule="atLeast"/>
        <w:ind w:left="142"/>
        <w:rPr>
          <w:rFonts w:cstheme="minorHAnsi"/>
          <w:sz w:val="20"/>
          <w:szCs w:val="20"/>
        </w:rPr>
      </w:pPr>
      <w:r w:rsidRPr="00BC40A6">
        <w:rPr>
          <w:rFonts w:cstheme="minorHAnsi"/>
          <w:noProof/>
          <w:sz w:val="20"/>
          <w:szCs w:val="20"/>
        </w:rPr>
        <w:drawing>
          <wp:anchor distT="0" distB="0" distL="114300" distR="114300" simplePos="0" relativeHeight="251697152" behindDoc="0" locked="0" layoutInCell="1" allowOverlap="1" wp14:anchorId="6D8ABBED" wp14:editId="7E58558D">
            <wp:simplePos x="0" y="0"/>
            <wp:positionH relativeFrom="margin">
              <wp:align>left</wp:align>
            </wp:positionH>
            <wp:positionV relativeFrom="paragraph">
              <wp:posOffset>25763</wp:posOffset>
            </wp:positionV>
            <wp:extent cx="3621495" cy="352425"/>
            <wp:effectExtent l="19050" t="19050" r="17145" b="9525"/>
            <wp:wrapNone/>
            <wp:docPr id="498" name="Resim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çağrıilişkilendir.png"/>
                    <pic:cNvPicPr/>
                  </pic:nvPicPr>
                  <pic:blipFill>
                    <a:blip r:embed="rId30">
                      <a:extLst>
                        <a:ext uri="{28A0092B-C50C-407E-A947-70E740481C1C}">
                          <a14:useLocalDpi xmlns:a14="http://schemas.microsoft.com/office/drawing/2010/main" val="0"/>
                        </a:ext>
                      </a:extLst>
                    </a:blip>
                    <a:stretch>
                      <a:fillRect/>
                    </a:stretch>
                  </pic:blipFill>
                  <pic:spPr>
                    <a:xfrm>
                      <a:off x="0" y="0"/>
                      <a:ext cx="3621495" cy="3524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ind w:left="142"/>
        <w:rPr>
          <w:rFonts w:cstheme="minorHAnsi"/>
          <w:sz w:val="20"/>
          <w:szCs w:val="20"/>
        </w:rPr>
      </w:pPr>
    </w:p>
    <w:p w:rsidR="008B7B1C" w:rsidRDefault="008B7B1C" w:rsidP="00F72E56">
      <w:pPr>
        <w:pStyle w:val="ListeParagraf"/>
        <w:spacing w:before="120" w:after="240" w:line="20" w:lineRule="atLeast"/>
        <w:ind w:left="142"/>
        <w:jc w:val="both"/>
        <w:rPr>
          <w:rFonts w:cstheme="minorHAnsi"/>
          <w:sz w:val="20"/>
          <w:szCs w:val="20"/>
        </w:rPr>
      </w:pPr>
    </w:p>
    <w:p w:rsidR="009225B1" w:rsidRPr="00BC40A6" w:rsidRDefault="009225B1" w:rsidP="009225B1">
      <w:pPr>
        <w:pStyle w:val="ListeParagraf"/>
        <w:numPr>
          <w:ilvl w:val="0"/>
          <w:numId w:val="24"/>
        </w:numPr>
        <w:spacing w:before="120" w:after="240" w:line="20" w:lineRule="atLeast"/>
        <w:ind w:left="142" w:hanging="142"/>
        <w:jc w:val="both"/>
        <w:rPr>
          <w:rFonts w:cstheme="minorHAnsi"/>
          <w:sz w:val="20"/>
          <w:szCs w:val="20"/>
        </w:rPr>
      </w:pPr>
      <w:r w:rsidRPr="00BC40A6">
        <w:rPr>
          <w:rFonts w:cstheme="minorHAnsi"/>
          <w:sz w:val="20"/>
          <w:szCs w:val="20"/>
        </w:rPr>
        <w:lastRenderedPageBreak/>
        <w:t xml:space="preserve">Çağrılarım ve cevapsız çağrılar </w:t>
      </w:r>
      <w:r w:rsidRPr="00BC40A6">
        <w:rPr>
          <w:rFonts w:cstheme="minorHAnsi"/>
          <w:i/>
          <w:sz w:val="20"/>
          <w:szCs w:val="20"/>
        </w:rPr>
        <w:t>(</w:t>
      </w:r>
      <w:proofErr w:type="spellStart"/>
      <w:r w:rsidRPr="00BC40A6">
        <w:rPr>
          <w:rFonts w:cstheme="minorHAnsi"/>
          <w:i/>
          <w:sz w:val="20"/>
          <w:szCs w:val="20"/>
        </w:rPr>
        <w:t>Bknz</w:t>
      </w:r>
      <w:proofErr w:type="spellEnd"/>
      <w:r w:rsidRPr="00BC40A6">
        <w:rPr>
          <w:rFonts w:cstheme="minorHAnsi"/>
          <w:i/>
          <w:sz w:val="20"/>
          <w:szCs w:val="20"/>
        </w:rPr>
        <w:t xml:space="preserve">. 3.9. </w:t>
      </w:r>
      <w:proofErr w:type="spellStart"/>
      <w:r w:rsidRPr="00BC40A6">
        <w:rPr>
          <w:rFonts w:cstheme="minorHAnsi"/>
          <w:i/>
          <w:sz w:val="20"/>
          <w:szCs w:val="20"/>
        </w:rPr>
        <w:t>Softphone</w:t>
      </w:r>
      <w:proofErr w:type="spellEnd"/>
      <w:r w:rsidRPr="00BC40A6">
        <w:rPr>
          <w:rFonts w:cstheme="minorHAnsi"/>
          <w:i/>
          <w:sz w:val="20"/>
          <w:szCs w:val="20"/>
        </w:rPr>
        <w:t xml:space="preserve"> Modülü) </w:t>
      </w:r>
      <w:r w:rsidRPr="00BC40A6">
        <w:rPr>
          <w:rFonts w:cstheme="minorHAnsi"/>
          <w:sz w:val="20"/>
          <w:szCs w:val="20"/>
        </w:rPr>
        <w:t>sekmelerinden bir çağrı seçerek, bu çağrıyı vaka formu üzerinde bulunan Çağrı Bilgileri bölümüne sürükleyip bırakabilir.</w:t>
      </w:r>
    </w:p>
    <w:p w:rsidR="008B7B1C" w:rsidRDefault="008B7B1C" w:rsidP="008B7B1C">
      <w:pPr>
        <w:pStyle w:val="ListeParagraf"/>
        <w:spacing w:before="120" w:after="240" w:line="20" w:lineRule="atLeast"/>
        <w:ind w:left="142"/>
        <w:jc w:val="both"/>
        <w:rPr>
          <w:rFonts w:cstheme="minorHAnsi"/>
          <w:sz w:val="20"/>
          <w:szCs w:val="20"/>
        </w:rPr>
      </w:pPr>
    </w:p>
    <w:p w:rsidR="009225B1" w:rsidRPr="00BC40A6" w:rsidRDefault="009225B1" w:rsidP="009225B1">
      <w:pPr>
        <w:pStyle w:val="ListeParagraf"/>
        <w:numPr>
          <w:ilvl w:val="0"/>
          <w:numId w:val="24"/>
        </w:numPr>
        <w:spacing w:before="120" w:after="240" w:line="20" w:lineRule="atLeast"/>
        <w:ind w:left="142" w:hanging="142"/>
        <w:jc w:val="both"/>
        <w:rPr>
          <w:rFonts w:cstheme="minorHAnsi"/>
          <w:sz w:val="20"/>
          <w:szCs w:val="20"/>
        </w:rPr>
      </w:pPr>
      <w:r w:rsidRPr="00BC40A6">
        <w:rPr>
          <w:rFonts w:cstheme="minorHAnsi"/>
          <w:sz w:val="20"/>
          <w:szCs w:val="20"/>
        </w:rPr>
        <w:t xml:space="preserve">Çağrılarım ve cevapsız çağrılar </w:t>
      </w:r>
      <w:r w:rsidRPr="00BC40A6">
        <w:rPr>
          <w:rFonts w:cstheme="minorHAnsi"/>
          <w:i/>
          <w:sz w:val="20"/>
          <w:szCs w:val="20"/>
        </w:rPr>
        <w:t>(</w:t>
      </w:r>
      <w:proofErr w:type="spellStart"/>
      <w:r w:rsidRPr="00BC40A6">
        <w:rPr>
          <w:rFonts w:cstheme="minorHAnsi"/>
          <w:i/>
          <w:sz w:val="20"/>
          <w:szCs w:val="20"/>
        </w:rPr>
        <w:t>Bknz</w:t>
      </w:r>
      <w:proofErr w:type="spellEnd"/>
      <w:r w:rsidRPr="00BC40A6">
        <w:rPr>
          <w:rFonts w:cstheme="minorHAnsi"/>
          <w:i/>
          <w:sz w:val="20"/>
          <w:szCs w:val="20"/>
        </w:rPr>
        <w:t xml:space="preserve">. 3.9. </w:t>
      </w:r>
      <w:proofErr w:type="spellStart"/>
      <w:r w:rsidRPr="00BC40A6">
        <w:rPr>
          <w:rFonts w:cstheme="minorHAnsi"/>
          <w:i/>
          <w:sz w:val="20"/>
          <w:szCs w:val="20"/>
        </w:rPr>
        <w:t>Softphone</w:t>
      </w:r>
      <w:proofErr w:type="spellEnd"/>
      <w:r w:rsidRPr="00BC40A6">
        <w:rPr>
          <w:rFonts w:cstheme="minorHAnsi"/>
          <w:i/>
          <w:sz w:val="20"/>
          <w:szCs w:val="20"/>
        </w:rPr>
        <w:t xml:space="preserve"> Modülü) </w:t>
      </w:r>
      <w:r w:rsidRPr="00BC40A6">
        <w:rPr>
          <w:rFonts w:cstheme="minorHAnsi"/>
          <w:sz w:val="20"/>
          <w:szCs w:val="20"/>
        </w:rPr>
        <w:t>sekmelerindeki bir çağrı üzerinde sağ tıklanarak, o sırada açık (yayınlanmamış) vaka numaraları görüntülenir. İlişkilendirilmek istenen vakanın numarası tıklanarak, çağrı vaka ile ilişkilendirilir.</w:t>
      </w:r>
    </w:p>
    <w:p w:rsidR="009225B1" w:rsidRPr="00BC40A6" w:rsidRDefault="009225B1" w:rsidP="009225B1">
      <w:pPr>
        <w:spacing w:line="20" w:lineRule="atLeast"/>
        <w:ind w:left="142"/>
        <w:rPr>
          <w:rFonts w:cstheme="minorHAnsi"/>
          <w:sz w:val="20"/>
          <w:szCs w:val="20"/>
        </w:rPr>
      </w:pPr>
      <w:r w:rsidRPr="00BC40A6">
        <w:rPr>
          <w:rFonts w:cstheme="minorHAnsi"/>
          <w:noProof/>
          <w:sz w:val="20"/>
          <w:szCs w:val="20"/>
        </w:rPr>
        <w:drawing>
          <wp:anchor distT="0" distB="0" distL="114300" distR="114300" simplePos="0" relativeHeight="251708416" behindDoc="0" locked="0" layoutInCell="1" allowOverlap="1" wp14:anchorId="1DD6F624" wp14:editId="5AAD768D">
            <wp:simplePos x="0" y="0"/>
            <wp:positionH relativeFrom="page">
              <wp:posOffset>857250</wp:posOffset>
            </wp:positionH>
            <wp:positionV relativeFrom="paragraph">
              <wp:posOffset>29210</wp:posOffset>
            </wp:positionV>
            <wp:extent cx="3800475" cy="707390"/>
            <wp:effectExtent l="19050" t="19050" r="28575" b="16510"/>
            <wp:wrapNone/>
            <wp:docPr id="59" name="Resi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49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801029" cy="707493"/>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ind w:left="142"/>
        <w:rPr>
          <w:rFonts w:cstheme="minorHAnsi"/>
          <w:sz w:val="20"/>
          <w:szCs w:val="20"/>
        </w:rPr>
      </w:pPr>
    </w:p>
    <w:p w:rsidR="009225B1" w:rsidRPr="00BC40A6" w:rsidRDefault="009225B1" w:rsidP="009225B1">
      <w:pPr>
        <w:spacing w:line="20" w:lineRule="atLeast"/>
        <w:rPr>
          <w:rFonts w:cstheme="minorHAnsi"/>
          <w:sz w:val="20"/>
          <w:szCs w:val="20"/>
        </w:rPr>
      </w:pPr>
    </w:p>
    <w:p w:rsidR="008B7B1C" w:rsidRDefault="008B7B1C" w:rsidP="008B7B1C">
      <w:pPr>
        <w:pStyle w:val="ListeParagraf"/>
        <w:spacing w:before="120" w:after="240" w:line="20" w:lineRule="atLeast"/>
        <w:ind w:left="142"/>
        <w:jc w:val="both"/>
        <w:rPr>
          <w:rFonts w:cstheme="minorHAnsi"/>
          <w:sz w:val="20"/>
          <w:szCs w:val="20"/>
        </w:rPr>
      </w:pPr>
    </w:p>
    <w:p w:rsidR="009225B1" w:rsidRPr="00BC40A6" w:rsidRDefault="009225B1" w:rsidP="009225B1">
      <w:pPr>
        <w:pStyle w:val="ListeParagraf"/>
        <w:numPr>
          <w:ilvl w:val="0"/>
          <w:numId w:val="27"/>
        </w:numPr>
        <w:spacing w:before="120" w:after="240" w:line="20" w:lineRule="atLeast"/>
        <w:ind w:left="142" w:hanging="142"/>
        <w:jc w:val="both"/>
        <w:rPr>
          <w:rFonts w:cstheme="minorHAnsi"/>
          <w:sz w:val="20"/>
          <w:szCs w:val="20"/>
        </w:rPr>
      </w:pPr>
      <w:r w:rsidRPr="00BC40A6">
        <w:rPr>
          <w:rFonts w:cstheme="minorHAnsi"/>
          <w:sz w:val="20"/>
          <w:szCs w:val="20"/>
        </w:rPr>
        <w:t>Kullanıcı daha önce yayınlanmış bir vaka formu ile bir çağrıyı ilişkilendirmek istediği takdirde, Çağrılarım ve cevapsız çağrılar (</w:t>
      </w:r>
      <w:proofErr w:type="spellStart"/>
      <w:r w:rsidRPr="00BC40A6">
        <w:rPr>
          <w:rFonts w:cstheme="minorHAnsi"/>
          <w:sz w:val="20"/>
          <w:szCs w:val="20"/>
        </w:rPr>
        <w:t>Bknz</w:t>
      </w:r>
      <w:proofErr w:type="spellEnd"/>
      <w:r w:rsidRPr="00BC40A6">
        <w:rPr>
          <w:rFonts w:cstheme="minorHAnsi"/>
          <w:sz w:val="20"/>
          <w:szCs w:val="20"/>
        </w:rPr>
        <w:t xml:space="preserve">. 3.9. </w:t>
      </w:r>
      <w:proofErr w:type="spellStart"/>
      <w:r w:rsidRPr="00BC40A6">
        <w:rPr>
          <w:rFonts w:cstheme="minorHAnsi"/>
          <w:sz w:val="20"/>
          <w:szCs w:val="20"/>
        </w:rPr>
        <w:t>Softphone</w:t>
      </w:r>
      <w:proofErr w:type="spellEnd"/>
      <w:r w:rsidRPr="00BC40A6">
        <w:rPr>
          <w:rFonts w:cstheme="minorHAnsi"/>
          <w:sz w:val="20"/>
          <w:szCs w:val="20"/>
        </w:rPr>
        <w:t xml:space="preserve"> Modülü) sekmelerinden bir çağrı seçip, bu çağrıyı sürükleyerek Vaka Özet Ekranında görünen vaka listesinden ilişkilendirmek istediği vaka formunun üzerine bırakabilir (</w:t>
      </w:r>
      <w:proofErr w:type="spellStart"/>
      <w:r w:rsidRPr="00BC40A6">
        <w:rPr>
          <w:rFonts w:cstheme="minorHAnsi"/>
          <w:i/>
          <w:sz w:val="20"/>
          <w:szCs w:val="20"/>
        </w:rPr>
        <w:t>Bknz</w:t>
      </w:r>
      <w:proofErr w:type="spellEnd"/>
      <w:r w:rsidRPr="00BC40A6">
        <w:rPr>
          <w:rFonts w:cstheme="minorHAnsi"/>
          <w:i/>
          <w:sz w:val="20"/>
          <w:szCs w:val="20"/>
        </w:rPr>
        <w:t>. 3.7. İkinci Ekran</w:t>
      </w:r>
      <w:r w:rsidRPr="00BC40A6">
        <w:rPr>
          <w:rFonts w:cstheme="minorHAnsi"/>
          <w:sz w:val="20"/>
          <w:szCs w:val="20"/>
        </w:rPr>
        <w:t>).</w:t>
      </w:r>
    </w:p>
    <w:p w:rsidR="008B7B1C" w:rsidRDefault="008B7B1C"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15584" behindDoc="0" locked="0" layoutInCell="1" allowOverlap="1" wp14:anchorId="4BA9F742" wp14:editId="527F785D">
            <wp:simplePos x="0" y="0"/>
            <wp:positionH relativeFrom="margin">
              <wp:align>left</wp:align>
            </wp:positionH>
            <wp:positionV relativeFrom="paragraph">
              <wp:posOffset>658586</wp:posOffset>
            </wp:positionV>
            <wp:extent cx="3766457" cy="329565"/>
            <wp:effectExtent l="19050" t="19050" r="24765" b="13335"/>
            <wp:wrapNone/>
            <wp:docPr id="476" name="Resi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vaka no.PNG"/>
                    <pic:cNvPicPr/>
                  </pic:nvPicPr>
                  <pic:blipFill>
                    <a:blip r:embed="rId32">
                      <a:extLst>
                        <a:ext uri="{28A0092B-C50C-407E-A947-70E740481C1C}">
                          <a14:useLocalDpi xmlns:a14="http://schemas.microsoft.com/office/drawing/2010/main" val="0"/>
                        </a:ext>
                      </a:extLst>
                    </a:blip>
                    <a:stretch>
                      <a:fillRect/>
                    </a:stretch>
                  </pic:blipFill>
                  <pic:spPr>
                    <a:xfrm>
                      <a:off x="0" y="0"/>
                      <a:ext cx="3766457" cy="32956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 xml:space="preserve">Yeni Vaka formu oluşturulduğunda vakaya bir numara atanır (Vaka No). Vaka numarası, vakanın oluşturulduğu zaman ve tarih ekranın üst kısmında gösterilir. Vakanın öncelikli olup olmadığı buradaki </w:t>
      </w:r>
      <w:proofErr w:type="spellStart"/>
      <w:r w:rsidRPr="00BC40A6">
        <w:rPr>
          <w:rFonts w:cstheme="minorHAnsi"/>
          <w:sz w:val="20"/>
          <w:szCs w:val="20"/>
        </w:rPr>
        <w:t>checkbox</w:t>
      </w:r>
      <w:proofErr w:type="spellEnd"/>
      <w:r w:rsidRPr="00BC40A6">
        <w:rPr>
          <w:rFonts w:cstheme="minorHAnsi"/>
          <w:sz w:val="20"/>
          <w:szCs w:val="20"/>
        </w:rPr>
        <w:t xml:space="preserve"> kullanılarak belirtilir.</w:t>
      </w:r>
    </w:p>
    <w:p w:rsidR="009225B1" w:rsidRPr="00BC40A6" w:rsidRDefault="009225B1" w:rsidP="009225B1">
      <w:pPr>
        <w:spacing w:line="20" w:lineRule="atLeast"/>
        <w:rPr>
          <w:rFonts w:cstheme="minorHAnsi"/>
          <w:sz w:val="20"/>
          <w:szCs w:val="20"/>
        </w:rPr>
      </w:pPr>
    </w:p>
    <w:p w:rsidR="008C64C8" w:rsidRDefault="008C64C8" w:rsidP="009225B1">
      <w:pPr>
        <w:spacing w:line="20" w:lineRule="atLeast"/>
        <w:rPr>
          <w:rFonts w:cstheme="minorHAnsi"/>
          <w:sz w:val="20"/>
          <w:szCs w:val="20"/>
        </w:rPr>
      </w:pPr>
    </w:p>
    <w:p w:rsidR="008C64C8" w:rsidRDefault="009225B1" w:rsidP="009225B1">
      <w:pPr>
        <w:spacing w:line="20" w:lineRule="atLeast"/>
        <w:rPr>
          <w:rFonts w:cstheme="minorHAnsi"/>
          <w:sz w:val="20"/>
          <w:szCs w:val="20"/>
        </w:rPr>
      </w:pPr>
      <w:r w:rsidRPr="00BC40A6">
        <w:rPr>
          <w:rFonts w:cstheme="minorHAnsi"/>
          <w:sz w:val="20"/>
          <w:szCs w:val="20"/>
        </w:rPr>
        <w:t>Vaka formunun üst kısmında, “Yayınla (F3)”, “İptal Et (F4)” ve “Çağrıyı İlişkilendir (F9)” butonları bulunur.</w:t>
      </w:r>
    </w:p>
    <w:p w:rsidR="008C64C8" w:rsidRDefault="008C64C8"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23776" behindDoc="0" locked="0" layoutInCell="1" allowOverlap="1" wp14:anchorId="254FE770" wp14:editId="056E7EFF">
            <wp:simplePos x="0" y="0"/>
            <wp:positionH relativeFrom="margin">
              <wp:align>left</wp:align>
            </wp:positionH>
            <wp:positionV relativeFrom="paragraph">
              <wp:posOffset>18415</wp:posOffset>
            </wp:positionV>
            <wp:extent cx="3886200" cy="335280"/>
            <wp:effectExtent l="19050" t="19050" r="19050" b="26670"/>
            <wp:wrapNone/>
            <wp:docPr id="477" name="Resi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yayınla iptal çağrıilişkilendir.PNG"/>
                    <pic:cNvPicPr/>
                  </pic:nvPicPr>
                  <pic:blipFill>
                    <a:blip r:embed="rId33">
                      <a:extLst>
                        <a:ext uri="{28A0092B-C50C-407E-A947-70E740481C1C}">
                          <a14:useLocalDpi xmlns:a14="http://schemas.microsoft.com/office/drawing/2010/main" val="0"/>
                        </a:ext>
                      </a:extLst>
                    </a:blip>
                    <a:stretch>
                      <a:fillRect/>
                    </a:stretch>
                  </pic:blipFill>
                  <pic:spPr>
                    <a:xfrm>
                      <a:off x="0" y="0"/>
                      <a:ext cx="3886200" cy="33528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rsidR="008C64C8" w:rsidRDefault="008C64C8" w:rsidP="009225B1">
      <w:pPr>
        <w:spacing w:line="240" w:lineRule="auto"/>
        <w:rPr>
          <w:rFonts w:cstheme="minorHAnsi"/>
          <w:sz w:val="20"/>
          <w:szCs w:val="20"/>
        </w:rPr>
      </w:pPr>
    </w:p>
    <w:p w:rsidR="008B7B1C" w:rsidRDefault="008B7B1C" w:rsidP="009225B1">
      <w:pPr>
        <w:spacing w:line="240" w:lineRule="auto"/>
        <w:rPr>
          <w:rFonts w:cstheme="minorHAnsi"/>
          <w:sz w:val="20"/>
          <w:szCs w:val="20"/>
        </w:rPr>
      </w:pPr>
    </w:p>
    <w:p w:rsidR="008B7B1C" w:rsidRDefault="008B7B1C" w:rsidP="009225B1">
      <w:pPr>
        <w:spacing w:line="240" w:lineRule="auto"/>
        <w:rPr>
          <w:rFonts w:cstheme="minorHAnsi"/>
          <w:sz w:val="20"/>
          <w:szCs w:val="20"/>
        </w:rPr>
      </w:pPr>
    </w:p>
    <w:p w:rsidR="008B7B1C" w:rsidRDefault="008B7B1C" w:rsidP="009225B1">
      <w:pPr>
        <w:spacing w:line="240" w:lineRule="auto"/>
        <w:rPr>
          <w:rFonts w:cstheme="minorHAnsi"/>
          <w:sz w:val="20"/>
          <w:szCs w:val="20"/>
        </w:rPr>
      </w:pPr>
    </w:p>
    <w:p w:rsidR="009225B1" w:rsidRPr="00BC40A6" w:rsidRDefault="009225B1" w:rsidP="009225B1">
      <w:pPr>
        <w:spacing w:line="240" w:lineRule="auto"/>
        <w:rPr>
          <w:rFonts w:cstheme="minorHAnsi"/>
          <w:sz w:val="20"/>
          <w:szCs w:val="20"/>
        </w:rPr>
      </w:pPr>
      <w:r w:rsidRPr="00BC40A6">
        <w:rPr>
          <w:rFonts w:cstheme="minorHAnsi"/>
          <w:noProof/>
          <w:sz w:val="20"/>
          <w:szCs w:val="20"/>
        </w:rPr>
        <w:drawing>
          <wp:anchor distT="0" distB="0" distL="114300" distR="114300" simplePos="0" relativeHeight="251689984" behindDoc="0" locked="0" layoutInCell="1" allowOverlap="1" wp14:anchorId="5586FE8A" wp14:editId="36DFDBFC">
            <wp:simplePos x="0" y="0"/>
            <wp:positionH relativeFrom="margin">
              <wp:posOffset>44046</wp:posOffset>
            </wp:positionH>
            <wp:positionV relativeFrom="paragraph">
              <wp:posOffset>875318</wp:posOffset>
            </wp:positionV>
            <wp:extent cx="3143250" cy="74930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 az bir vaka türü.PNG"/>
                    <pic:cNvPicPr/>
                  </pic:nvPicPr>
                  <pic:blipFill>
                    <a:blip r:embed="rId34">
                      <a:extLst>
                        <a:ext uri="{28A0092B-C50C-407E-A947-70E740481C1C}">
                          <a14:useLocalDpi xmlns:a14="http://schemas.microsoft.com/office/drawing/2010/main" val="0"/>
                        </a:ext>
                      </a:extLst>
                    </a:blip>
                    <a:stretch>
                      <a:fillRect/>
                    </a:stretch>
                  </pic:blipFill>
                  <pic:spPr>
                    <a:xfrm>
                      <a:off x="0" y="0"/>
                      <a:ext cx="3143250" cy="749300"/>
                    </a:xfrm>
                    <a:prstGeom prst="rect">
                      <a:avLst/>
                    </a:prstGeom>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Kullanıcı, “Yayınla” butonunu kullanarak, vaka formunu ilgili kurumların (Emniyet, Sağlık vb.) Çağrı Yönlendiricilerine aktarır. Kullanıcı, vaka tanımı ve ilgili kurum seçmeden, vaka formunu yayınlayamaz. Bu seçimler yapılmadan “Yayınla” butonunu kullandığı takdirde aşağıdaki uyarıları alır.</w:t>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09440" behindDoc="0" locked="0" layoutInCell="1" allowOverlap="1" wp14:anchorId="450722F2" wp14:editId="3DD473EF">
            <wp:simplePos x="0" y="0"/>
            <wp:positionH relativeFrom="margin">
              <wp:align>right</wp:align>
            </wp:positionH>
            <wp:positionV relativeFrom="paragraph">
              <wp:posOffset>8255</wp:posOffset>
            </wp:positionV>
            <wp:extent cx="2019300" cy="606139"/>
            <wp:effectExtent l="0" t="0" r="0" b="381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 az bir kurum.PNG"/>
                    <pic:cNvPicPr/>
                  </pic:nvPicPr>
                  <pic:blipFill>
                    <a:blip r:embed="rId35">
                      <a:extLst>
                        <a:ext uri="{28A0092B-C50C-407E-A947-70E740481C1C}">
                          <a14:useLocalDpi xmlns:a14="http://schemas.microsoft.com/office/drawing/2010/main" val="0"/>
                        </a:ext>
                      </a:extLst>
                    </a:blip>
                    <a:stretch>
                      <a:fillRect/>
                    </a:stretch>
                  </pic:blipFill>
                  <pic:spPr>
                    <a:xfrm>
                      <a:off x="0" y="0"/>
                      <a:ext cx="2019300" cy="606139"/>
                    </a:xfrm>
                    <a:prstGeom prst="rect">
                      <a:avLst/>
                    </a:prstGeom>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C64C8"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16608" behindDoc="0" locked="0" layoutInCell="1" allowOverlap="1" wp14:anchorId="1A705F62" wp14:editId="6407F7FC">
            <wp:simplePos x="0" y="0"/>
            <wp:positionH relativeFrom="margin">
              <wp:align>left</wp:align>
            </wp:positionH>
            <wp:positionV relativeFrom="paragraph">
              <wp:posOffset>1047461</wp:posOffset>
            </wp:positionV>
            <wp:extent cx="3800475" cy="1600200"/>
            <wp:effectExtent l="0" t="0" r="9525" b="0"/>
            <wp:wrapSquare wrapText="bothSides"/>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0475" cy="1600200"/>
                    </a:xfrm>
                    <a:prstGeom prst="rect">
                      <a:avLst/>
                    </a:prstGeom>
                  </pic:spPr>
                </pic:pic>
              </a:graphicData>
            </a:graphic>
            <wp14:sizeRelH relativeFrom="margin">
              <wp14:pctWidth>0</wp14:pctWidth>
            </wp14:sizeRelH>
            <wp14:sizeRelV relativeFrom="margin">
              <wp14:pctHeight>0</wp14:pctHeight>
            </wp14:sizeRelV>
          </wp:anchor>
        </w:drawing>
      </w:r>
      <w:r w:rsidRPr="00BC40A6">
        <w:rPr>
          <w:rFonts w:cstheme="minorHAnsi"/>
          <w:sz w:val="20"/>
          <w:szCs w:val="20"/>
        </w:rPr>
        <w:t xml:space="preserve">Vaka Tanımı ve ilgili kurum </w:t>
      </w:r>
      <w:proofErr w:type="spellStart"/>
      <w:r w:rsidRPr="00BC40A6">
        <w:rPr>
          <w:rFonts w:cstheme="minorHAnsi"/>
          <w:sz w:val="20"/>
          <w:szCs w:val="20"/>
        </w:rPr>
        <w:t>checkbox’ları</w:t>
      </w:r>
      <w:proofErr w:type="spellEnd"/>
      <w:r w:rsidRPr="00BC40A6">
        <w:rPr>
          <w:rFonts w:cstheme="minorHAnsi"/>
          <w:sz w:val="20"/>
          <w:szCs w:val="20"/>
        </w:rPr>
        <w:t xml:space="preserve"> vaka formunun alt kısmında bulunur. Vaka Tanımı seçildiğinde, seçilen “Vaka Tanımı” ve varsa Alt Başlığı, Vaka Tanım listesinin sağında görünür ve ilgili kurumlar otomatik olarak seçilir. Kullanıcı ilgili kurum seçeneklerini değiştirebilir. “Seçimleri Temizle” butonu ile yapılan Vaka Tanımı seçimleri geri alınır.</w:t>
      </w:r>
    </w:p>
    <w:p w:rsidR="008C64C8" w:rsidRDefault="008C64C8"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D318F7" w:rsidRDefault="00D318F7"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sz w:val="20"/>
          <w:szCs w:val="20"/>
        </w:rPr>
        <w:lastRenderedPageBreak/>
        <w:t>Vaka Tanımı seçilirken, seçilmek istenen tanımın i</w:t>
      </w:r>
      <w:r>
        <w:rPr>
          <w:rFonts w:cstheme="minorHAnsi"/>
          <w:sz w:val="20"/>
          <w:szCs w:val="20"/>
        </w:rPr>
        <w:t xml:space="preserve">lk birkaç harfi girilerek tanım seçenekleri daraltılabilir. </w:t>
      </w:r>
      <w:r w:rsidRPr="00BC40A6">
        <w:rPr>
          <w:rFonts w:cstheme="minorHAnsi"/>
          <w:sz w:val="20"/>
          <w:szCs w:val="20"/>
        </w:rPr>
        <w:t>Ekranın sağ alt köşesinde “Vaka Açıklaması” bölümü bulunur. Bu bölüme Vaka Tanımı ile ilgili daha d</w:t>
      </w:r>
      <w:r w:rsidR="008C64C8">
        <w:rPr>
          <w:rFonts w:cstheme="minorHAnsi"/>
          <w:sz w:val="20"/>
          <w:szCs w:val="20"/>
        </w:rPr>
        <w:t>etaylı bilgi girilebilmektedir.</w:t>
      </w:r>
    </w:p>
    <w:p w:rsidR="008C64C8"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2336" behindDoc="0" locked="0" layoutInCell="1" allowOverlap="1" wp14:anchorId="20C16008" wp14:editId="358DD272">
            <wp:simplePos x="0" y="0"/>
            <wp:positionH relativeFrom="margin">
              <wp:posOffset>2129491</wp:posOffset>
            </wp:positionH>
            <wp:positionV relativeFrom="paragraph">
              <wp:posOffset>17780</wp:posOffset>
            </wp:positionV>
            <wp:extent cx="1781175" cy="1185769"/>
            <wp:effectExtent l="0" t="0" r="0" b="0"/>
            <wp:wrapNone/>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175" cy="1185769"/>
                    </a:xfrm>
                    <a:prstGeom prst="rect">
                      <a:avLst/>
                    </a:prstGeom>
                    <a:noFill/>
                  </pic:spPr>
                </pic:pic>
              </a:graphicData>
            </a:graphic>
            <wp14:sizeRelH relativeFrom="page">
              <wp14:pctWidth>0</wp14:pctWidth>
            </wp14:sizeRelH>
            <wp14:sizeRelV relativeFrom="page">
              <wp14:pctHeight>0</wp14:pctHeight>
            </wp14:sizeRelV>
          </wp:anchor>
        </w:drawing>
      </w:r>
      <w:r w:rsidRPr="00BC40A6">
        <w:rPr>
          <w:rFonts w:cstheme="minorHAnsi"/>
          <w:noProof/>
          <w:sz w:val="20"/>
          <w:szCs w:val="20"/>
        </w:rPr>
        <w:drawing>
          <wp:anchor distT="0" distB="0" distL="114300" distR="114300" simplePos="0" relativeHeight="251661312" behindDoc="0" locked="0" layoutInCell="1" allowOverlap="1" wp14:anchorId="1CCF3A74" wp14:editId="55024237">
            <wp:simplePos x="0" y="0"/>
            <wp:positionH relativeFrom="margin">
              <wp:align>center</wp:align>
            </wp:positionH>
            <wp:positionV relativeFrom="paragraph">
              <wp:posOffset>176645</wp:posOffset>
            </wp:positionV>
            <wp:extent cx="3990975" cy="934085"/>
            <wp:effectExtent l="19050" t="19050" r="28575" b="18415"/>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0975" cy="934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Çağrı alıcılar tarafından yayınlanan vakalar, tüm Çağrı Alıcılar tarafından “Vaka Özet Ekranı” altında görüntülenebilmektedir (</w:t>
      </w:r>
      <w:proofErr w:type="spellStart"/>
      <w:r w:rsidRPr="00BC40A6">
        <w:rPr>
          <w:rFonts w:cstheme="minorHAnsi"/>
          <w:i/>
          <w:sz w:val="20"/>
          <w:szCs w:val="20"/>
        </w:rPr>
        <w:t>Bknz</w:t>
      </w:r>
      <w:proofErr w:type="spellEnd"/>
      <w:r w:rsidRPr="00BC40A6">
        <w:rPr>
          <w:rFonts w:cstheme="minorHAnsi"/>
          <w:i/>
          <w:sz w:val="20"/>
          <w:szCs w:val="20"/>
        </w:rPr>
        <w:t>. 3.7. İkinci Ekran</w:t>
      </w:r>
      <w:r w:rsidRPr="00BC40A6">
        <w:rPr>
          <w:rFonts w:cstheme="minorHAnsi"/>
          <w:sz w:val="20"/>
          <w:szCs w:val="20"/>
        </w:rPr>
        <w:t>).</w:t>
      </w:r>
    </w:p>
    <w:p w:rsidR="009225B1" w:rsidRDefault="009225B1" w:rsidP="009225B1">
      <w:pPr>
        <w:spacing w:line="20" w:lineRule="atLeast"/>
        <w:rPr>
          <w:rFonts w:cstheme="minorHAnsi"/>
          <w:sz w:val="20"/>
          <w:szCs w:val="20"/>
        </w:rPr>
      </w:pPr>
      <w:r w:rsidRPr="00BC40A6">
        <w:rPr>
          <w:rFonts w:cstheme="minorHAnsi"/>
          <w:sz w:val="20"/>
          <w:szCs w:val="20"/>
        </w:rPr>
        <w:t>Çağrı bilgileri alanının üst kısmında “Haber Verme Şekli” sekmesi bulunur. Vaka ile ilişkili çağrının tipine (SMS, ses vb.) göre otomatik olarak seçilir. Kullanıcı değişiklik yapabilir.</w:t>
      </w:r>
    </w:p>
    <w:p w:rsidR="008B7B1C"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1008" behindDoc="0" locked="0" layoutInCell="1" allowOverlap="1" wp14:anchorId="52B31C29" wp14:editId="3C4C251D">
            <wp:simplePos x="0" y="0"/>
            <wp:positionH relativeFrom="margin">
              <wp:align>right</wp:align>
            </wp:positionH>
            <wp:positionV relativeFrom="paragraph">
              <wp:posOffset>175607</wp:posOffset>
            </wp:positionV>
            <wp:extent cx="4076700" cy="1319023"/>
            <wp:effectExtent l="19050" t="19050" r="19050" b="14605"/>
            <wp:wrapNone/>
            <wp:docPr id="478" name="Resim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4967" t="22928" r="17824" b="52969"/>
                    <a:stretch/>
                  </pic:blipFill>
                  <pic:spPr bwMode="auto">
                    <a:xfrm>
                      <a:off x="0" y="0"/>
                      <a:ext cx="4076700" cy="1319023"/>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8C64C8" w:rsidRDefault="008C64C8"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sz w:val="20"/>
          <w:szCs w:val="20"/>
        </w:rPr>
        <w:t xml:space="preserve">Bir çağrı ile ilişkilenmiş vaka formunda, Çağrı Bilgileri alanındaki “Kaldır” butonu tıklanarak, çağrının vaka ile ilişkisi iptal edilebilir. Çağrının yapıldığı </w:t>
      </w:r>
      <w:proofErr w:type="spellStart"/>
      <w:r w:rsidRPr="00BC40A6">
        <w:rPr>
          <w:rFonts w:cstheme="minorHAnsi"/>
          <w:sz w:val="20"/>
          <w:szCs w:val="20"/>
        </w:rPr>
        <w:t>lokasyon</w:t>
      </w:r>
      <w:proofErr w:type="spellEnd"/>
      <w:r w:rsidRPr="00BC40A6">
        <w:rPr>
          <w:rFonts w:cstheme="minorHAnsi"/>
          <w:sz w:val="20"/>
          <w:szCs w:val="20"/>
        </w:rPr>
        <w:t>, Çağrı’nın Konum Bilgileri alanında gözükür. Gözükmüyor ise “Konumu Al” butonu ile konum tespiti başka kaynaklardan tekrar denenebilir. Bilgi alınabildiği takdirde Çağrı’nın Konum Bilgileri başlığı altında görüntülenir.</w:t>
      </w:r>
    </w:p>
    <w:p w:rsidR="008B7B1C" w:rsidRPr="00BC40A6" w:rsidRDefault="008B7B1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3360" behindDoc="0" locked="0" layoutInCell="1" allowOverlap="1" wp14:anchorId="5038A9AB" wp14:editId="28D1E0AF">
            <wp:simplePos x="0" y="0"/>
            <wp:positionH relativeFrom="margin">
              <wp:posOffset>-151650</wp:posOffset>
            </wp:positionH>
            <wp:positionV relativeFrom="paragraph">
              <wp:posOffset>20840</wp:posOffset>
            </wp:positionV>
            <wp:extent cx="3851564" cy="1076325"/>
            <wp:effectExtent l="19050" t="19050" r="15875" b="9525"/>
            <wp:wrapNone/>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3357" cy="10768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225B1" w:rsidRDefault="009225B1"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Pr="00BC40A6"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sz w:val="20"/>
          <w:szCs w:val="20"/>
        </w:rPr>
        <w:t>Çağrının Konum Bilgileri başlığının sağ tarafında “Aktar” butonu görülmektedir.</w:t>
      </w:r>
    </w:p>
    <w:p w:rsidR="008B7B1C"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4384" behindDoc="0" locked="0" layoutInCell="1" allowOverlap="1" wp14:anchorId="16A57211" wp14:editId="6415BD81">
            <wp:simplePos x="0" y="0"/>
            <wp:positionH relativeFrom="margin">
              <wp:align>left</wp:align>
            </wp:positionH>
            <wp:positionV relativeFrom="paragraph">
              <wp:posOffset>37061</wp:posOffset>
            </wp:positionV>
            <wp:extent cx="3933825" cy="409575"/>
            <wp:effectExtent l="19050" t="19050" r="28575" b="28575"/>
            <wp:wrapNone/>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3825" cy="409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 xml:space="preserve">Kullanıcı, çağrı sahibinin teyit ettiği adresi “Aktar” butonunu kullanarak, ekranın sağ tarafında bulunan adres kısmına aktarır. </w:t>
      </w:r>
    </w:p>
    <w:p w:rsidR="009225B1" w:rsidRDefault="009225B1" w:rsidP="009225B1">
      <w:pPr>
        <w:spacing w:line="20" w:lineRule="atLeast"/>
        <w:rPr>
          <w:rFonts w:cstheme="minorHAnsi"/>
          <w:sz w:val="20"/>
          <w:szCs w:val="20"/>
        </w:rPr>
      </w:pPr>
      <w:r w:rsidRPr="00BC40A6">
        <w:rPr>
          <w:rFonts w:cstheme="minorHAnsi"/>
          <w:sz w:val="20"/>
          <w:szCs w:val="20"/>
        </w:rPr>
        <w:t xml:space="preserve">Otomatik olarak ekrana düşen konum bilgisinin eksik olması veya vaka ile çağrının </w:t>
      </w:r>
      <w:proofErr w:type="spellStart"/>
      <w:r w:rsidRPr="00BC40A6">
        <w:rPr>
          <w:rFonts w:cstheme="minorHAnsi"/>
          <w:sz w:val="20"/>
          <w:szCs w:val="20"/>
        </w:rPr>
        <w:t>lokasyonlarının</w:t>
      </w:r>
      <w:proofErr w:type="spellEnd"/>
      <w:r w:rsidRPr="00BC40A6">
        <w:rPr>
          <w:rFonts w:cstheme="minorHAnsi"/>
          <w:sz w:val="20"/>
          <w:szCs w:val="20"/>
        </w:rPr>
        <w:t xml:space="preserve"> farklı olması durumlarında ise, kullanıcı aktardığı konum bilgisinde ekleme, düzeltme yapabilir ya da doğrudan kendisi de konum bilgisi girebilmektedir. Enlem ve Boylam bilgileri otomatik olarak gelir.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17632" behindDoc="0" locked="0" layoutInCell="1" allowOverlap="1" wp14:anchorId="3113FB12" wp14:editId="6693A905">
            <wp:simplePos x="0" y="0"/>
            <wp:positionH relativeFrom="margin">
              <wp:align>left</wp:align>
            </wp:positionH>
            <wp:positionV relativeFrom="paragraph">
              <wp:posOffset>164465</wp:posOffset>
            </wp:positionV>
            <wp:extent cx="3362325" cy="2314575"/>
            <wp:effectExtent l="0" t="0" r="9525" b="9525"/>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62325" cy="2314575"/>
                    </a:xfrm>
                    <a:prstGeom prst="rect">
                      <a:avLst/>
                    </a:prstGeom>
                  </pic:spPr>
                </pic:pic>
              </a:graphicData>
            </a:graphic>
            <wp14:sizeRelH relativeFrom="margin">
              <wp14:pctWidth>0</wp14:pctWidth>
            </wp14:sizeRelH>
            <wp14:sizeRelV relativeFrom="margin">
              <wp14:pctHeight>0</wp14:pctHeight>
            </wp14:sizeRelV>
          </wp:anchor>
        </w:drawing>
      </w:r>
    </w:p>
    <w:p w:rsidR="009225B1" w:rsidRDefault="009225B1"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Adres Bilgileri alanının otomatik olarak dolmadığı durumlarda, kullanıcı, adres girişi için iki farklı yöntem izleyebilir. Bunlar, genelden özele ve özelden genele olmak üzere iki şekilde isimlendirilebilir.</w:t>
      </w:r>
    </w:p>
    <w:p w:rsidR="009225B1" w:rsidRPr="00BC40A6" w:rsidRDefault="009225B1" w:rsidP="009225B1">
      <w:pPr>
        <w:pStyle w:val="ListeParagraf"/>
        <w:numPr>
          <w:ilvl w:val="0"/>
          <w:numId w:val="27"/>
        </w:numPr>
        <w:spacing w:before="120" w:after="240" w:line="20" w:lineRule="atLeast"/>
        <w:ind w:left="284" w:hanging="284"/>
        <w:jc w:val="both"/>
        <w:rPr>
          <w:rFonts w:cstheme="minorHAnsi"/>
          <w:sz w:val="20"/>
          <w:szCs w:val="20"/>
        </w:rPr>
      </w:pPr>
      <w:r w:rsidRPr="00BC40A6">
        <w:rPr>
          <w:rFonts w:cstheme="minorHAnsi"/>
          <w:sz w:val="20"/>
          <w:szCs w:val="20"/>
        </w:rPr>
        <w:t xml:space="preserve">Genelden Özele: Kullanıcı, Vakanın </w:t>
      </w:r>
      <w:proofErr w:type="spellStart"/>
      <w:r w:rsidRPr="00BC40A6">
        <w:rPr>
          <w:rFonts w:cstheme="minorHAnsi"/>
          <w:sz w:val="20"/>
          <w:szCs w:val="20"/>
        </w:rPr>
        <w:t>lokasyonuna</w:t>
      </w:r>
      <w:proofErr w:type="spellEnd"/>
      <w:r w:rsidRPr="00BC40A6">
        <w:rPr>
          <w:rFonts w:cstheme="minorHAnsi"/>
          <w:sz w:val="20"/>
          <w:szCs w:val="20"/>
        </w:rPr>
        <w:t xml:space="preserve"> ait, İlçe, Mahalle ve CSBM (Cadde-Sokak-Bulvar-Mahalle) bilgilerini sırasıyla seçmek durumundadır.</w:t>
      </w:r>
    </w:p>
    <w:p w:rsidR="009225B1" w:rsidRPr="00BC40A6" w:rsidRDefault="009225B1" w:rsidP="009225B1">
      <w:pPr>
        <w:pStyle w:val="ListeParagraf"/>
        <w:spacing w:line="20" w:lineRule="atLeast"/>
        <w:ind w:left="284" w:hanging="284"/>
        <w:rPr>
          <w:rFonts w:cstheme="minorHAnsi"/>
          <w:sz w:val="20"/>
          <w:szCs w:val="20"/>
        </w:rPr>
      </w:pPr>
    </w:p>
    <w:p w:rsidR="009225B1" w:rsidRPr="00BC40A6" w:rsidRDefault="009225B1" w:rsidP="009225B1">
      <w:pPr>
        <w:pStyle w:val="ListeParagraf"/>
        <w:numPr>
          <w:ilvl w:val="0"/>
          <w:numId w:val="27"/>
        </w:numPr>
        <w:spacing w:before="120" w:after="240" w:line="20" w:lineRule="atLeast"/>
        <w:ind w:left="284" w:hanging="284"/>
        <w:jc w:val="both"/>
        <w:rPr>
          <w:rFonts w:cstheme="minorHAnsi"/>
          <w:sz w:val="20"/>
          <w:szCs w:val="20"/>
        </w:rPr>
      </w:pPr>
      <w:r w:rsidRPr="00BC40A6">
        <w:rPr>
          <w:rFonts w:cstheme="minorHAnsi"/>
          <w:sz w:val="20"/>
          <w:szCs w:val="20"/>
        </w:rPr>
        <w:t xml:space="preserve">Özelden Genele: Vakanın </w:t>
      </w:r>
      <w:proofErr w:type="spellStart"/>
      <w:r w:rsidRPr="00BC40A6">
        <w:rPr>
          <w:rFonts w:cstheme="minorHAnsi"/>
          <w:sz w:val="20"/>
          <w:szCs w:val="20"/>
        </w:rPr>
        <w:t>lokasyonuna</w:t>
      </w:r>
      <w:proofErr w:type="spellEnd"/>
      <w:r w:rsidRPr="00BC40A6">
        <w:rPr>
          <w:rFonts w:cstheme="minorHAnsi"/>
          <w:sz w:val="20"/>
          <w:szCs w:val="20"/>
        </w:rPr>
        <w:t xml:space="preserve"> ait özel bilgi (yer adı, sokak adı vb.) biliniyorsa, kullanıcı Adres ve POI Arama menüsünde arama yapabilir ve sisteme kayıtlı </w:t>
      </w:r>
      <w:proofErr w:type="spellStart"/>
      <w:r w:rsidRPr="00BC40A6">
        <w:rPr>
          <w:rFonts w:cstheme="minorHAnsi"/>
          <w:sz w:val="20"/>
          <w:szCs w:val="20"/>
        </w:rPr>
        <w:t>lokasyonlar</w:t>
      </w:r>
      <w:proofErr w:type="spellEnd"/>
      <w:r w:rsidRPr="00BC40A6">
        <w:rPr>
          <w:rFonts w:cstheme="minorHAnsi"/>
          <w:sz w:val="20"/>
          <w:szCs w:val="20"/>
        </w:rPr>
        <w:t xml:space="preserve"> arasından seçim yapabilir. Bu durumda Mahalle ve İlçe gibi bilgiler otomatik olarak doldurulur. (Örneğin vatandaş Büyük Cami Sokağında olduğunu bildiriyor ise, kullanıcı, Adres ve POI Arama menüsüne “Büyük Cami” yazar. Sistemde kayıtlı olan ve içerisinde “Büyük Cami” ibaresinin geçtiği adresler listelenir. (Y) ile işaretli </w:t>
      </w:r>
      <w:proofErr w:type="spellStart"/>
      <w:r w:rsidRPr="00BC40A6">
        <w:rPr>
          <w:rFonts w:cstheme="minorHAnsi"/>
          <w:sz w:val="20"/>
          <w:szCs w:val="20"/>
        </w:rPr>
        <w:t>lokasyonlar</w:t>
      </w:r>
      <w:proofErr w:type="spellEnd"/>
      <w:r w:rsidRPr="00BC40A6">
        <w:rPr>
          <w:rFonts w:cstheme="minorHAnsi"/>
          <w:sz w:val="20"/>
          <w:szCs w:val="20"/>
        </w:rPr>
        <w:t xml:space="preserve"> Yol (sokak vb.), (P) ile işaretli </w:t>
      </w:r>
      <w:proofErr w:type="spellStart"/>
      <w:r w:rsidRPr="00BC40A6">
        <w:rPr>
          <w:rFonts w:cstheme="minorHAnsi"/>
          <w:sz w:val="20"/>
          <w:szCs w:val="20"/>
        </w:rPr>
        <w:t>lokasyonlar</w:t>
      </w:r>
      <w:proofErr w:type="spellEnd"/>
      <w:r w:rsidRPr="00BC40A6">
        <w:rPr>
          <w:rFonts w:cstheme="minorHAnsi"/>
          <w:sz w:val="20"/>
          <w:szCs w:val="20"/>
        </w:rPr>
        <w:t xml:space="preserve"> okul, hastane, park, banka vb. noktaları gösterir. Kullanıcı bunlar arasından seçim yapar. </w:t>
      </w:r>
    </w:p>
    <w:p w:rsidR="009225B1" w:rsidRPr="00BC40A6" w:rsidRDefault="009225B1" w:rsidP="009225B1">
      <w:pPr>
        <w:pStyle w:val="ListeParagraf"/>
        <w:spacing w:line="20" w:lineRule="atLeast"/>
        <w:ind w:left="284" w:hanging="284"/>
        <w:rPr>
          <w:rFonts w:cstheme="minorHAnsi"/>
          <w:sz w:val="20"/>
          <w:szCs w:val="20"/>
        </w:rPr>
      </w:pPr>
    </w:p>
    <w:p w:rsidR="009225B1" w:rsidRPr="00BC40A6" w:rsidRDefault="009225B1" w:rsidP="009225B1">
      <w:pPr>
        <w:pStyle w:val="ListeParagraf"/>
        <w:spacing w:line="20" w:lineRule="atLeast"/>
        <w:rPr>
          <w:rFonts w:cstheme="minorHAnsi"/>
          <w:sz w:val="20"/>
          <w:szCs w:val="20"/>
        </w:rPr>
      </w:pPr>
      <w:r w:rsidRPr="00BC40A6">
        <w:rPr>
          <w:rFonts w:cstheme="minorHAnsi"/>
          <w:noProof/>
          <w:sz w:val="20"/>
          <w:szCs w:val="20"/>
          <w:lang w:eastAsia="tr-TR"/>
        </w:rPr>
        <w:drawing>
          <wp:anchor distT="0" distB="0" distL="114300" distR="114300" simplePos="0" relativeHeight="251713536" behindDoc="0" locked="0" layoutInCell="1" allowOverlap="1" wp14:anchorId="49C80998" wp14:editId="1A24F1D3">
            <wp:simplePos x="0" y="0"/>
            <wp:positionH relativeFrom="column">
              <wp:posOffset>1433830</wp:posOffset>
            </wp:positionH>
            <wp:positionV relativeFrom="paragraph">
              <wp:posOffset>179070</wp:posOffset>
            </wp:positionV>
            <wp:extent cx="2339975" cy="2105025"/>
            <wp:effectExtent l="0" t="0" r="3175" b="9525"/>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39975" cy="2105025"/>
                    </a:xfrm>
                    <a:prstGeom prst="rect">
                      <a:avLst/>
                    </a:prstGeom>
                  </pic:spPr>
                </pic:pic>
              </a:graphicData>
            </a:graphic>
            <wp14:sizeRelH relativeFrom="margin">
              <wp14:pctWidth>0</wp14:pctWidth>
            </wp14:sizeRelH>
            <wp14:sizeRelV relativeFrom="margin">
              <wp14:pctHeight>0</wp14:pctHeight>
            </wp14:sizeRelV>
          </wp:anchor>
        </w:drawing>
      </w:r>
      <w:r w:rsidRPr="00BC40A6">
        <w:rPr>
          <w:rFonts w:cstheme="minorHAnsi"/>
          <w:noProof/>
          <w:sz w:val="20"/>
          <w:szCs w:val="20"/>
          <w:lang w:eastAsia="tr-TR"/>
        </w:rPr>
        <w:drawing>
          <wp:anchor distT="0" distB="0" distL="114300" distR="114300" simplePos="0" relativeHeight="251712512" behindDoc="0" locked="0" layoutInCell="1" allowOverlap="1" wp14:anchorId="165DEAD2" wp14:editId="2C06327D">
            <wp:simplePos x="0" y="0"/>
            <wp:positionH relativeFrom="margin">
              <wp:align>left</wp:align>
            </wp:positionH>
            <wp:positionV relativeFrom="paragraph">
              <wp:posOffset>160020</wp:posOffset>
            </wp:positionV>
            <wp:extent cx="2105025" cy="2136775"/>
            <wp:effectExtent l="0" t="0" r="9525" b="0"/>
            <wp:wrapSquare wrapText="bothSides"/>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105025" cy="2136775"/>
                    </a:xfrm>
                    <a:prstGeom prst="rect">
                      <a:avLst/>
                    </a:prstGeom>
                  </pic:spPr>
                </pic:pic>
              </a:graphicData>
            </a:graphic>
            <wp14:sizeRelH relativeFrom="margin">
              <wp14:pctWidth>0</wp14:pctWidth>
            </wp14:sizeRelH>
            <wp14:sizeRelV relativeFrom="margin">
              <wp14:pctHeight>0</wp14:pctHeight>
            </wp14:sizeRelV>
          </wp:anchor>
        </w:drawing>
      </w:r>
      <w:r w:rsidRPr="00BC40A6">
        <w:rPr>
          <w:rFonts w:cstheme="minorHAnsi"/>
          <w:sz w:val="20"/>
          <w:szCs w:val="20"/>
        </w:rPr>
        <w:t>Seçilen adres bilgileri otomatik olarak doldurulur.</w:t>
      </w:r>
    </w:p>
    <w:p w:rsidR="009225B1" w:rsidRPr="00BC40A6" w:rsidRDefault="009225B1" w:rsidP="009225B1">
      <w:pPr>
        <w:pStyle w:val="ListeParagraf"/>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 xml:space="preserve">Söz konusu adrese ait kapı numaraları sisteme kayıtlıdır. Kullanıcı, “Kapı No:” sekmesinde listelenen kapı numaraları arasından seçim yapabilir. </w:t>
      </w: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14560" behindDoc="0" locked="0" layoutInCell="1" allowOverlap="1" wp14:anchorId="04CBA1BB" wp14:editId="13083EE1">
            <wp:simplePos x="0" y="0"/>
            <wp:positionH relativeFrom="margin">
              <wp:align>left</wp:align>
            </wp:positionH>
            <wp:positionV relativeFrom="paragraph">
              <wp:posOffset>516255</wp:posOffset>
            </wp:positionV>
            <wp:extent cx="3867150" cy="409575"/>
            <wp:effectExtent l="0" t="0" r="0" b="9525"/>
            <wp:wrapSquare wrapText="bothSides"/>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867150" cy="409575"/>
                    </a:xfrm>
                    <a:prstGeom prst="rect">
                      <a:avLst/>
                    </a:prstGeom>
                  </pic:spPr>
                </pic:pic>
              </a:graphicData>
            </a:graphic>
            <wp14:sizeRelH relativeFrom="margin">
              <wp14:pctWidth>0</wp14:pctWidth>
            </wp14:sizeRelH>
            <wp14:sizeRelV relativeFrom="margin">
              <wp14:pctHeight>0</wp14:pctHeight>
            </wp14:sizeRelV>
          </wp:anchor>
        </w:drawing>
      </w:r>
      <w:r w:rsidRPr="00BC40A6">
        <w:rPr>
          <w:rFonts w:cstheme="minorHAnsi"/>
          <w:sz w:val="20"/>
          <w:szCs w:val="20"/>
        </w:rPr>
        <w:t>Kullanıcı adres ile ilgili daha detaylı açıklamayı, “Adres Açıklaması” bölümüne yazabilir. “Konum Detaylarını Temizle” butonu ile adres bölümüne girilmiş olan tüm bilgiler silinebilir.</w:t>
      </w: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18656" behindDoc="0" locked="0" layoutInCell="1" allowOverlap="1" wp14:anchorId="3E60FD34" wp14:editId="29DE87F6">
            <wp:simplePos x="0" y="0"/>
            <wp:positionH relativeFrom="margin">
              <wp:posOffset>24130</wp:posOffset>
            </wp:positionH>
            <wp:positionV relativeFrom="paragraph">
              <wp:posOffset>406400</wp:posOffset>
            </wp:positionV>
            <wp:extent cx="3714750" cy="290830"/>
            <wp:effectExtent l="19050" t="19050" r="19050" b="13970"/>
            <wp:wrapNone/>
            <wp:docPr id="484" name="Resim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ptal et.png"/>
                    <pic:cNvPicPr/>
                  </pic:nvPicPr>
                  <pic:blipFill>
                    <a:blip r:embed="rId46">
                      <a:extLst>
                        <a:ext uri="{28A0092B-C50C-407E-A947-70E740481C1C}">
                          <a14:useLocalDpi xmlns:a14="http://schemas.microsoft.com/office/drawing/2010/main" val="0"/>
                        </a:ext>
                      </a:extLst>
                    </a:blip>
                    <a:stretch>
                      <a:fillRect/>
                    </a:stretch>
                  </pic:blipFill>
                  <pic:spPr>
                    <a:xfrm>
                      <a:off x="0" y="0"/>
                      <a:ext cx="3718135" cy="29109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Vaka formunun üst kısmında bulunan “İptal et” butonu tıklanarak, vaka formu yayınlanmadan iptal edilebilir.</w:t>
      </w:r>
    </w:p>
    <w:p w:rsidR="009225B1" w:rsidRPr="00BC40A6" w:rsidRDefault="009225B1"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2032" behindDoc="0" locked="0" layoutInCell="1" allowOverlap="1" wp14:anchorId="5912BA90" wp14:editId="3E8C0A1E">
            <wp:simplePos x="0" y="0"/>
            <wp:positionH relativeFrom="margin">
              <wp:posOffset>1424305</wp:posOffset>
            </wp:positionH>
            <wp:positionV relativeFrom="paragraph">
              <wp:posOffset>287020</wp:posOffset>
            </wp:positionV>
            <wp:extent cx="2019300" cy="622935"/>
            <wp:effectExtent l="0" t="0" r="0" b="5715"/>
            <wp:wrapNone/>
            <wp:docPr id="485" name="Resim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ptal nedeni.PNG"/>
                    <pic:cNvPicPr/>
                  </pic:nvPicPr>
                  <pic:blipFill rotWithShape="1">
                    <a:blip r:embed="rId47" cstate="print">
                      <a:extLst>
                        <a:ext uri="{28A0092B-C50C-407E-A947-70E740481C1C}">
                          <a14:useLocalDpi xmlns:a14="http://schemas.microsoft.com/office/drawing/2010/main" val="0"/>
                        </a:ext>
                      </a:extLst>
                    </a:blip>
                    <a:srcRect l="227" r="455" b="1375"/>
                    <a:stretch/>
                  </pic:blipFill>
                  <pic:spPr bwMode="auto">
                    <a:xfrm>
                      <a:off x="0" y="0"/>
                      <a:ext cx="2019968" cy="623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 xml:space="preserve">Kullanıcı Vaka İptal Nedenini listeden seçer ve </w:t>
      </w:r>
      <w:proofErr w:type="spellStart"/>
      <w:r w:rsidRPr="00BC40A6">
        <w:rPr>
          <w:rFonts w:cstheme="minorHAnsi"/>
          <w:sz w:val="20"/>
          <w:szCs w:val="20"/>
        </w:rPr>
        <w:t>Kaydet’e</w:t>
      </w:r>
      <w:proofErr w:type="spellEnd"/>
      <w:r w:rsidRPr="00BC40A6">
        <w:rPr>
          <w:rFonts w:cstheme="minorHAnsi"/>
          <w:sz w:val="20"/>
          <w:szCs w:val="20"/>
        </w:rPr>
        <w:t xml:space="preserve"> basarak vaka formunu kapatır.</w:t>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3056" behindDoc="0" locked="0" layoutInCell="1" allowOverlap="1" wp14:anchorId="1D6CF8A4" wp14:editId="788B79F3">
            <wp:simplePos x="0" y="0"/>
            <wp:positionH relativeFrom="margin">
              <wp:posOffset>-1160</wp:posOffset>
            </wp:positionH>
            <wp:positionV relativeFrom="paragraph">
              <wp:posOffset>57172</wp:posOffset>
            </wp:positionV>
            <wp:extent cx="3736428" cy="913765"/>
            <wp:effectExtent l="0" t="0" r="0" b="635"/>
            <wp:wrapNone/>
            <wp:docPr id="486" name="Resi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45674" t="43101" r="24047" b="32577"/>
                    <a:stretch/>
                  </pic:blipFill>
                  <pic:spPr bwMode="auto">
                    <a:xfrm>
                      <a:off x="0" y="0"/>
                      <a:ext cx="3807346" cy="931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pStyle w:val="Balk2"/>
        <w:spacing w:line="20" w:lineRule="atLeast"/>
        <w:ind w:left="567" w:hanging="578"/>
        <w:rPr>
          <w:rFonts w:cstheme="minorHAnsi"/>
          <w:sz w:val="20"/>
          <w:szCs w:val="20"/>
        </w:rPr>
      </w:pPr>
      <w:bookmarkStart w:id="11" w:name="_Toc25332981"/>
      <w:r w:rsidRPr="00BC40A6">
        <w:rPr>
          <w:rFonts w:cstheme="minorHAnsi"/>
          <w:sz w:val="20"/>
          <w:szCs w:val="20"/>
        </w:rPr>
        <w:t>İkinci Ekran</w:t>
      </w:r>
      <w:bookmarkEnd w:id="11"/>
    </w:p>
    <w:p w:rsidR="009225B1" w:rsidRPr="00BC40A6" w:rsidRDefault="009225B1" w:rsidP="009225B1">
      <w:pPr>
        <w:spacing w:line="20" w:lineRule="atLeast"/>
        <w:rPr>
          <w:rFonts w:cstheme="minorHAnsi"/>
          <w:sz w:val="20"/>
          <w:szCs w:val="20"/>
        </w:rPr>
      </w:pPr>
      <w:r w:rsidRPr="00BC40A6">
        <w:rPr>
          <w:rFonts w:cstheme="minorHAnsi"/>
          <w:sz w:val="20"/>
          <w:szCs w:val="20"/>
        </w:rPr>
        <w:t>Kullanıcı “İkinci Ekran” butonuna basarak Vaka Özet Ekranına ulaşır. Vaka özet ekranında, her kurumun son 20 aktif vakası gösterilir.</w:t>
      </w:r>
    </w:p>
    <w:p w:rsidR="009225B1" w:rsidRPr="00BC40A6" w:rsidRDefault="009225B1" w:rsidP="009225B1">
      <w:pPr>
        <w:spacing w:line="20" w:lineRule="atLeast"/>
        <w:rPr>
          <w:rFonts w:cstheme="minorHAnsi"/>
          <w:sz w:val="20"/>
          <w:szCs w:val="20"/>
        </w:rPr>
      </w:pPr>
    </w:p>
    <w:p w:rsidR="009225B1"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4080" behindDoc="0" locked="0" layoutInCell="1" allowOverlap="1" wp14:anchorId="19D25F55" wp14:editId="36A003B1">
            <wp:simplePos x="0" y="0"/>
            <wp:positionH relativeFrom="margin">
              <wp:align>center</wp:align>
            </wp:positionH>
            <wp:positionV relativeFrom="paragraph">
              <wp:posOffset>43931</wp:posOffset>
            </wp:positionV>
            <wp:extent cx="3679372" cy="1315720"/>
            <wp:effectExtent l="19050" t="19050" r="16510" b="17780"/>
            <wp:wrapNone/>
            <wp:docPr id="459" name="Resi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kinci ekran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79372" cy="131572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Ekranda vakalara ilişkin vaka numarası, olay tanımı, olay yeri ve olay türü bilgileri listelenir. Kaynak / Alt kurum atanmış vakalar mavi arka plan, atanmamış vakalar ise kırmızı arka plan rengiyle gösterilir. Vaka üzerine tıklandığında “Vaka Özeti Detayı” Pop-</w:t>
      </w:r>
      <w:proofErr w:type="spellStart"/>
      <w:r w:rsidRPr="00BC40A6">
        <w:rPr>
          <w:rFonts w:cstheme="minorHAnsi"/>
          <w:sz w:val="20"/>
          <w:szCs w:val="20"/>
        </w:rPr>
        <w:t>Up’ı</w:t>
      </w:r>
      <w:proofErr w:type="spellEnd"/>
      <w:r w:rsidRPr="00BC40A6">
        <w:rPr>
          <w:rFonts w:cstheme="minorHAnsi"/>
          <w:sz w:val="20"/>
          <w:szCs w:val="20"/>
        </w:rPr>
        <w:t xml:space="preserve"> açılır. “Detaya Git” butonu tıklanarak vaka formu açılabilir.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5104" behindDoc="0" locked="0" layoutInCell="1" allowOverlap="1" wp14:anchorId="33BA5F8A" wp14:editId="0FEFFA7E">
            <wp:simplePos x="0" y="0"/>
            <wp:positionH relativeFrom="margin">
              <wp:posOffset>750</wp:posOffset>
            </wp:positionH>
            <wp:positionV relativeFrom="paragraph">
              <wp:posOffset>28054</wp:posOffset>
            </wp:positionV>
            <wp:extent cx="3417570" cy="1690255"/>
            <wp:effectExtent l="19050" t="19050" r="11430" b="24765"/>
            <wp:wrapNone/>
            <wp:docPr id="468" name="Resi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426504" cy="1694673"/>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Pr="00BC40A6" w:rsidRDefault="008B7B1C" w:rsidP="009225B1">
      <w:pPr>
        <w:spacing w:line="20" w:lineRule="atLeast"/>
        <w:rPr>
          <w:rFonts w:cstheme="minorHAnsi"/>
          <w:sz w:val="20"/>
          <w:szCs w:val="20"/>
        </w:rPr>
      </w:pPr>
    </w:p>
    <w:p w:rsidR="009225B1" w:rsidRDefault="009225B1" w:rsidP="009225B1">
      <w:pPr>
        <w:pStyle w:val="Balk2"/>
        <w:spacing w:line="20" w:lineRule="atLeast"/>
        <w:ind w:left="567" w:hanging="578"/>
        <w:rPr>
          <w:rFonts w:cstheme="minorHAnsi"/>
          <w:sz w:val="20"/>
          <w:szCs w:val="20"/>
        </w:rPr>
      </w:pPr>
      <w:bookmarkStart w:id="12" w:name="_Toc25332982"/>
      <w:r w:rsidRPr="00BC40A6">
        <w:rPr>
          <w:rFonts w:cstheme="minorHAnsi"/>
          <w:sz w:val="20"/>
          <w:szCs w:val="20"/>
        </w:rPr>
        <w:t>Rapor</w:t>
      </w:r>
      <w:bookmarkEnd w:id="12"/>
    </w:p>
    <w:p w:rsidR="008C64C8" w:rsidRDefault="008C64C8" w:rsidP="009225B1">
      <w:pPr>
        <w:pStyle w:val="Balk2"/>
        <w:numPr>
          <w:ilvl w:val="0"/>
          <w:numId w:val="0"/>
        </w:numPr>
        <w:spacing w:line="20" w:lineRule="atLeast"/>
        <w:ind w:left="2835"/>
        <w:rPr>
          <w:rFonts w:cstheme="minorHAnsi"/>
          <w:b w:val="0"/>
          <w:sz w:val="20"/>
          <w:szCs w:val="20"/>
        </w:rPr>
      </w:pPr>
    </w:p>
    <w:p w:rsidR="009225B1" w:rsidRPr="00D71413" w:rsidRDefault="009225B1" w:rsidP="008B7B1C">
      <w:pPr>
        <w:pStyle w:val="Balk2"/>
        <w:numPr>
          <w:ilvl w:val="0"/>
          <w:numId w:val="0"/>
        </w:numPr>
        <w:tabs>
          <w:tab w:val="left" w:pos="1985"/>
        </w:tabs>
        <w:spacing w:line="20" w:lineRule="atLeast"/>
        <w:rPr>
          <w:rFonts w:cstheme="minorHAnsi"/>
          <w:b w:val="0"/>
          <w:sz w:val="20"/>
          <w:szCs w:val="20"/>
        </w:rPr>
      </w:pPr>
      <w:r w:rsidRPr="00D71413">
        <w:rPr>
          <w:rFonts w:cstheme="minorHAnsi"/>
          <w:b w:val="0"/>
          <w:sz w:val="20"/>
          <w:szCs w:val="20"/>
        </w:rPr>
        <w:t>Kullanıcı “rapor” butonunu tıkladığında, tarayıcısında kullanıcı giriş ekranı açılır. Kendisine tanımlanan kullanıcı kimliği ve parolası ile raporlama uygulamasına giriş yapar.</w:t>
      </w:r>
    </w:p>
    <w:p w:rsidR="009225B1"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6128" behindDoc="0" locked="0" layoutInCell="1" allowOverlap="1" wp14:anchorId="04696096" wp14:editId="59AAFF6E">
            <wp:simplePos x="0" y="0"/>
            <wp:positionH relativeFrom="margin">
              <wp:posOffset>572712</wp:posOffset>
            </wp:positionH>
            <wp:positionV relativeFrom="paragraph">
              <wp:posOffset>191539</wp:posOffset>
            </wp:positionV>
            <wp:extent cx="1653540" cy="1743075"/>
            <wp:effectExtent l="19050" t="19050" r="22860" b="28575"/>
            <wp:wrapSquare wrapText="bothSides"/>
            <wp:docPr id="480" name="Resi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53540" cy="174307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8B7B1C" w:rsidRDefault="008B7B1C" w:rsidP="008B7B1C">
      <w:pPr>
        <w:pStyle w:val="Balk2"/>
        <w:numPr>
          <w:ilvl w:val="0"/>
          <w:numId w:val="0"/>
        </w:numPr>
        <w:spacing w:line="20" w:lineRule="atLeast"/>
        <w:ind w:left="567"/>
        <w:rPr>
          <w:rFonts w:cstheme="minorHAnsi"/>
          <w:sz w:val="20"/>
          <w:szCs w:val="20"/>
        </w:rPr>
      </w:pPr>
      <w:bookmarkStart w:id="13" w:name="_Toc25332983"/>
    </w:p>
    <w:p w:rsidR="008B7B1C" w:rsidRDefault="008B7B1C" w:rsidP="008B7B1C">
      <w:pPr>
        <w:pStyle w:val="Balk2"/>
        <w:numPr>
          <w:ilvl w:val="0"/>
          <w:numId w:val="0"/>
        </w:numPr>
        <w:spacing w:line="20" w:lineRule="atLeast"/>
        <w:ind w:left="567"/>
        <w:rPr>
          <w:rFonts w:cstheme="minorHAnsi"/>
          <w:sz w:val="20"/>
          <w:szCs w:val="20"/>
        </w:rPr>
      </w:pPr>
    </w:p>
    <w:p w:rsidR="008B7B1C" w:rsidRDefault="008B7B1C" w:rsidP="008B7B1C">
      <w:pPr>
        <w:pStyle w:val="Balk2"/>
        <w:numPr>
          <w:ilvl w:val="0"/>
          <w:numId w:val="0"/>
        </w:numPr>
        <w:spacing w:line="20" w:lineRule="atLeast"/>
        <w:ind w:left="567"/>
        <w:rPr>
          <w:rFonts w:cstheme="minorHAnsi"/>
          <w:sz w:val="20"/>
          <w:szCs w:val="20"/>
        </w:rPr>
      </w:pPr>
    </w:p>
    <w:p w:rsidR="008B7B1C" w:rsidRDefault="008B7B1C" w:rsidP="008B7B1C">
      <w:pPr>
        <w:pStyle w:val="Balk2"/>
        <w:numPr>
          <w:ilvl w:val="0"/>
          <w:numId w:val="0"/>
        </w:numPr>
        <w:spacing w:line="20" w:lineRule="atLeast"/>
        <w:ind w:left="567"/>
        <w:rPr>
          <w:rFonts w:cstheme="minorHAnsi"/>
          <w:sz w:val="20"/>
          <w:szCs w:val="20"/>
        </w:rPr>
      </w:pPr>
    </w:p>
    <w:p w:rsidR="008B7B1C" w:rsidRDefault="008B7B1C" w:rsidP="008B7B1C">
      <w:pPr>
        <w:rPr>
          <w:lang w:eastAsia="en-US"/>
        </w:rPr>
      </w:pPr>
    </w:p>
    <w:p w:rsidR="008B7B1C" w:rsidRDefault="008B7B1C" w:rsidP="008B7B1C">
      <w:pPr>
        <w:rPr>
          <w:lang w:eastAsia="en-US"/>
        </w:rPr>
      </w:pPr>
    </w:p>
    <w:p w:rsidR="008B7B1C" w:rsidRDefault="008B7B1C" w:rsidP="008B7B1C">
      <w:pPr>
        <w:rPr>
          <w:lang w:eastAsia="en-US"/>
        </w:rPr>
      </w:pPr>
    </w:p>
    <w:p w:rsidR="008B7B1C" w:rsidRDefault="008B7B1C" w:rsidP="008B7B1C">
      <w:pPr>
        <w:rPr>
          <w:lang w:eastAsia="en-US"/>
        </w:rPr>
      </w:pPr>
    </w:p>
    <w:p w:rsidR="008B7B1C" w:rsidRPr="008B7B1C" w:rsidRDefault="008B7B1C" w:rsidP="008B7B1C">
      <w:pPr>
        <w:rPr>
          <w:lang w:eastAsia="en-US"/>
        </w:rPr>
      </w:pPr>
    </w:p>
    <w:p w:rsidR="008B7B1C" w:rsidRDefault="008B7B1C" w:rsidP="008B7B1C">
      <w:pPr>
        <w:pStyle w:val="Balk2"/>
        <w:numPr>
          <w:ilvl w:val="0"/>
          <w:numId w:val="0"/>
        </w:numPr>
        <w:spacing w:line="20" w:lineRule="atLeast"/>
        <w:ind w:left="567"/>
        <w:rPr>
          <w:rFonts w:cstheme="minorHAnsi"/>
          <w:sz w:val="20"/>
          <w:szCs w:val="20"/>
        </w:rPr>
      </w:pPr>
    </w:p>
    <w:p w:rsidR="008B7B1C" w:rsidRDefault="008B7B1C" w:rsidP="008B7B1C">
      <w:pPr>
        <w:pStyle w:val="Balk2"/>
        <w:numPr>
          <w:ilvl w:val="0"/>
          <w:numId w:val="0"/>
        </w:numPr>
        <w:spacing w:line="20" w:lineRule="atLeast"/>
        <w:ind w:left="567"/>
        <w:rPr>
          <w:rFonts w:cstheme="minorHAnsi"/>
          <w:sz w:val="20"/>
          <w:szCs w:val="20"/>
        </w:rPr>
      </w:pPr>
    </w:p>
    <w:p w:rsidR="009225B1" w:rsidRPr="00BC40A6" w:rsidRDefault="009225B1" w:rsidP="009225B1">
      <w:pPr>
        <w:pStyle w:val="Balk2"/>
        <w:spacing w:line="20" w:lineRule="atLeast"/>
        <w:ind w:left="567" w:hanging="578"/>
        <w:rPr>
          <w:rFonts w:cstheme="minorHAnsi"/>
          <w:sz w:val="20"/>
          <w:szCs w:val="20"/>
        </w:rPr>
      </w:pPr>
      <w:proofErr w:type="spellStart"/>
      <w:r w:rsidRPr="00BC40A6">
        <w:rPr>
          <w:rFonts w:cstheme="minorHAnsi"/>
          <w:sz w:val="20"/>
          <w:szCs w:val="20"/>
        </w:rPr>
        <w:t>SoftPhone</w:t>
      </w:r>
      <w:proofErr w:type="spellEnd"/>
      <w:r w:rsidRPr="00BC40A6">
        <w:rPr>
          <w:rFonts w:cstheme="minorHAnsi"/>
          <w:sz w:val="20"/>
          <w:szCs w:val="20"/>
        </w:rPr>
        <w:t xml:space="preserve"> Modülü</w:t>
      </w:r>
      <w:bookmarkEnd w:id="13"/>
    </w:p>
    <w:p w:rsidR="009225B1" w:rsidRPr="00BC40A6" w:rsidRDefault="009225B1" w:rsidP="009225B1">
      <w:pPr>
        <w:spacing w:line="20" w:lineRule="atLeast"/>
        <w:rPr>
          <w:rFonts w:cstheme="minorHAnsi"/>
          <w:sz w:val="20"/>
          <w:szCs w:val="20"/>
        </w:rPr>
      </w:pPr>
      <w:proofErr w:type="spellStart"/>
      <w:r w:rsidRPr="00BC40A6">
        <w:rPr>
          <w:rFonts w:cstheme="minorHAnsi"/>
          <w:sz w:val="20"/>
          <w:szCs w:val="20"/>
        </w:rPr>
        <w:t>Softphone</w:t>
      </w:r>
      <w:proofErr w:type="spellEnd"/>
      <w:r w:rsidRPr="00BC40A6">
        <w:rPr>
          <w:rFonts w:cstheme="minorHAnsi"/>
          <w:sz w:val="20"/>
          <w:szCs w:val="20"/>
        </w:rPr>
        <w:t xml:space="preserve"> Modülü, ekranın solunda yer alır. Sağ üst köşedeki okun yukarı yönlü olması durumunda, klavye ile birlikte “Çağrılarım” ve “Cevapsız Çağrılar” listesinin bir kısmı  görüntülenir, okun aşağı yönlü olduğu durumda ise, klavye alanı gizlenir, çağrı listesinin tümü gösterilir. </w:t>
      </w:r>
    </w:p>
    <w:p w:rsidR="009225B1"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6432" behindDoc="0" locked="0" layoutInCell="1" allowOverlap="1" wp14:anchorId="5D017A1B" wp14:editId="1CB64895">
            <wp:simplePos x="0" y="0"/>
            <wp:positionH relativeFrom="column">
              <wp:posOffset>2034771</wp:posOffset>
            </wp:positionH>
            <wp:positionV relativeFrom="paragraph">
              <wp:posOffset>24765</wp:posOffset>
            </wp:positionV>
            <wp:extent cx="1805940" cy="1409700"/>
            <wp:effectExtent l="19050" t="19050" r="22860" b="19050"/>
            <wp:wrapNone/>
            <wp:docPr id="429" name="Resi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5940" cy="1409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25B1" w:rsidRPr="00BC40A6">
        <w:rPr>
          <w:rFonts w:cstheme="minorHAnsi"/>
          <w:noProof/>
          <w:sz w:val="20"/>
          <w:szCs w:val="20"/>
        </w:rPr>
        <w:drawing>
          <wp:anchor distT="0" distB="0" distL="114300" distR="114300" simplePos="0" relativeHeight="251665408" behindDoc="0" locked="0" layoutInCell="1" allowOverlap="1" wp14:anchorId="10160DDC" wp14:editId="391E5DCE">
            <wp:simplePos x="0" y="0"/>
            <wp:positionH relativeFrom="margin">
              <wp:align>left</wp:align>
            </wp:positionH>
            <wp:positionV relativeFrom="paragraph">
              <wp:posOffset>24765</wp:posOffset>
            </wp:positionV>
            <wp:extent cx="1636149" cy="1428750"/>
            <wp:effectExtent l="19050" t="19050" r="21590" b="19050"/>
            <wp:wrapNone/>
            <wp:docPr id="425" name="Resi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6149" cy="142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Kullanıcı bir çağrı aldığında, aşağıdaki uyarı ile karşılaşır.</w:t>
      </w:r>
    </w:p>
    <w:p w:rsidR="009225B1"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7456" behindDoc="0" locked="0" layoutInCell="1" allowOverlap="1" wp14:anchorId="180B4FC0" wp14:editId="04FF4781">
            <wp:simplePos x="0" y="0"/>
            <wp:positionH relativeFrom="margin">
              <wp:align>left</wp:align>
            </wp:positionH>
            <wp:positionV relativeFrom="paragraph">
              <wp:posOffset>263583</wp:posOffset>
            </wp:positionV>
            <wp:extent cx="3657600" cy="728980"/>
            <wp:effectExtent l="19050" t="19050" r="19050" b="1397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728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8C64C8" w:rsidRDefault="008C64C8"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Kullanıcı gelen aramayı karşılamak için “Kabul Et” butonuna tıklar. Gelen arama reddedilemez.</w:t>
      </w:r>
    </w:p>
    <w:p w:rsidR="008B7B1C" w:rsidRDefault="009225B1" w:rsidP="009225B1">
      <w:pPr>
        <w:spacing w:line="20" w:lineRule="atLeast"/>
        <w:rPr>
          <w:rFonts w:cstheme="minorHAnsi"/>
          <w:sz w:val="20"/>
          <w:szCs w:val="20"/>
        </w:rPr>
      </w:pPr>
      <w:r w:rsidRPr="00BC40A6">
        <w:rPr>
          <w:rFonts w:cstheme="minorHAnsi"/>
          <w:sz w:val="20"/>
          <w:szCs w:val="20"/>
        </w:rPr>
        <w:t xml:space="preserve">Kullanıcıya gelen çağrılar ve kullanıcının yapmış olduğu dış çağrılar “Çağrılarım” tabında yer alır. Kullanıcı cevaplayamadan kendi üzerinde kapanan çağrılar “Cevapsız Çağrılar” tabında listelenir. Geri arama yapılan bir cevapsız arama, cevapsız arama listesinden çıkarak, “Çağrılarım” tabında listelenir. Kullanıcı, çağrılara ait “Numara”, “Durum”, “Çağrı Zamanı” ve “ID” bilgilerini bu bölümde görebilir. </w:t>
      </w: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sz w:val="20"/>
          <w:szCs w:val="20"/>
        </w:rPr>
        <w:t>“Çağrılarım” tabında yapılan ve cevaplanan dış aramalar mavi, yapılan fakat cevaplanmayan dış aramalar kırmızı, alınan çağrılar ise yeşil renkli telef</w:t>
      </w:r>
      <w:r>
        <w:rPr>
          <w:rFonts w:cstheme="minorHAnsi"/>
          <w:sz w:val="20"/>
          <w:szCs w:val="20"/>
        </w:rPr>
        <w:t xml:space="preserve"> </w:t>
      </w:r>
      <w:r w:rsidRPr="00BC40A6">
        <w:rPr>
          <w:rFonts w:cstheme="minorHAnsi"/>
          <w:sz w:val="20"/>
          <w:szCs w:val="20"/>
        </w:rPr>
        <w:t>on sembolü ile gösterilir.</w:t>
      </w:r>
    </w:p>
    <w:p w:rsidR="008B7B1C"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8480" behindDoc="0" locked="0" layoutInCell="1" allowOverlap="1" wp14:anchorId="5066CFAB" wp14:editId="1339A89E">
            <wp:simplePos x="0" y="0"/>
            <wp:positionH relativeFrom="margin">
              <wp:align>left</wp:align>
            </wp:positionH>
            <wp:positionV relativeFrom="paragraph">
              <wp:posOffset>43815</wp:posOffset>
            </wp:positionV>
            <wp:extent cx="1590675" cy="1123950"/>
            <wp:effectExtent l="19050" t="19050" r="28575" b="19050"/>
            <wp:wrapNone/>
            <wp:docPr id="431" name="Resi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2">
                      <a:extLst>
                        <a:ext uri="{28A0092B-C50C-407E-A947-70E740481C1C}">
                          <a14:useLocalDpi xmlns:a14="http://schemas.microsoft.com/office/drawing/2010/main" val="0"/>
                        </a:ext>
                      </a:extLst>
                    </a:blip>
                    <a:srcRect b="34263"/>
                    <a:stretch/>
                  </pic:blipFill>
                  <pic:spPr bwMode="auto">
                    <a:xfrm>
                      <a:off x="0" y="0"/>
                      <a:ext cx="1590675" cy="11239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8B7B1C" w:rsidRDefault="008B7B1C" w:rsidP="009225B1">
      <w:pPr>
        <w:spacing w:line="20" w:lineRule="atLeast"/>
        <w:rPr>
          <w:rFonts w:cstheme="minorHAnsi"/>
          <w:sz w:val="20"/>
          <w:szCs w:val="20"/>
        </w:rPr>
      </w:pPr>
    </w:p>
    <w:p w:rsidR="009225B1" w:rsidRPr="00BC40A6"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69504" behindDoc="0" locked="0" layoutInCell="1" allowOverlap="1" wp14:anchorId="2606728B" wp14:editId="6064FA5D">
            <wp:simplePos x="0" y="0"/>
            <wp:positionH relativeFrom="margin">
              <wp:posOffset>2149071</wp:posOffset>
            </wp:positionH>
            <wp:positionV relativeFrom="paragraph">
              <wp:posOffset>156441</wp:posOffset>
            </wp:positionV>
            <wp:extent cx="2028825" cy="1099185"/>
            <wp:effectExtent l="19050" t="19050" r="28575" b="24765"/>
            <wp:wrapNone/>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8825" cy="1099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noProof/>
          <w:sz w:val="20"/>
          <w:szCs w:val="20"/>
        </w:rPr>
        <w:drawing>
          <wp:anchor distT="0" distB="0" distL="114300" distR="114300" simplePos="0" relativeHeight="251719680" behindDoc="0" locked="0" layoutInCell="1" allowOverlap="1" wp14:anchorId="1CE5A0A6" wp14:editId="3050B222">
            <wp:simplePos x="0" y="0"/>
            <wp:positionH relativeFrom="margin">
              <wp:posOffset>-96982</wp:posOffset>
            </wp:positionH>
            <wp:positionV relativeFrom="paragraph">
              <wp:posOffset>115165</wp:posOffset>
            </wp:positionV>
            <wp:extent cx="2076450" cy="112776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6450" cy="1127760"/>
                    </a:xfrm>
                    <a:prstGeom prst="rect">
                      <a:avLst/>
                    </a:prstGeom>
                    <a:noFill/>
                  </pic:spPr>
                </pic:pic>
              </a:graphicData>
            </a:graphic>
          </wp:anchor>
        </w:drawing>
      </w:r>
    </w:p>
    <w:p w:rsidR="009225B1" w:rsidRPr="00BC40A6" w:rsidRDefault="009225B1" w:rsidP="009225B1">
      <w:pPr>
        <w:spacing w:line="20" w:lineRule="atLeast"/>
        <w:ind w:left="284"/>
        <w:rPr>
          <w:rFonts w:cstheme="minorHAnsi"/>
          <w:sz w:val="20"/>
          <w:szCs w:val="20"/>
        </w:rPr>
      </w:pPr>
      <w:r w:rsidRPr="00560E1B">
        <w:rPr>
          <w:rFonts w:cstheme="minorHAnsi"/>
          <w:sz w:val="20"/>
          <w:szCs w:val="20"/>
        </w:rPr>
        <w:t xml:space="preserve"> </w:t>
      </w:r>
    </w:p>
    <w:p w:rsidR="009225B1" w:rsidRDefault="009225B1" w:rsidP="009225B1">
      <w:pPr>
        <w:spacing w:line="20" w:lineRule="atLeast"/>
        <w:ind w:left="284"/>
        <w:rPr>
          <w:rFonts w:cstheme="minorHAnsi"/>
          <w:sz w:val="20"/>
          <w:szCs w:val="20"/>
        </w:rPr>
      </w:pPr>
    </w:p>
    <w:p w:rsidR="009225B1" w:rsidRDefault="009225B1" w:rsidP="009225B1">
      <w:pPr>
        <w:spacing w:line="20" w:lineRule="atLeast"/>
        <w:ind w:left="284"/>
        <w:rPr>
          <w:rFonts w:cstheme="minorHAnsi"/>
          <w:sz w:val="20"/>
          <w:szCs w:val="20"/>
        </w:rPr>
      </w:pPr>
    </w:p>
    <w:p w:rsidR="008B7B1C" w:rsidRDefault="008B7B1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Cevapsız çağrılar mavi renk ile gösterilir, bir süre geri dönüş yapılmayan cevapsız çağrılar kırmızı renge döner.</w:t>
      </w:r>
    </w:p>
    <w:p w:rsidR="009225B1" w:rsidRDefault="009225B1" w:rsidP="009225B1">
      <w:pPr>
        <w:spacing w:line="20" w:lineRule="atLeast"/>
        <w:rPr>
          <w:rFonts w:cstheme="minorHAnsi"/>
          <w:sz w:val="20"/>
          <w:szCs w:val="20"/>
        </w:rPr>
      </w:pPr>
      <w:r w:rsidRPr="00BC40A6">
        <w:rPr>
          <w:rFonts w:cstheme="minorHAnsi"/>
          <w:sz w:val="20"/>
          <w:szCs w:val="20"/>
        </w:rPr>
        <w:t>Listeden bir numaraya sol tıklandığında, ortasında numaranın görüntülendiği aşağıdaki menü açılır. Sembollerin hemen altında, fonksiyon adları yer almaktadır.</w:t>
      </w:r>
    </w:p>
    <w:p w:rsidR="008B7B1C" w:rsidRDefault="008B7B1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8176" behindDoc="0" locked="0" layoutInCell="1" allowOverlap="1" wp14:anchorId="22CE942D" wp14:editId="6A17434F">
            <wp:simplePos x="0" y="0"/>
            <wp:positionH relativeFrom="margin">
              <wp:align>center</wp:align>
            </wp:positionH>
            <wp:positionV relativeFrom="paragraph">
              <wp:posOffset>106449</wp:posOffset>
            </wp:positionV>
            <wp:extent cx="2077720" cy="1685925"/>
            <wp:effectExtent l="19050" t="19050" r="17780" b="2857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t="10190" r="63404" b="28669"/>
                    <a:stretch/>
                  </pic:blipFill>
                  <pic:spPr bwMode="auto">
                    <a:xfrm>
                      <a:off x="0" y="0"/>
                      <a:ext cx="2077720" cy="168592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p>
    <w:p w:rsidR="008C64C8" w:rsidRPr="00BC40A6" w:rsidRDefault="008C64C8" w:rsidP="009225B1">
      <w:pPr>
        <w:spacing w:line="20" w:lineRule="atLeast"/>
        <w:rPr>
          <w:rFonts w:cstheme="minorHAnsi"/>
          <w:sz w:val="20"/>
          <w:szCs w:val="20"/>
        </w:rPr>
      </w:pPr>
    </w:p>
    <w:p w:rsidR="0094762C" w:rsidRDefault="0094762C" w:rsidP="0094762C">
      <w:pPr>
        <w:pStyle w:val="ListeParagraf"/>
        <w:spacing w:before="120" w:after="240" w:line="20" w:lineRule="atLeast"/>
        <w:ind w:left="284"/>
        <w:jc w:val="both"/>
        <w:rPr>
          <w:rFonts w:cstheme="minorHAnsi"/>
          <w:sz w:val="20"/>
          <w:szCs w:val="20"/>
        </w:rPr>
      </w:pPr>
    </w:p>
    <w:p w:rsidR="0094762C" w:rsidRPr="0094762C" w:rsidRDefault="009225B1" w:rsidP="0094762C">
      <w:pPr>
        <w:pStyle w:val="ListeParagraf"/>
        <w:numPr>
          <w:ilvl w:val="0"/>
          <w:numId w:val="25"/>
        </w:numPr>
        <w:spacing w:before="120" w:after="240" w:line="20" w:lineRule="atLeast"/>
        <w:ind w:left="284" w:hanging="142"/>
        <w:jc w:val="both"/>
        <w:rPr>
          <w:rFonts w:cstheme="minorHAnsi"/>
          <w:sz w:val="20"/>
          <w:szCs w:val="20"/>
        </w:rPr>
      </w:pPr>
      <w:r w:rsidRPr="00BC40A6">
        <w:rPr>
          <w:rFonts w:cstheme="minorHAnsi"/>
          <w:sz w:val="20"/>
          <w:szCs w:val="20"/>
        </w:rPr>
        <w:t>Ara” sembolü, çağrıya geri dönüş yapar.</w:t>
      </w:r>
    </w:p>
    <w:p w:rsidR="009225B1" w:rsidRPr="00BC40A6" w:rsidRDefault="009225B1" w:rsidP="009225B1">
      <w:pPr>
        <w:pStyle w:val="ListeParagraf"/>
        <w:numPr>
          <w:ilvl w:val="0"/>
          <w:numId w:val="25"/>
        </w:numPr>
        <w:spacing w:before="120" w:after="240" w:line="20" w:lineRule="atLeast"/>
        <w:ind w:left="284" w:hanging="142"/>
        <w:jc w:val="both"/>
        <w:rPr>
          <w:rFonts w:cstheme="minorHAnsi"/>
          <w:sz w:val="20"/>
          <w:szCs w:val="20"/>
        </w:rPr>
      </w:pPr>
      <w:r w:rsidRPr="00BC40A6">
        <w:rPr>
          <w:rFonts w:cstheme="minorHAnsi"/>
          <w:sz w:val="20"/>
          <w:szCs w:val="20"/>
        </w:rPr>
        <w:t>“</w:t>
      </w:r>
      <w:proofErr w:type="spellStart"/>
      <w:r w:rsidRPr="00BC40A6">
        <w:rPr>
          <w:rFonts w:cstheme="minorHAnsi"/>
          <w:sz w:val="20"/>
          <w:szCs w:val="20"/>
        </w:rPr>
        <w:t>Sms</w:t>
      </w:r>
      <w:proofErr w:type="spellEnd"/>
      <w:r w:rsidRPr="00BC40A6">
        <w:rPr>
          <w:rFonts w:cstheme="minorHAnsi"/>
          <w:sz w:val="20"/>
          <w:szCs w:val="20"/>
        </w:rPr>
        <w:t xml:space="preserve"> Gönder” sembolü, çağrının yapıldığı numaraya bir SMS gönderme penceresi açar.</w:t>
      </w:r>
    </w:p>
    <w:p w:rsidR="009225B1" w:rsidRPr="00BC40A6" w:rsidRDefault="009225B1" w:rsidP="009225B1">
      <w:pPr>
        <w:pStyle w:val="ListeParagraf"/>
        <w:numPr>
          <w:ilvl w:val="1"/>
          <w:numId w:val="25"/>
        </w:numPr>
        <w:spacing w:before="120" w:after="240" w:line="20" w:lineRule="atLeast"/>
        <w:ind w:left="284" w:hanging="142"/>
        <w:jc w:val="both"/>
        <w:rPr>
          <w:rFonts w:cstheme="minorHAnsi"/>
          <w:sz w:val="20"/>
          <w:szCs w:val="20"/>
        </w:rPr>
      </w:pPr>
      <w:r w:rsidRPr="00BC40A6">
        <w:rPr>
          <w:rFonts w:cstheme="minorHAnsi"/>
          <w:sz w:val="20"/>
          <w:szCs w:val="20"/>
        </w:rPr>
        <w:t>Gönderilecek SMS metni, açılan pencereye girilir. Gönder butonu ile mesaj gönderilir, Vazgeç butonu ile pencere kapatılır.</w:t>
      </w:r>
    </w:p>
    <w:p w:rsidR="009225B1"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70528" behindDoc="0" locked="0" layoutInCell="1" allowOverlap="1" wp14:anchorId="197E1A0C" wp14:editId="15BA0ADD">
            <wp:simplePos x="0" y="0"/>
            <wp:positionH relativeFrom="page">
              <wp:posOffset>1197429</wp:posOffset>
            </wp:positionH>
            <wp:positionV relativeFrom="paragraph">
              <wp:posOffset>-47262</wp:posOffset>
            </wp:positionV>
            <wp:extent cx="2460171" cy="927100"/>
            <wp:effectExtent l="0" t="0" r="0" b="635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0171" cy="927100"/>
                    </a:xfrm>
                    <a:prstGeom prst="rect">
                      <a:avLst/>
                    </a:prstGeom>
                    <a:noFill/>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Default="009225B1" w:rsidP="009225B1">
      <w:pPr>
        <w:pStyle w:val="ListeParagraf"/>
        <w:spacing w:line="20" w:lineRule="atLeast"/>
        <w:rPr>
          <w:rFonts w:cstheme="minorHAnsi"/>
          <w:sz w:val="20"/>
          <w:szCs w:val="20"/>
        </w:rPr>
      </w:pPr>
    </w:p>
    <w:p w:rsidR="009225B1" w:rsidRDefault="009225B1" w:rsidP="009225B1">
      <w:pPr>
        <w:pStyle w:val="ListeParagraf"/>
        <w:spacing w:line="20" w:lineRule="atLeast"/>
        <w:rPr>
          <w:rFonts w:cstheme="minorHAnsi"/>
          <w:sz w:val="20"/>
          <w:szCs w:val="20"/>
        </w:rPr>
      </w:pPr>
    </w:p>
    <w:p w:rsidR="0094762C" w:rsidRDefault="0094762C" w:rsidP="0094762C">
      <w:pPr>
        <w:pStyle w:val="ListeParagraf"/>
        <w:spacing w:before="120" w:after="240" w:line="20" w:lineRule="atLeast"/>
        <w:ind w:left="284"/>
        <w:jc w:val="both"/>
        <w:rPr>
          <w:rFonts w:cstheme="minorHAnsi"/>
          <w:sz w:val="20"/>
          <w:szCs w:val="20"/>
        </w:rPr>
      </w:pPr>
    </w:p>
    <w:p w:rsidR="009225B1" w:rsidRPr="00BC40A6" w:rsidRDefault="009225B1" w:rsidP="009225B1">
      <w:pPr>
        <w:pStyle w:val="ListeParagraf"/>
        <w:numPr>
          <w:ilvl w:val="0"/>
          <w:numId w:val="25"/>
        </w:numPr>
        <w:spacing w:before="120" w:after="240" w:line="20" w:lineRule="atLeast"/>
        <w:ind w:left="284" w:hanging="284"/>
        <w:jc w:val="both"/>
        <w:rPr>
          <w:rFonts w:cstheme="minorHAnsi"/>
          <w:sz w:val="20"/>
          <w:szCs w:val="20"/>
        </w:rPr>
      </w:pPr>
      <w:r w:rsidRPr="00BC40A6">
        <w:rPr>
          <w:rFonts w:cstheme="minorHAnsi"/>
          <w:sz w:val="20"/>
          <w:szCs w:val="20"/>
        </w:rPr>
        <w:t>Kara liste, kötü amaçlı kullanım için yapılan çağrıların belirli süreliğine engellenmesi için oluşturulmuştur. “Kara liste” sembolü, çağrıyı yapan numarayı kara listeye eklemek üzere bir pencere açar.</w:t>
      </w:r>
    </w:p>
    <w:p w:rsidR="009225B1" w:rsidRDefault="009225B1" w:rsidP="009225B1">
      <w:pPr>
        <w:spacing w:line="20" w:lineRule="atLeast"/>
        <w:rPr>
          <w:rFonts w:cstheme="minorHAnsi"/>
          <w:sz w:val="20"/>
          <w:szCs w:val="20"/>
        </w:rPr>
      </w:pPr>
    </w:p>
    <w:p w:rsidR="008C64C8" w:rsidRPr="00BC40A6" w:rsidRDefault="008C64C8"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71552" behindDoc="0" locked="0" layoutInCell="1" allowOverlap="1" wp14:anchorId="1D3F8539" wp14:editId="28E69361">
            <wp:simplePos x="0" y="0"/>
            <wp:positionH relativeFrom="margin">
              <wp:posOffset>328930</wp:posOffset>
            </wp:positionH>
            <wp:positionV relativeFrom="paragraph">
              <wp:posOffset>-40640</wp:posOffset>
            </wp:positionV>
            <wp:extent cx="2524125" cy="1895532"/>
            <wp:effectExtent l="19050" t="19050" r="9525" b="28575"/>
            <wp:wrapNone/>
            <wp:docPr id="438" name="Resi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4125" cy="1895532"/>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pStyle w:val="ListeParagraf"/>
        <w:spacing w:line="20" w:lineRule="atLeast"/>
        <w:ind w:left="142"/>
        <w:rPr>
          <w:rFonts w:cstheme="minorHAnsi"/>
          <w:sz w:val="20"/>
          <w:szCs w:val="20"/>
        </w:rPr>
      </w:pPr>
    </w:p>
    <w:p w:rsidR="009225B1" w:rsidRPr="00BC40A6" w:rsidRDefault="009225B1" w:rsidP="009225B1">
      <w:pPr>
        <w:pStyle w:val="ListeParagraf"/>
        <w:numPr>
          <w:ilvl w:val="1"/>
          <w:numId w:val="25"/>
        </w:numPr>
        <w:spacing w:before="120" w:after="240" w:line="20" w:lineRule="atLeast"/>
        <w:ind w:left="142" w:hanging="142"/>
        <w:jc w:val="both"/>
        <w:rPr>
          <w:rFonts w:cstheme="minorHAnsi"/>
          <w:sz w:val="20"/>
          <w:szCs w:val="20"/>
        </w:rPr>
      </w:pPr>
      <w:r w:rsidRPr="00BC40A6">
        <w:rPr>
          <w:rFonts w:cstheme="minorHAnsi"/>
          <w:sz w:val="20"/>
          <w:szCs w:val="20"/>
        </w:rPr>
        <w:t>Bu pencerede, kara listeye eklenmesi istenen numaranın ne kadar süre 112 Acil Çağrı Merkezine ulaşamayacağı seçilir. Kara Listeye ekleme nedeni “Gereksiz Arama” veya “Sürekli Arama” olarak seçilebilir. Açıklama bölümüne gerekli ek açıklamalar girilebilir. “Ekle” butonu kullanılarak çağrı kara listeye eklenir. Vazgeç butonu ile pencere kapatılabilir.</w:t>
      </w:r>
    </w:p>
    <w:p w:rsidR="009225B1" w:rsidRPr="00BC40A6" w:rsidRDefault="009225B1" w:rsidP="009225B1">
      <w:pPr>
        <w:pStyle w:val="ListeParagraf"/>
        <w:numPr>
          <w:ilvl w:val="1"/>
          <w:numId w:val="25"/>
        </w:numPr>
        <w:spacing w:before="120" w:after="240" w:line="20" w:lineRule="atLeast"/>
        <w:ind w:left="142" w:hanging="142"/>
        <w:jc w:val="both"/>
        <w:rPr>
          <w:rFonts w:cstheme="minorHAnsi"/>
          <w:sz w:val="20"/>
          <w:szCs w:val="20"/>
        </w:rPr>
      </w:pPr>
      <w:r w:rsidRPr="00BC40A6">
        <w:rPr>
          <w:rFonts w:cstheme="minorHAnsi"/>
          <w:sz w:val="20"/>
          <w:szCs w:val="20"/>
        </w:rPr>
        <w:t>Giden aramalar kara listeye eklenemez.</w:t>
      </w:r>
    </w:p>
    <w:p w:rsidR="009225B1" w:rsidRPr="00BC40A6" w:rsidRDefault="009225B1" w:rsidP="009225B1">
      <w:pPr>
        <w:pStyle w:val="ListeParagraf"/>
        <w:spacing w:line="20" w:lineRule="atLeast"/>
        <w:ind w:left="142" w:hanging="142"/>
        <w:rPr>
          <w:rFonts w:cstheme="minorHAnsi"/>
          <w:sz w:val="20"/>
          <w:szCs w:val="20"/>
        </w:rPr>
      </w:pPr>
    </w:p>
    <w:p w:rsidR="0094762C" w:rsidRDefault="0094762C" w:rsidP="00C73D56">
      <w:pPr>
        <w:pStyle w:val="ListeParagraf"/>
        <w:spacing w:before="120" w:after="240" w:line="20" w:lineRule="atLeast"/>
        <w:ind w:left="142"/>
        <w:jc w:val="both"/>
        <w:rPr>
          <w:rFonts w:cstheme="minorHAnsi"/>
          <w:sz w:val="20"/>
          <w:szCs w:val="20"/>
        </w:rPr>
      </w:pPr>
    </w:p>
    <w:p w:rsidR="0094762C" w:rsidRDefault="0094762C" w:rsidP="0094762C">
      <w:pPr>
        <w:pStyle w:val="ListeParagraf"/>
        <w:spacing w:before="120" w:after="240" w:line="20" w:lineRule="atLeast"/>
        <w:ind w:left="142"/>
        <w:jc w:val="both"/>
        <w:rPr>
          <w:rFonts w:cstheme="minorHAnsi"/>
          <w:sz w:val="20"/>
          <w:szCs w:val="20"/>
        </w:rPr>
      </w:pPr>
    </w:p>
    <w:p w:rsidR="009225B1" w:rsidRPr="00BC40A6" w:rsidRDefault="009225B1" w:rsidP="009225B1">
      <w:pPr>
        <w:pStyle w:val="ListeParagraf"/>
        <w:numPr>
          <w:ilvl w:val="0"/>
          <w:numId w:val="25"/>
        </w:numPr>
        <w:spacing w:before="120" w:after="240" w:line="20" w:lineRule="atLeast"/>
        <w:ind w:left="142" w:hanging="142"/>
        <w:jc w:val="both"/>
        <w:rPr>
          <w:rFonts w:cstheme="minorHAnsi"/>
          <w:sz w:val="20"/>
          <w:szCs w:val="20"/>
        </w:rPr>
      </w:pPr>
      <w:r w:rsidRPr="00560E1B">
        <w:rPr>
          <w:rFonts w:cstheme="minorHAnsi"/>
          <w:b/>
          <w:sz w:val="20"/>
          <w:szCs w:val="20"/>
        </w:rPr>
        <w:t>Ses Kayıtları</w:t>
      </w:r>
      <w:r w:rsidRPr="00BC40A6">
        <w:rPr>
          <w:rFonts w:cstheme="minorHAnsi"/>
          <w:sz w:val="20"/>
          <w:szCs w:val="20"/>
        </w:rPr>
        <w:t>” sembolüne tıklanarak, çağrıların ses kayıtları dinlenebilir.</w:t>
      </w:r>
    </w:p>
    <w:p w:rsidR="009225B1" w:rsidRDefault="009225B1" w:rsidP="009225B1">
      <w:pPr>
        <w:pStyle w:val="ListeParagraf"/>
        <w:numPr>
          <w:ilvl w:val="1"/>
          <w:numId w:val="25"/>
        </w:numPr>
        <w:spacing w:before="120" w:after="240" w:line="20" w:lineRule="atLeast"/>
        <w:ind w:left="142" w:hanging="142"/>
        <w:jc w:val="both"/>
        <w:rPr>
          <w:rFonts w:cstheme="minorHAnsi"/>
          <w:sz w:val="20"/>
          <w:szCs w:val="20"/>
        </w:rPr>
      </w:pPr>
      <w:r w:rsidRPr="00BC40A6">
        <w:rPr>
          <w:rFonts w:cstheme="minorHAnsi"/>
          <w:sz w:val="20"/>
          <w:szCs w:val="20"/>
        </w:rPr>
        <w:t>Bu butona basıldığında, “Çağrının Ses Kayıtları” modülü açılır. Aynı modüle, Menü Çubuğunda yer alan “Ekran” sekmesindeki Ses Kayıtları modülünden de ulaşılabilir. Modül sol üstte bulunan “X” butonuna tıklanarak kapatılabilir. Listeden seçilen herhangi bir çağrının kayıtları dinlenebilir. Ses kayıtlarının, “Ses Kayıt No”, “Arayan Numara”, “Aranan Numara”, “Sonlandıran Numara”, “Sonlanma Sebebi”, “Kapatma Zamanı”, “Bitiş Zamanı” ve “Süre” bilgileri görüntülenir.</w:t>
      </w:r>
    </w:p>
    <w:p w:rsidR="009225B1" w:rsidRPr="00560E1B" w:rsidRDefault="009225B1" w:rsidP="009225B1">
      <w:pPr>
        <w:pStyle w:val="ListeParagraf"/>
        <w:spacing w:line="20" w:lineRule="atLeast"/>
        <w:ind w:left="142"/>
        <w:rPr>
          <w:rFonts w:cstheme="minorHAnsi"/>
          <w:sz w:val="20"/>
          <w:szCs w:val="20"/>
        </w:rPr>
      </w:pPr>
      <w:r w:rsidRPr="00BC40A6">
        <w:rPr>
          <w:noProof/>
          <w:lang w:eastAsia="tr-TR"/>
        </w:rPr>
        <w:drawing>
          <wp:anchor distT="0" distB="0" distL="114300" distR="114300" simplePos="0" relativeHeight="251672576" behindDoc="0" locked="0" layoutInCell="1" allowOverlap="1" wp14:anchorId="30B0C881" wp14:editId="0908D5A8">
            <wp:simplePos x="0" y="0"/>
            <wp:positionH relativeFrom="margin">
              <wp:posOffset>-399052</wp:posOffset>
            </wp:positionH>
            <wp:positionV relativeFrom="paragraph">
              <wp:posOffset>61414</wp:posOffset>
            </wp:positionV>
            <wp:extent cx="4614290" cy="1164771"/>
            <wp:effectExtent l="19050" t="19050" r="15240" b="16510"/>
            <wp:wrapNone/>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9902" cy="11762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pStyle w:val="ListeParagraf"/>
        <w:numPr>
          <w:ilvl w:val="1"/>
          <w:numId w:val="25"/>
        </w:numPr>
        <w:spacing w:before="120" w:after="240" w:line="20" w:lineRule="atLeast"/>
        <w:ind w:left="284" w:hanging="284"/>
        <w:jc w:val="both"/>
        <w:rPr>
          <w:rFonts w:cstheme="minorHAnsi"/>
          <w:sz w:val="20"/>
          <w:szCs w:val="20"/>
        </w:rPr>
      </w:pPr>
      <w:r w:rsidRPr="00BC40A6">
        <w:rPr>
          <w:rFonts w:cstheme="minorHAnsi"/>
          <w:sz w:val="20"/>
          <w:szCs w:val="20"/>
        </w:rPr>
        <w:t>“Başlat” butonu ile kayıt dinlenmeye başlanır. Bu butona basıldıktan sonra “Bitir” ve “Durdur” seçenekleri aktif olur. Bitir butonu ile kayıt dinleme işlemi sonlandırılır. Durdur butonu ile kayıt dinleme işlemi o an için durdurulur ve aynı buton “Devam Et” olarak aktive olur, bu buton ile kayıt durdurulduğu yerden dinlenmeye devam edilir.</w:t>
      </w:r>
    </w:p>
    <w:p w:rsidR="009225B1"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74624" behindDoc="0" locked="0" layoutInCell="1" allowOverlap="1" wp14:anchorId="32F94AE0" wp14:editId="20BA39BC">
            <wp:simplePos x="0" y="0"/>
            <wp:positionH relativeFrom="margin">
              <wp:posOffset>1927225</wp:posOffset>
            </wp:positionH>
            <wp:positionV relativeFrom="paragraph">
              <wp:posOffset>29210</wp:posOffset>
            </wp:positionV>
            <wp:extent cx="1562100" cy="414655"/>
            <wp:effectExtent l="19050" t="19050" r="19050" b="23495"/>
            <wp:wrapNone/>
            <wp:docPr id="467" name="Resi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4146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C40A6">
        <w:rPr>
          <w:rFonts w:cstheme="minorHAnsi"/>
          <w:noProof/>
          <w:sz w:val="20"/>
          <w:szCs w:val="20"/>
        </w:rPr>
        <w:drawing>
          <wp:anchor distT="0" distB="0" distL="114300" distR="114300" simplePos="0" relativeHeight="251673600" behindDoc="0" locked="0" layoutInCell="1" allowOverlap="1" wp14:anchorId="2345AA47" wp14:editId="42A23C7C">
            <wp:simplePos x="0" y="0"/>
            <wp:positionH relativeFrom="margin">
              <wp:posOffset>198664</wp:posOffset>
            </wp:positionH>
            <wp:positionV relativeFrom="paragraph">
              <wp:posOffset>29210</wp:posOffset>
            </wp:positionV>
            <wp:extent cx="1343025" cy="404357"/>
            <wp:effectExtent l="19050" t="19050" r="9525" b="15240"/>
            <wp:wrapNone/>
            <wp:docPr id="466"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3025" cy="40435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9225B1"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75648" behindDoc="0" locked="0" layoutInCell="1" allowOverlap="1" wp14:anchorId="64F740F4" wp14:editId="7C83BDA8">
            <wp:simplePos x="0" y="0"/>
            <wp:positionH relativeFrom="margin">
              <wp:align>right</wp:align>
            </wp:positionH>
            <wp:positionV relativeFrom="paragraph">
              <wp:posOffset>157389</wp:posOffset>
            </wp:positionV>
            <wp:extent cx="1982470" cy="1200150"/>
            <wp:effectExtent l="19050" t="19050" r="17780" b="19050"/>
            <wp:wrapSquare wrapText="bothSides"/>
            <wp:docPr id="469" name="Resi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2470" cy="12001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pStyle w:val="ListeParagraf"/>
        <w:numPr>
          <w:ilvl w:val="1"/>
          <w:numId w:val="25"/>
        </w:numPr>
        <w:tabs>
          <w:tab w:val="left" w:pos="2552"/>
          <w:tab w:val="left" w:pos="2835"/>
        </w:tabs>
        <w:spacing w:before="120" w:after="240" w:line="20" w:lineRule="atLeast"/>
        <w:ind w:left="-284" w:right="3403" w:hanging="284"/>
        <w:jc w:val="both"/>
        <w:rPr>
          <w:rFonts w:cstheme="minorHAnsi"/>
          <w:sz w:val="20"/>
          <w:szCs w:val="20"/>
        </w:rPr>
      </w:pPr>
      <w:r w:rsidRPr="00BC40A6">
        <w:rPr>
          <w:rFonts w:cstheme="minorHAnsi"/>
          <w:sz w:val="20"/>
          <w:szCs w:val="20"/>
        </w:rPr>
        <w:t xml:space="preserve">Yukarıdaki ekran görüntüsünde kırmızı ile işaretlenen butona basarak açılan menü </w:t>
      </w:r>
      <w:proofErr w:type="gramStart"/>
      <w:r w:rsidRPr="00BC40A6">
        <w:rPr>
          <w:rFonts w:cstheme="minorHAnsi"/>
          <w:sz w:val="20"/>
          <w:szCs w:val="20"/>
        </w:rPr>
        <w:t>ile,</w:t>
      </w:r>
      <w:proofErr w:type="gramEnd"/>
      <w:r w:rsidRPr="00BC40A6">
        <w:rPr>
          <w:rFonts w:cstheme="minorHAnsi"/>
          <w:sz w:val="20"/>
          <w:szCs w:val="20"/>
        </w:rPr>
        <w:t xml:space="preserve"> çağrı kayıtları ile ilgili hangi niteliklerin sütunlarda gösterileceği seçilebilir.</w:t>
      </w:r>
    </w:p>
    <w:p w:rsidR="0094762C" w:rsidRDefault="0094762C" w:rsidP="009225B1">
      <w:pPr>
        <w:spacing w:line="20" w:lineRule="atLeast"/>
        <w:ind w:left="-284"/>
        <w:rPr>
          <w:rFonts w:cstheme="minorHAnsi"/>
          <w:sz w:val="20"/>
          <w:szCs w:val="20"/>
        </w:rPr>
      </w:pPr>
    </w:p>
    <w:p w:rsidR="009225B1" w:rsidRPr="00BC40A6" w:rsidRDefault="0094762C" w:rsidP="009225B1">
      <w:pPr>
        <w:pStyle w:val="ListeParagraf"/>
        <w:numPr>
          <w:ilvl w:val="0"/>
          <w:numId w:val="25"/>
        </w:numPr>
        <w:tabs>
          <w:tab w:val="left" w:pos="2552"/>
        </w:tabs>
        <w:spacing w:before="120" w:after="240" w:line="20" w:lineRule="atLeast"/>
        <w:ind w:left="-284" w:right="3686" w:hanging="284"/>
        <w:jc w:val="both"/>
        <w:rPr>
          <w:rFonts w:cstheme="minorHAnsi"/>
          <w:sz w:val="20"/>
          <w:szCs w:val="20"/>
        </w:rPr>
      </w:pPr>
      <w:r w:rsidRPr="00BC40A6">
        <w:rPr>
          <w:rFonts w:cstheme="minorHAnsi"/>
          <w:noProof/>
          <w:sz w:val="20"/>
          <w:szCs w:val="20"/>
          <w:lang w:eastAsia="tr-TR"/>
        </w:rPr>
        <w:drawing>
          <wp:anchor distT="0" distB="0" distL="114300" distR="114300" simplePos="0" relativeHeight="251710464" behindDoc="0" locked="0" layoutInCell="1" allowOverlap="1" wp14:anchorId="650FE13F" wp14:editId="2D411A9C">
            <wp:simplePos x="0" y="0"/>
            <wp:positionH relativeFrom="margin">
              <wp:align>right</wp:align>
            </wp:positionH>
            <wp:positionV relativeFrom="paragraph">
              <wp:posOffset>117417</wp:posOffset>
            </wp:positionV>
            <wp:extent cx="1788593" cy="1190211"/>
            <wp:effectExtent l="0" t="0" r="2540" b="0"/>
            <wp:wrapNone/>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88593" cy="1190211"/>
                    </a:xfrm>
                    <a:prstGeom prst="rect">
                      <a:avLst/>
                    </a:prstGeom>
                  </pic:spPr>
                </pic:pic>
              </a:graphicData>
            </a:graphic>
            <wp14:sizeRelH relativeFrom="page">
              <wp14:pctWidth>0</wp14:pctWidth>
            </wp14:sizeRelH>
            <wp14:sizeRelV relativeFrom="page">
              <wp14:pctHeight>0</wp14:pctHeight>
            </wp14:sizeRelV>
          </wp:anchor>
        </w:drawing>
      </w:r>
      <w:r w:rsidR="009225B1" w:rsidRPr="00BC40A6">
        <w:rPr>
          <w:rFonts w:cstheme="minorHAnsi"/>
          <w:sz w:val="20"/>
          <w:szCs w:val="20"/>
        </w:rPr>
        <w:t>Rehbere Ekle” seçeneği ile seçilen numara kişisel veya kurumsal rehbere eklenir.</w:t>
      </w:r>
    </w:p>
    <w:p w:rsidR="009225B1" w:rsidRPr="00BC40A6" w:rsidRDefault="009225B1" w:rsidP="009225B1">
      <w:pPr>
        <w:pStyle w:val="ListeParagraf"/>
        <w:numPr>
          <w:ilvl w:val="1"/>
          <w:numId w:val="25"/>
        </w:numPr>
        <w:tabs>
          <w:tab w:val="left" w:pos="2552"/>
        </w:tabs>
        <w:spacing w:before="120" w:after="240" w:line="20" w:lineRule="atLeast"/>
        <w:ind w:left="-284" w:right="3686" w:hanging="284"/>
        <w:jc w:val="both"/>
        <w:rPr>
          <w:rFonts w:cstheme="minorHAnsi"/>
          <w:sz w:val="20"/>
          <w:szCs w:val="20"/>
        </w:rPr>
      </w:pPr>
      <w:r w:rsidRPr="00BC40A6">
        <w:rPr>
          <w:rFonts w:cstheme="minorHAnsi"/>
          <w:sz w:val="20"/>
          <w:szCs w:val="20"/>
        </w:rPr>
        <w:t xml:space="preserve">Bu buton tıklandığında, rehbere ekle penceresi açılır. </w:t>
      </w:r>
    </w:p>
    <w:p w:rsidR="009225B1" w:rsidRDefault="009225B1" w:rsidP="009225B1">
      <w:pPr>
        <w:spacing w:line="20" w:lineRule="atLeast"/>
        <w:ind w:left="-284"/>
        <w:rPr>
          <w:rFonts w:cstheme="minorHAnsi"/>
          <w:sz w:val="20"/>
          <w:szCs w:val="20"/>
        </w:rPr>
      </w:pPr>
    </w:p>
    <w:p w:rsidR="0094762C" w:rsidRDefault="0094762C" w:rsidP="009225B1">
      <w:pPr>
        <w:spacing w:line="20" w:lineRule="atLeast"/>
        <w:ind w:left="-284" w:right="3403"/>
        <w:rPr>
          <w:rFonts w:cstheme="minorHAnsi"/>
          <w:sz w:val="20"/>
          <w:szCs w:val="20"/>
        </w:rPr>
      </w:pPr>
    </w:p>
    <w:p w:rsidR="0094762C" w:rsidRDefault="0094762C" w:rsidP="0094762C">
      <w:pPr>
        <w:spacing w:line="20" w:lineRule="atLeast"/>
        <w:ind w:right="1"/>
        <w:rPr>
          <w:rFonts w:cstheme="minorHAnsi"/>
          <w:sz w:val="20"/>
          <w:szCs w:val="20"/>
        </w:rPr>
      </w:pPr>
    </w:p>
    <w:p w:rsidR="0094762C" w:rsidRDefault="0094762C" w:rsidP="0094762C">
      <w:pPr>
        <w:spacing w:line="20" w:lineRule="atLeast"/>
        <w:ind w:right="1"/>
        <w:rPr>
          <w:rFonts w:cstheme="minorHAnsi"/>
          <w:sz w:val="20"/>
          <w:szCs w:val="20"/>
        </w:rPr>
      </w:pPr>
    </w:p>
    <w:p w:rsidR="009225B1" w:rsidRDefault="009225B1" w:rsidP="0094762C">
      <w:pPr>
        <w:spacing w:line="20" w:lineRule="atLeast"/>
        <w:ind w:right="1"/>
        <w:rPr>
          <w:rFonts w:cstheme="minorHAnsi"/>
          <w:sz w:val="20"/>
          <w:szCs w:val="20"/>
        </w:rPr>
      </w:pPr>
      <w:r w:rsidRPr="00BC40A6">
        <w:rPr>
          <w:rFonts w:cstheme="minorHAnsi"/>
          <w:sz w:val="20"/>
          <w:szCs w:val="20"/>
        </w:rPr>
        <w:t>Numara Rehbere eklenirken kayıt bilgileri girilir. Kayıt türü, kişisel ya da kurumsal</w:t>
      </w:r>
      <w:r>
        <w:rPr>
          <w:rFonts w:cstheme="minorHAnsi"/>
          <w:sz w:val="20"/>
          <w:szCs w:val="20"/>
        </w:rPr>
        <w:t xml:space="preserve"> </w:t>
      </w:r>
      <w:r w:rsidRPr="00BC40A6">
        <w:rPr>
          <w:rFonts w:cstheme="minorHAnsi"/>
          <w:sz w:val="20"/>
          <w:szCs w:val="20"/>
        </w:rPr>
        <w:t xml:space="preserve">olarak seçilebilir. Unvan, ad, </w:t>
      </w:r>
      <w:proofErr w:type="spellStart"/>
      <w:r w:rsidRPr="00BC40A6">
        <w:rPr>
          <w:rFonts w:cstheme="minorHAnsi"/>
          <w:sz w:val="20"/>
          <w:szCs w:val="20"/>
        </w:rPr>
        <w:t>soyad</w:t>
      </w:r>
      <w:proofErr w:type="spellEnd"/>
      <w:r w:rsidRPr="00BC40A6">
        <w:rPr>
          <w:rFonts w:cstheme="minorHAnsi"/>
          <w:sz w:val="20"/>
          <w:szCs w:val="20"/>
        </w:rPr>
        <w:t xml:space="preserve">, varsa açıklama bilgileri </w:t>
      </w:r>
      <w:r>
        <w:rPr>
          <w:rFonts w:cstheme="minorHAnsi"/>
          <w:sz w:val="20"/>
          <w:szCs w:val="20"/>
        </w:rPr>
        <w:t>g</w:t>
      </w:r>
      <w:r w:rsidRPr="00BC40A6">
        <w:rPr>
          <w:rFonts w:cstheme="minorHAnsi"/>
          <w:sz w:val="20"/>
          <w:szCs w:val="20"/>
        </w:rPr>
        <w:t xml:space="preserve">irildikten sonra iletişim için aşağıdaki </w:t>
      </w:r>
      <w:r>
        <w:rPr>
          <w:rFonts w:cstheme="minorHAnsi"/>
          <w:sz w:val="20"/>
          <w:szCs w:val="20"/>
        </w:rPr>
        <w:t xml:space="preserve">türlerde </w:t>
      </w:r>
      <w:r w:rsidRPr="00BC40A6">
        <w:rPr>
          <w:rFonts w:cstheme="minorHAnsi"/>
          <w:sz w:val="20"/>
          <w:szCs w:val="20"/>
        </w:rPr>
        <w:t>biri</w:t>
      </w:r>
      <w:r>
        <w:rPr>
          <w:rFonts w:cstheme="minorHAnsi"/>
          <w:sz w:val="20"/>
          <w:szCs w:val="20"/>
        </w:rPr>
        <w:t xml:space="preserve"> </w:t>
      </w:r>
      <w:r w:rsidRPr="00BC40A6">
        <w:rPr>
          <w:rFonts w:cstheme="minorHAnsi"/>
          <w:sz w:val="20"/>
          <w:szCs w:val="20"/>
        </w:rPr>
        <w:t>seçilir.</w:t>
      </w:r>
      <w:r w:rsidRPr="00C5005D">
        <w:rPr>
          <w:rFonts w:cstheme="minorHAnsi"/>
          <w:sz w:val="20"/>
          <w:szCs w:val="20"/>
        </w:rPr>
        <w:t xml:space="preserve"> </w:t>
      </w:r>
      <w:r w:rsidRPr="00BC40A6">
        <w:rPr>
          <w:rFonts w:cstheme="minorHAnsi"/>
          <w:sz w:val="20"/>
          <w:szCs w:val="20"/>
        </w:rPr>
        <w:t>Kaydetmek için Kaydet butonuna tıklanır.</w:t>
      </w:r>
    </w:p>
    <w:p w:rsidR="009225B1" w:rsidRPr="00BC40A6" w:rsidRDefault="0094762C" w:rsidP="009225B1">
      <w:pPr>
        <w:spacing w:line="20" w:lineRule="atLeast"/>
        <w:ind w:left="-284" w:right="3403"/>
        <w:rPr>
          <w:rFonts w:cstheme="minorHAnsi"/>
          <w:sz w:val="20"/>
          <w:szCs w:val="20"/>
        </w:rPr>
      </w:pPr>
      <w:r w:rsidRPr="00BC40A6">
        <w:rPr>
          <w:rFonts w:cstheme="minorHAnsi"/>
          <w:noProof/>
          <w:sz w:val="20"/>
          <w:szCs w:val="20"/>
        </w:rPr>
        <w:drawing>
          <wp:anchor distT="0" distB="0" distL="114300" distR="114300" simplePos="0" relativeHeight="251721728" behindDoc="0" locked="0" layoutInCell="1" allowOverlap="1" wp14:anchorId="35A69BA7" wp14:editId="53AE2C5C">
            <wp:simplePos x="0" y="0"/>
            <wp:positionH relativeFrom="margin">
              <wp:posOffset>523528</wp:posOffset>
            </wp:positionH>
            <wp:positionV relativeFrom="paragraph">
              <wp:posOffset>159962</wp:posOffset>
            </wp:positionV>
            <wp:extent cx="1600200" cy="1354015"/>
            <wp:effectExtent l="19050" t="19050" r="19050" b="1778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600200" cy="135401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rsidR="009225B1" w:rsidRDefault="009225B1" w:rsidP="009225B1">
      <w:pPr>
        <w:spacing w:line="20" w:lineRule="atLeast"/>
        <w:ind w:left="2835"/>
        <w:rPr>
          <w:rFonts w:cstheme="minorHAnsi"/>
          <w:sz w:val="20"/>
          <w:szCs w:val="20"/>
        </w:rPr>
      </w:pPr>
    </w:p>
    <w:p w:rsidR="009225B1" w:rsidRDefault="009225B1" w:rsidP="009225B1">
      <w:pPr>
        <w:spacing w:line="20" w:lineRule="atLeast"/>
        <w:ind w:left="2835"/>
        <w:rPr>
          <w:rFonts w:cstheme="minorHAnsi"/>
          <w:sz w:val="20"/>
          <w:szCs w:val="20"/>
        </w:rPr>
      </w:pPr>
    </w:p>
    <w:p w:rsidR="009225B1" w:rsidRDefault="009225B1" w:rsidP="009225B1">
      <w:pPr>
        <w:spacing w:line="20" w:lineRule="atLeast"/>
        <w:rPr>
          <w:rFonts w:cstheme="minorHAnsi"/>
          <w:sz w:val="20"/>
          <w:szCs w:val="20"/>
        </w:rPr>
      </w:pPr>
    </w:p>
    <w:p w:rsidR="0094762C" w:rsidRDefault="0094762C" w:rsidP="009225B1">
      <w:pPr>
        <w:spacing w:line="20" w:lineRule="atLeast"/>
        <w:rPr>
          <w:rFonts w:cstheme="minorHAnsi"/>
          <w:sz w:val="20"/>
          <w:szCs w:val="20"/>
        </w:rPr>
      </w:pPr>
    </w:p>
    <w:p w:rsidR="0094762C" w:rsidRDefault="0094762C" w:rsidP="009225B1">
      <w:pPr>
        <w:spacing w:line="20" w:lineRule="atLeast"/>
        <w:rPr>
          <w:rFonts w:cstheme="minorHAnsi"/>
          <w:sz w:val="20"/>
          <w:szCs w:val="20"/>
        </w:rPr>
      </w:pPr>
    </w:p>
    <w:p w:rsidR="009225B1" w:rsidRDefault="0094762C"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76672" behindDoc="0" locked="0" layoutInCell="1" allowOverlap="1" wp14:anchorId="5BE8A554" wp14:editId="071B748A">
            <wp:simplePos x="0" y="0"/>
            <wp:positionH relativeFrom="margin">
              <wp:posOffset>407150</wp:posOffset>
            </wp:positionH>
            <wp:positionV relativeFrom="paragraph">
              <wp:posOffset>18530</wp:posOffset>
            </wp:positionV>
            <wp:extent cx="1931397" cy="1352550"/>
            <wp:effectExtent l="19050" t="19050" r="12065" b="19050"/>
            <wp:wrapNone/>
            <wp:docPr id="420"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b="30616"/>
                    <a:stretch/>
                  </pic:blipFill>
                  <pic:spPr bwMode="auto">
                    <a:xfrm>
                      <a:off x="0" y="0"/>
                      <a:ext cx="1931397" cy="135255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5B1" w:rsidRDefault="009225B1" w:rsidP="009225B1">
      <w:pPr>
        <w:pStyle w:val="ListeParagraf"/>
        <w:spacing w:line="20" w:lineRule="atLeast"/>
        <w:ind w:left="0"/>
        <w:rPr>
          <w:rFonts w:cstheme="minorHAnsi"/>
          <w:sz w:val="20"/>
          <w:szCs w:val="20"/>
        </w:rPr>
      </w:pPr>
    </w:p>
    <w:p w:rsidR="009225B1" w:rsidRDefault="009225B1" w:rsidP="009225B1">
      <w:pPr>
        <w:pStyle w:val="ListeParagraf"/>
        <w:spacing w:line="20" w:lineRule="atLeast"/>
        <w:ind w:left="0"/>
        <w:rPr>
          <w:rFonts w:cstheme="minorHAnsi"/>
          <w:sz w:val="20"/>
          <w:szCs w:val="20"/>
        </w:rPr>
      </w:pPr>
    </w:p>
    <w:p w:rsidR="009225B1" w:rsidRDefault="009225B1" w:rsidP="009225B1">
      <w:pPr>
        <w:pStyle w:val="ListeParagraf"/>
        <w:spacing w:line="20" w:lineRule="atLeast"/>
        <w:ind w:left="0"/>
        <w:rPr>
          <w:rFonts w:cstheme="minorHAnsi"/>
          <w:sz w:val="20"/>
          <w:szCs w:val="20"/>
        </w:rPr>
      </w:pPr>
    </w:p>
    <w:p w:rsidR="0094762C" w:rsidRDefault="0094762C" w:rsidP="009225B1">
      <w:pPr>
        <w:pStyle w:val="ListeParagraf"/>
        <w:spacing w:line="20" w:lineRule="atLeast"/>
        <w:ind w:left="0"/>
        <w:rPr>
          <w:rFonts w:cstheme="minorHAnsi"/>
          <w:sz w:val="20"/>
          <w:szCs w:val="20"/>
        </w:rPr>
      </w:pPr>
    </w:p>
    <w:p w:rsidR="0094762C" w:rsidRDefault="0094762C" w:rsidP="009225B1">
      <w:pPr>
        <w:pStyle w:val="ListeParagraf"/>
        <w:spacing w:line="20" w:lineRule="atLeast"/>
        <w:ind w:left="0"/>
        <w:rPr>
          <w:rFonts w:cstheme="minorHAnsi"/>
          <w:sz w:val="20"/>
          <w:szCs w:val="20"/>
        </w:rPr>
      </w:pPr>
    </w:p>
    <w:p w:rsidR="0094762C" w:rsidRDefault="0094762C" w:rsidP="009225B1">
      <w:pPr>
        <w:pStyle w:val="ListeParagraf"/>
        <w:spacing w:line="20" w:lineRule="atLeast"/>
        <w:ind w:left="0"/>
        <w:rPr>
          <w:rFonts w:cstheme="minorHAnsi"/>
          <w:sz w:val="20"/>
          <w:szCs w:val="20"/>
        </w:rPr>
      </w:pPr>
    </w:p>
    <w:p w:rsidR="0094762C" w:rsidRDefault="0094762C" w:rsidP="009225B1">
      <w:pPr>
        <w:pStyle w:val="ListeParagraf"/>
        <w:spacing w:line="20" w:lineRule="atLeast"/>
        <w:ind w:left="0"/>
        <w:rPr>
          <w:rFonts w:cstheme="minorHAnsi"/>
          <w:sz w:val="20"/>
          <w:szCs w:val="20"/>
        </w:rPr>
      </w:pPr>
    </w:p>
    <w:p w:rsidR="0094762C" w:rsidRDefault="0094762C" w:rsidP="009225B1">
      <w:pPr>
        <w:pStyle w:val="ListeParagraf"/>
        <w:spacing w:line="20" w:lineRule="atLeast"/>
        <w:ind w:left="0"/>
        <w:rPr>
          <w:rFonts w:cstheme="minorHAnsi"/>
          <w:sz w:val="20"/>
          <w:szCs w:val="20"/>
        </w:rPr>
      </w:pPr>
    </w:p>
    <w:p w:rsidR="0094762C" w:rsidRDefault="0094762C" w:rsidP="009225B1">
      <w:pPr>
        <w:pStyle w:val="ListeParagraf"/>
        <w:spacing w:line="20" w:lineRule="atLeast"/>
        <w:ind w:left="0"/>
        <w:rPr>
          <w:rFonts w:cstheme="minorHAnsi"/>
          <w:sz w:val="20"/>
          <w:szCs w:val="20"/>
        </w:rPr>
      </w:pPr>
    </w:p>
    <w:p w:rsidR="009225B1" w:rsidRPr="00BC40A6" w:rsidRDefault="009225B1" w:rsidP="009225B1">
      <w:pPr>
        <w:pStyle w:val="ListeParagraf"/>
        <w:spacing w:line="20" w:lineRule="atLeast"/>
        <w:ind w:left="0"/>
        <w:rPr>
          <w:rFonts w:cstheme="minorHAnsi"/>
          <w:sz w:val="20"/>
          <w:szCs w:val="20"/>
        </w:rPr>
      </w:pPr>
      <w:proofErr w:type="spellStart"/>
      <w:r w:rsidRPr="00A772E6">
        <w:rPr>
          <w:rFonts w:cstheme="minorHAnsi"/>
          <w:sz w:val="20"/>
          <w:szCs w:val="20"/>
        </w:rPr>
        <w:t>SoftPhone</w:t>
      </w:r>
      <w:proofErr w:type="spellEnd"/>
      <w:r w:rsidRPr="00A772E6">
        <w:rPr>
          <w:rFonts w:cstheme="minorHAnsi"/>
          <w:sz w:val="20"/>
          <w:szCs w:val="20"/>
        </w:rPr>
        <w:t xml:space="preserve"> modülünün sağ bölümünde, “Yönlendir”, “Beklet”, “Devam Et”, “Konferans” ve “</w:t>
      </w:r>
      <w:proofErr w:type="spellStart"/>
      <w:r w:rsidRPr="00A772E6">
        <w:rPr>
          <w:rFonts w:cstheme="minorHAnsi"/>
          <w:sz w:val="20"/>
          <w:szCs w:val="20"/>
        </w:rPr>
        <w:t>Konf</w:t>
      </w:r>
      <w:proofErr w:type="spellEnd"/>
      <w:r w:rsidRPr="00A772E6">
        <w:rPr>
          <w:rFonts w:cstheme="minorHAnsi"/>
          <w:sz w:val="20"/>
          <w:szCs w:val="20"/>
        </w:rPr>
        <w:t xml:space="preserve"> Bitir” seçenekleri </w:t>
      </w:r>
      <w:proofErr w:type="spellStart"/>
      <w:proofErr w:type="gramStart"/>
      <w:r w:rsidRPr="00A772E6">
        <w:rPr>
          <w:rFonts w:cstheme="minorHAnsi"/>
          <w:sz w:val="20"/>
          <w:szCs w:val="20"/>
        </w:rPr>
        <w:t>bulunur.</w:t>
      </w:r>
      <w:r w:rsidRPr="00BC40A6">
        <w:rPr>
          <w:rFonts w:cstheme="minorHAnsi"/>
          <w:sz w:val="20"/>
          <w:szCs w:val="20"/>
        </w:rPr>
        <w:t>Yönlendir</w:t>
      </w:r>
      <w:proofErr w:type="spellEnd"/>
      <w:proofErr w:type="gramEnd"/>
      <w:r w:rsidRPr="00BC40A6">
        <w:rPr>
          <w:rFonts w:cstheme="minorHAnsi"/>
          <w:sz w:val="20"/>
          <w:szCs w:val="20"/>
        </w:rPr>
        <w:t xml:space="preserve"> butonu kullanılarak, aktif çağrı bir başka numaraya yönlendirilebilir. Yönlendirilecek numara rakam bölümünün üzerindeki alana yazılır ve yönlendir butonuna basılır. </w:t>
      </w:r>
    </w:p>
    <w:p w:rsidR="009225B1" w:rsidRPr="00BC40A6" w:rsidRDefault="009225B1" w:rsidP="009225B1">
      <w:pPr>
        <w:pStyle w:val="ListeParagraf"/>
        <w:numPr>
          <w:ilvl w:val="0"/>
          <w:numId w:val="26"/>
        </w:numPr>
        <w:spacing w:before="120" w:after="240" w:line="20" w:lineRule="atLeast"/>
        <w:ind w:left="284" w:hanging="142"/>
        <w:jc w:val="both"/>
        <w:rPr>
          <w:rFonts w:cstheme="minorHAnsi"/>
          <w:sz w:val="20"/>
          <w:szCs w:val="20"/>
        </w:rPr>
      </w:pPr>
      <w:r w:rsidRPr="00BC40A6">
        <w:rPr>
          <w:rFonts w:cstheme="minorHAnsi"/>
          <w:sz w:val="20"/>
          <w:szCs w:val="20"/>
        </w:rPr>
        <w:t xml:space="preserve">Beklet butonu ile aktif çağrı beklemeye alınır. </w:t>
      </w:r>
    </w:p>
    <w:p w:rsidR="009225B1" w:rsidRPr="00BC40A6" w:rsidRDefault="009225B1" w:rsidP="009225B1">
      <w:pPr>
        <w:pStyle w:val="ListeParagraf"/>
        <w:numPr>
          <w:ilvl w:val="0"/>
          <w:numId w:val="26"/>
        </w:numPr>
        <w:spacing w:before="120" w:after="240" w:line="20" w:lineRule="atLeast"/>
        <w:ind w:left="284" w:hanging="142"/>
        <w:jc w:val="both"/>
        <w:rPr>
          <w:rFonts w:cstheme="minorHAnsi"/>
          <w:sz w:val="20"/>
          <w:szCs w:val="20"/>
        </w:rPr>
      </w:pPr>
      <w:r w:rsidRPr="00BC40A6">
        <w:rPr>
          <w:rFonts w:cstheme="minorHAnsi"/>
          <w:sz w:val="20"/>
          <w:szCs w:val="20"/>
        </w:rPr>
        <w:t xml:space="preserve">Devam Et butonu ile görüşme tekrar aktive edilir. </w:t>
      </w:r>
    </w:p>
    <w:p w:rsidR="009225B1" w:rsidRPr="00BC40A6" w:rsidRDefault="009225B1" w:rsidP="009225B1">
      <w:pPr>
        <w:pStyle w:val="ListeParagraf"/>
        <w:numPr>
          <w:ilvl w:val="0"/>
          <w:numId w:val="26"/>
        </w:numPr>
        <w:spacing w:before="120" w:after="240" w:line="20" w:lineRule="atLeast"/>
        <w:ind w:left="284" w:hanging="142"/>
        <w:jc w:val="both"/>
        <w:rPr>
          <w:rFonts w:cstheme="minorHAnsi"/>
          <w:sz w:val="20"/>
          <w:szCs w:val="20"/>
        </w:rPr>
      </w:pPr>
      <w:r w:rsidRPr="00BC40A6">
        <w:rPr>
          <w:rFonts w:cstheme="minorHAnsi"/>
          <w:sz w:val="20"/>
          <w:szCs w:val="20"/>
        </w:rPr>
        <w:t xml:space="preserve">Konferans butonu ile görüşmeye ilgili başka kişiler dahil edilebilir. </w:t>
      </w:r>
    </w:p>
    <w:p w:rsidR="009225B1" w:rsidRPr="00BC40A6" w:rsidRDefault="009225B1" w:rsidP="009225B1">
      <w:pPr>
        <w:pStyle w:val="ListeParagraf"/>
        <w:numPr>
          <w:ilvl w:val="0"/>
          <w:numId w:val="26"/>
        </w:numPr>
        <w:spacing w:before="120" w:after="240" w:line="20" w:lineRule="atLeast"/>
        <w:ind w:left="284" w:hanging="142"/>
        <w:jc w:val="both"/>
        <w:rPr>
          <w:rFonts w:cstheme="minorHAnsi"/>
          <w:sz w:val="20"/>
          <w:szCs w:val="20"/>
        </w:rPr>
      </w:pPr>
      <w:proofErr w:type="spellStart"/>
      <w:r w:rsidRPr="00BC40A6">
        <w:rPr>
          <w:rFonts w:cstheme="minorHAnsi"/>
          <w:sz w:val="20"/>
          <w:szCs w:val="20"/>
        </w:rPr>
        <w:t>Konf</w:t>
      </w:r>
      <w:proofErr w:type="spellEnd"/>
      <w:r w:rsidRPr="00BC40A6">
        <w:rPr>
          <w:rFonts w:cstheme="minorHAnsi"/>
          <w:sz w:val="20"/>
          <w:szCs w:val="20"/>
        </w:rPr>
        <w:t xml:space="preserve"> Bitir butonu ile konferans görüşmesi sonlandırılabilir. </w:t>
      </w:r>
    </w:p>
    <w:p w:rsidR="0094762C" w:rsidRDefault="0094762C" w:rsidP="009225B1">
      <w:pPr>
        <w:spacing w:line="20" w:lineRule="atLeast"/>
        <w:rPr>
          <w:rFonts w:cstheme="minorHAnsi"/>
          <w:sz w:val="20"/>
          <w:szCs w:val="20"/>
        </w:rPr>
      </w:pPr>
    </w:p>
    <w:p w:rsidR="0094762C" w:rsidRDefault="0094762C" w:rsidP="009225B1">
      <w:pPr>
        <w:spacing w:line="20" w:lineRule="atLeast"/>
        <w:rPr>
          <w:rFonts w:cstheme="minorHAnsi"/>
          <w:sz w:val="20"/>
          <w:szCs w:val="20"/>
        </w:rPr>
      </w:pPr>
    </w:p>
    <w:p w:rsidR="0094762C" w:rsidRDefault="0094762C"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Yeşil telefon sembolü ile çağrı başlatılır. Görüşme başladıktan sonra kırmızı telefon sembolü aktif olur. Bu butona basarak görüşme sonlandırılır.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78720" behindDoc="0" locked="0" layoutInCell="1" allowOverlap="1" wp14:anchorId="435290A0" wp14:editId="51831055">
            <wp:simplePos x="0" y="0"/>
            <wp:positionH relativeFrom="column">
              <wp:posOffset>2310130</wp:posOffset>
            </wp:positionH>
            <wp:positionV relativeFrom="paragraph">
              <wp:posOffset>33020</wp:posOffset>
            </wp:positionV>
            <wp:extent cx="1724660" cy="1409700"/>
            <wp:effectExtent l="19050" t="19050" r="27940" b="19050"/>
            <wp:wrapNone/>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4845" cy="140985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C40A6">
        <w:rPr>
          <w:rFonts w:cstheme="minorHAnsi"/>
          <w:noProof/>
          <w:sz w:val="20"/>
          <w:szCs w:val="20"/>
        </w:rPr>
        <w:drawing>
          <wp:anchor distT="0" distB="0" distL="114300" distR="114300" simplePos="0" relativeHeight="251677696" behindDoc="0" locked="0" layoutInCell="1" allowOverlap="1" wp14:anchorId="2C166E4A" wp14:editId="7391C573">
            <wp:simplePos x="0" y="0"/>
            <wp:positionH relativeFrom="column">
              <wp:posOffset>33655</wp:posOffset>
            </wp:positionH>
            <wp:positionV relativeFrom="paragraph">
              <wp:posOffset>33020</wp:posOffset>
            </wp:positionV>
            <wp:extent cx="2158836" cy="1381125"/>
            <wp:effectExtent l="19050" t="19050" r="13335" b="9525"/>
            <wp:wrapNone/>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8836" cy="1381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pStyle w:val="Balk2"/>
        <w:numPr>
          <w:ilvl w:val="0"/>
          <w:numId w:val="0"/>
        </w:numPr>
        <w:spacing w:line="20" w:lineRule="atLeast"/>
        <w:ind w:left="567"/>
        <w:rPr>
          <w:rFonts w:cstheme="minorHAnsi"/>
          <w:sz w:val="20"/>
          <w:szCs w:val="20"/>
        </w:rPr>
      </w:pPr>
    </w:p>
    <w:p w:rsidR="0094762C" w:rsidRDefault="0094762C" w:rsidP="0094762C">
      <w:pPr>
        <w:pStyle w:val="Balk2"/>
        <w:numPr>
          <w:ilvl w:val="0"/>
          <w:numId w:val="0"/>
        </w:numPr>
        <w:spacing w:line="20" w:lineRule="atLeast"/>
        <w:ind w:left="567"/>
        <w:rPr>
          <w:rFonts w:cstheme="minorHAnsi"/>
          <w:sz w:val="20"/>
          <w:szCs w:val="20"/>
        </w:rPr>
      </w:pPr>
    </w:p>
    <w:p w:rsidR="0094762C" w:rsidRDefault="0094762C" w:rsidP="0094762C">
      <w:pPr>
        <w:pStyle w:val="Balk2"/>
        <w:numPr>
          <w:ilvl w:val="0"/>
          <w:numId w:val="0"/>
        </w:numPr>
        <w:spacing w:line="20" w:lineRule="atLeast"/>
        <w:ind w:left="567"/>
        <w:rPr>
          <w:rFonts w:cstheme="minorHAnsi"/>
          <w:sz w:val="20"/>
          <w:szCs w:val="20"/>
        </w:rPr>
      </w:pPr>
    </w:p>
    <w:p w:rsidR="009225B1" w:rsidRPr="00BC40A6" w:rsidRDefault="009225B1" w:rsidP="009225B1">
      <w:pPr>
        <w:pStyle w:val="Balk2"/>
        <w:spacing w:line="20" w:lineRule="atLeast"/>
        <w:ind w:left="567" w:hanging="578"/>
        <w:rPr>
          <w:rFonts w:cstheme="minorHAnsi"/>
          <w:sz w:val="20"/>
          <w:szCs w:val="20"/>
        </w:rPr>
      </w:pPr>
      <w:r w:rsidRPr="00BC40A6">
        <w:rPr>
          <w:rFonts w:cstheme="minorHAnsi"/>
          <w:sz w:val="20"/>
          <w:szCs w:val="20"/>
        </w:rPr>
        <w:t xml:space="preserve"> </w:t>
      </w:r>
      <w:bookmarkStart w:id="14" w:name="_Toc25332984"/>
      <w:r w:rsidRPr="00BC40A6">
        <w:rPr>
          <w:rFonts w:cstheme="minorHAnsi"/>
          <w:sz w:val="20"/>
          <w:szCs w:val="20"/>
        </w:rPr>
        <w:t>Kuyrukta Kapanan Çağrılar Modülü</w:t>
      </w:r>
      <w:bookmarkEnd w:id="14"/>
    </w:p>
    <w:p w:rsidR="009225B1" w:rsidRPr="00BC40A6" w:rsidRDefault="009225B1" w:rsidP="009225B1">
      <w:pPr>
        <w:spacing w:line="20" w:lineRule="atLeast"/>
        <w:rPr>
          <w:rFonts w:cstheme="minorHAnsi"/>
          <w:sz w:val="20"/>
          <w:szCs w:val="20"/>
        </w:rPr>
      </w:pPr>
      <w:r w:rsidRPr="00BC40A6">
        <w:rPr>
          <w:rFonts w:cstheme="minorHAnsi"/>
          <w:sz w:val="20"/>
          <w:szCs w:val="20"/>
        </w:rPr>
        <w:t xml:space="preserve">Operatörler tarafından cevaplanmadan kapanan çağrılar “Kurum Kuyruğunda Kapanan Çağrılar” bölümüne düşer. </w:t>
      </w:r>
      <w:proofErr w:type="spellStart"/>
      <w:r w:rsidRPr="00BC40A6">
        <w:rPr>
          <w:rFonts w:cstheme="minorHAnsi"/>
          <w:sz w:val="20"/>
          <w:szCs w:val="20"/>
        </w:rPr>
        <w:t>SoftPhone</w:t>
      </w:r>
      <w:proofErr w:type="spellEnd"/>
      <w:r w:rsidRPr="00BC40A6">
        <w:rPr>
          <w:rFonts w:cstheme="minorHAnsi"/>
          <w:sz w:val="20"/>
          <w:szCs w:val="20"/>
        </w:rPr>
        <w:t xml:space="preserve"> modülünün yanında bulunan bu sekme tıklandığında, kurum kuyruğunda kapanan çağrılar listelenir. Bütün operatörlerin meşgul olduğu durumda, operatörün ekranına düşmeden kapanan çağrılar,  kurum kuyruğuna atanır. X butonuna tıklanarak modül kapatılabilir.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79744" behindDoc="0" locked="0" layoutInCell="1" allowOverlap="1" wp14:anchorId="3A50D24D" wp14:editId="49A0A1D3">
            <wp:simplePos x="0" y="0"/>
            <wp:positionH relativeFrom="margin">
              <wp:align>left</wp:align>
            </wp:positionH>
            <wp:positionV relativeFrom="paragraph">
              <wp:posOffset>27940</wp:posOffset>
            </wp:positionV>
            <wp:extent cx="2001322" cy="1304925"/>
            <wp:effectExtent l="19050" t="19050" r="18415" b="9525"/>
            <wp:wrapNone/>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1322" cy="13049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C40A6">
        <w:rPr>
          <w:rFonts w:cstheme="minorHAnsi"/>
          <w:noProof/>
          <w:sz w:val="20"/>
          <w:szCs w:val="20"/>
        </w:rPr>
        <w:drawing>
          <wp:anchor distT="0" distB="0" distL="114300" distR="114300" simplePos="0" relativeHeight="251680768" behindDoc="0" locked="0" layoutInCell="1" allowOverlap="1" wp14:anchorId="326CEAED" wp14:editId="177D66AF">
            <wp:simplePos x="0" y="0"/>
            <wp:positionH relativeFrom="margin">
              <wp:posOffset>2223770</wp:posOffset>
            </wp:positionH>
            <wp:positionV relativeFrom="paragraph">
              <wp:posOffset>30480</wp:posOffset>
            </wp:positionV>
            <wp:extent cx="1830705" cy="1298400"/>
            <wp:effectExtent l="19050" t="19050" r="17145" b="16510"/>
            <wp:wrapNone/>
            <wp:docPr id="471" name="Resi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0705" cy="12984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sz w:val="20"/>
          <w:szCs w:val="20"/>
        </w:rPr>
        <w:t>Numaranın üzerine sağ tıklanıp Ara butonuna sol tıklanarak numara geri aranabilir. Geri aranan numara “Kurum Kuyruğunda Kapanan Çağrılar” listesinden çıkar.</w:t>
      </w:r>
    </w:p>
    <w:p w:rsidR="008C64C8" w:rsidRDefault="008C64C8" w:rsidP="009225B1">
      <w:pPr>
        <w:spacing w:line="20" w:lineRule="atLeast"/>
        <w:rPr>
          <w:rFonts w:cstheme="minorHAnsi"/>
          <w:sz w:val="20"/>
          <w:szCs w:val="20"/>
        </w:rPr>
      </w:pPr>
    </w:p>
    <w:p w:rsidR="008C64C8" w:rsidRPr="00BC40A6" w:rsidRDefault="008C64C8" w:rsidP="009225B1">
      <w:pPr>
        <w:spacing w:line="20" w:lineRule="atLeast"/>
        <w:rPr>
          <w:rFonts w:cstheme="minorHAnsi"/>
          <w:sz w:val="20"/>
          <w:szCs w:val="20"/>
        </w:rPr>
      </w:pPr>
    </w:p>
    <w:p w:rsidR="0094762C" w:rsidRDefault="0094762C" w:rsidP="0094762C">
      <w:pPr>
        <w:pStyle w:val="Balk2"/>
        <w:numPr>
          <w:ilvl w:val="0"/>
          <w:numId w:val="0"/>
        </w:numPr>
        <w:spacing w:line="20" w:lineRule="atLeast"/>
        <w:ind w:left="567"/>
        <w:rPr>
          <w:rFonts w:cstheme="minorHAnsi"/>
          <w:sz w:val="20"/>
          <w:szCs w:val="20"/>
        </w:rPr>
      </w:pPr>
    </w:p>
    <w:p w:rsidR="009225B1" w:rsidRPr="00BC40A6" w:rsidRDefault="009225B1" w:rsidP="009225B1">
      <w:pPr>
        <w:pStyle w:val="Balk2"/>
        <w:spacing w:line="20" w:lineRule="atLeast"/>
        <w:ind w:left="567" w:hanging="578"/>
        <w:rPr>
          <w:rFonts w:cstheme="minorHAnsi"/>
          <w:sz w:val="20"/>
          <w:szCs w:val="20"/>
        </w:rPr>
      </w:pPr>
      <w:r w:rsidRPr="00BC40A6">
        <w:rPr>
          <w:rFonts w:cstheme="minorHAnsi"/>
          <w:sz w:val="20"/>
          <w:szCs w:val="20"/>
        </w:rPr>
        <w:t xml:space="preserve"> </w:t>
      </w:r>
      <w:bookmarkStart w:id="15" w:name="_Toc25332985"/>
      <w:r w:rsidRPr="00BC40A6">
        <w:rPr>
          <w:rFonts w:cstheme="minorHAnsi"/>
          <w:sz w:val="20"/>
          <w:szCs w:val="20"/>
        </w:rPr>
        <w:t>Kurumlar Modülü</w:t>
      </w:r>
      <w:bookmarkEnd w:id="15"/>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99200" behindDoc="0" locked="0" layoutInCell="1" allowOverlap="1" wp14:anchorId="40D90038" wp14:editId="5FEA4A78">
            <wp:simplePos x="0" y="0"/>
            <wp:positionH relativeFrom="margin">
              <wp:posOffset>1862455</wp:posOffset>
            </wp:positionH>
            <wp:positionV relativeFrom="paragraph">
              <wp:posOffset>537210</wp:posOffset>
            </wp:positionV>
            <wp:extent cx="1836420" cy="1790700"/>
            <wp:effectExtent l="19050" t="19050" r="11430" b="1905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695" t="1506" r="1695"/>
                    <a:stretch/>
                  </pic:blipFill>
                  <pic:spPr bwMode="auto">
                    <a:xfrm>
                      <a:off x="0" y="0"/>
                      <a:ext cx="1836420" cy="17907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0A6">
        <w:rPr>
          <w:rFonts w:cstheme="minorHAnsi"/>
          <w:noProof/>
          <w:sz w:val="20"/>
          <w:szCs w:val="20"/>
        </w:rPr>
        <w:drawing>
          <wp:anchor distT="0" distB="0" distL="114300" distR="114300" simplePos="0" relativeHeight="251700224" behindDoc="0" locked="0" layoutInCell="1" allowOverlap="1" wp14:anchorId="3A37CD8A" wp14:editId="09D4E8D9">
            <wp:simplePos x="0" y="0"/>
            <wp:positionH relativeFrom="margin">
              <wp:posOffset>-80645</wp:posOffset>
            </wp:positionH>
            <wp:positionV relativeFrom="paragraph">
              <wp:posOffset>565786</wp:posOffset>
            </wp:positionV>
            <wp:extent cx="1847588" cy="1733550"/>
            <wp:effectExtent l="19050" t="19050" r="19685" b="1905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rumlar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51252" cy="17369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C40A6">
        <w:rPr>
          <w:rFonts w:cstheme="minorHAnsi"/>
          <w:sz w:val="20"/>
          <w:szCs w:val="20"/>
        </w:rPr>
        <w:t>Başlangıçta ana ekranın sol alt köşesinde bulunur. Çağrı Alıcı, burada listelenen kurumlara ait kaç çağrı yönlendiricinin aktif olduğunu, kurumun adının yanında belirtilen rakam ile görür.</w:t>
      </w:r>
    </w:p>
    <w:p w:rsidR="009225B1" w:rsidRPr="00BC40A6" w:rsidRDefault="009225B1" w:rsidP="009225B1">
      <w:pPr>
        <w:spacing w:line="20" w:lineRule="atLeast"/>
        <w:rPr>
          <w:rFonts w:cstheme="minorHAnsi"/>
          <w:sz w:val="20"/>
          <w:szCs w:val="20"/>
        </w:rPr>
      </w:pPr>
      <w:r w:rsidRPr="00BC40A6">
        <w:rPr>
          <w:rFonts w:cstheme="minorHAnsi"/>
          <w:noProof/>
          <w:sz w:val="20"/>
          <w:szCs w:val="20"/>
        </w:rPr>
        <w:t xml:space="preserve"> </w:t>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8C64C8" w:rsidRDefault="008C64C8"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Ses çağrısının Çağrı Alıcı tarafından ilgili kurumlara aktarımı, bu modül ile yapılır. Çağrı Alıcı, ilgili kurumun yanında gözüken rakam (sistemdeki aktif kurum operatörü sayısı) 0’dan farklı ise ses çağrısını aktarabilir. İlgili kurumun üzerine çift tıklandığında, aktarım penceresi açılır.</w:t>
      </w:r>
    </w:p>
    <w:p w:rsidR="009225B1" w:rsidRDefault="008C64C8"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01248" behindDoc="0" locked="0" layoutInCell="1" allowOverlap="1" wp14:anchorId="47F58BC6" wp14:editId="31FFF496">
            <wp:simplePos x="0" y="0"/>
            <wp:positionH relativeFrom="margin">
              <wp:posOffset>619760</wp:posOffset>
            </wp:positionH>
            <wp:positionV relativeFrom="paragraph">
              <wp:posOffset>57785</wp:posOffset>
            </wp:positionV>
            <wp:extent cx="1738183" cy="1153160"/>
            <wp:effectExtent l="19050" t="19050" r="14605" b="2794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379" t="1375"/>
                    <a:stretch/>
                  </pic:blipFill>
                  <pic:spPr bwMode="auto">
                    <a:xfrm>
                      <a:off x="0" y="0"/>
                      <a:ext cx="1738183" cy="11531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Default="009225B1" w:rsidP="009225B1">
      <w:pPr>
        <w:spacing w:line="20" w:lineRule="atLeast"/>
        <w:rPr>
          <w:rFonts w:cstheme="minorHAnsi"/>
          <w:sz w:val="20"/>
          <w:szCs w:val="20"/>
        </w:rPr>
      </w:pPr>
      <w:r w:rsidRPr="00BC40A6">
        <w:rPr>
          <w:rFonts w:cstheme="minorHAnsi"/>
          <w:sz w:val="20"/>
          <w:szCs w:val="20"/>
        </w:rPr>
        <w:t>Çağrı öncelikli ise, önceliğe dair açıklama yazılıp, “Öncelikli” butonuna tıklanarak kuruma aktarım yapılabilir. Öncelikli değil normal bir çağrı ise Öncelikli açıklama kısmı boş bırakılıp, Normal butonuna basarak aktarılabilir. Ses çağrısını kuruma yönlendirmeyi iptal etmek için Vazgeç butonuna tıklanır. Çağrının açık vaka formlarından hangisi ile ilişkilendirilerek gönderileceği seçilebilir, çağrı herhangi bir vaka formu ile ilişkilendirilmeden de gönderilebilir.</w:t>
      </w:r>
    </w:p>
    <w:p w:rsidR="008C64C8" w:rsidRPr="00BC40A6" w:rsidRDefault="008C64C8" w:rsidP="009225B1">
      <w:pPr>
        <w:spacing w:line="20" w:lineRule="atLeast"/>
        <w:rPr>
          <w:rFonts w:cstheme="minorHAnsi"/>
          <w:sz w:val="20"/>
          <w:szCs w:val="20"/>
        </w:rPr>
      </w:pPr>
    </w:p>
    <w:p w:rsidR="0094762C" w:rsidRDefault="009225B1" w:rsidP="0094762C">
      <w:pPr>
        <w:pStyle w:val="Balk2"/>
        <w:numPr>
          <w:ilvl w:val="0"/>
          <w:numId w:val="0"/>
        </w:numPr>
        <w:spacing w:line="20" w:lineRule="atLeast"/>
        <w:ind w:left="1080" w:hanging="720"/>
        <w:rPr>
          <w:rFonts w:cstheme="minorHAnsi"/>
          <w:sz w:val="20"/>
          <w:szCs w:val="20"/>
        </w:rPr>
      </w:pPr>
      <w:r w:rsidRPr="00BC40A6">
        <w:rPr>
          <w:rFonts w:cstheme="minorHAnsi"/>
          <w:sz w:val="20"/>
          <w:szCs w:val="20"/>
        </w:rPr>
        <w:t xml:space="preserve"> </w:t>
      </w:r>
      <w:bookmarkStart w:id="16" w:name="_Toc25332986"/>
    </w:p>
    <w:p w:rsidR="009225B1" w:rsidRPr="00BC40A6" w:rsidRDefault="009225B1" w:rsidP="0094762C">
      <w:pPr>
        <w:pStyle w:val="Balk2"/>
        <w:numPr>
          <w:ilvl w:val="0"/>
          <w:numId w:val="0"/>
        </w:numPr>
        <w:spacing w:line="20" w:lineRule="atLeast"/>
        <w:ind w:left="1080" w:hanging="720"/>
        <w:rPr>
          <w:rFonts w:cstheme="minorHAnsi"/>
          <w:sz w:val="20"/>
          <w:szCs w:val="20"/>
        </w:rPr>
      </w:pPr>
      <w:r w:rsidRPr="00BC40A6">
        <w:rPr>
          <w:rFonts w:cstheme="minorHAnsi"/>
          <w:sz w:val="20"/>
          <w:szCs w:val="20"/>
        </w:rPr>
        <w:t>Operatörler Modülü</w:t>
      </w:r>
      <w:bookmarkEnd w:id="16"/>
    </w:p>
    <w:p w:rsidR="009225B1" w:rsidRPr="00BC40A6" w:rsidRDefault="009225B1" w:rsidP="009225B1">
      <w:pPr>
        <w:spacing w:line="20" w:lineRule="atLeast"/>
        <w:rPr>
          <w:rFonts w:cstheme="minorHAnsi"/>
          <w:sz w:val="20"/>
          <w:szCs w:val="20"/>
        </w:rPr>
      </w:pPr>
      <w:r w:rsidRPr="00BC40A6">
        <w:rPr>
          <w:rFonts w:cstheme="minorHAnsi"/>
          <w:sz w:val="20"/>
          <w:szCs w:val="20"/>
        </w:rPr>
        <w:t>Başlangıçta, ana ekranın sol alt köşesinde bulunur. Sistemde aktif olan Çağrı Alıcı ve Çağrı Yönlendiricilerin listesi ve statüleri görüntülenir.</w:t>
      </w: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682816" behindDoc="0" locked="0" layoutInCell="1" allowOverlap="1" wp14:anchorId="4356E72C" wp14:editId="77EF642A">
            <wp:simplePos x="0" y="0"/>
            <wp:positionH relativeFrom="page">
              <wp:posOffset>2719258</wp:posOffset>
            </wp:positionH>
            <wp:positionV relativeFrom="paragraph">
              <wp:posOffset>41275</wp:posOffset>
            </wp:positionV>
            <wp:extent cx="838200" cy="911962"/>
            <wp:effectExtent l="19050" t="19050" r="19050" b="21590"/>
            <wp:wrapNone/>
            <wp:docPr id="460" name="Resim 460" descr="c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1"/>
                    <pic:cNvPicPr>
                      <a:picLocks noChangeAspect="1" noChangeArrowheads="1"/>
                    </pic:cNvPicPr>
                  </pic:nvPicPr>
                  <pic:blipFill rotWithShape="1">
                    <a:blip r:embed="rId74">
                      <a:extLst>
                        <a:ext uri="{28A0092B-C50C-407E-A947-70E740481C1C}">
                          <a14:useLocalDpi xmlns:a14="http://schemas.microsoft.com/office/drawing/2010/main" val="0"/>
                        </a:ext>
                      </a:extLst>
                    </a:blip>
                    <a:srcRect l="794" b="42985"/>
                    <a:stretch/>
                  </pic:blipFill>
                  <pic:spPr bwMode="auto">
                    <a:xfrm>
                      <a:off x="0" y="0"/>
                      <a:ext cx="838200" cy="9119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0A6">
        <w:rPr>
          <w:rFonts w:cstheme="minorHAnsi"/>
          <w:noProof/>
          <w:sz w:val="20"/>
          <w:szCs w:val="20"/>
        </w:rPr>
        <w:drawing>
          <wp:anchor distT="0" distB="0" distL="114300" distR="114300" simplePos="0" relativeHeight="251681792" behindDoc="0" locked="0" layoutInCell="1" allowOverlap="1" wp14:anchorId="35E28FA7" wp14:editId="4FADBED3">
            <wp:simplePos x="0" y="0"/>
            <wp:positionH relativeFrom="column">
              <wp:posOffset>-13970</wp:posOffset>
            </wp:positionH>
            <wp:positionV relativeFrom="paragraph">
              <wp:posOffset>27306</wp:posOffset>
            </wp:positionV>
            <wp:extent cx="1754472" cy="1581150"/>
            <wp:effectExtent l="19050" t="19050" r="17780" b="19050"/>
            <wp:wrapNone/>
            <wp:docPr id="457" name="Resim 457" desc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110" cy="1584429"/>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noProof/>
          <w:sz w:val="20"/>
          <w:szCs w:val="20"/>
        </w:rPr>
        <w:drawing>
          <wp:anchor distT="0" distB="0" distL="114300" distR="114300" simplePos="0" relativeHeight="251720704" behindDoc="0" locked="0" layoutInCell="1" allowOverlap="1" wp14:anchorId="577E9797" wp14:editId="2E8A6E1F">
            <wp:simplePos x="0" y="0"/>
            <wp:positionH relativeFrom="margin">
              <wp:posOffset>1822364</wp:posOffset>
            </wp:positionH>
            <wp:positionV relativeFrom="paragraph">
              <wp:posOffset>254018</wp:posOffset>
            </wp:positionV>
            <wp:extent cx="1972101" cy="743110"/>
            <wp:effectExtent l="19050" t="19050" r="28575" b="19050"/>
            <wp:wrapNone/>
            <wp:docPr id="4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72101" cy="7431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p>
    <w:p w:rsidR="009225B1" w:rsidRPr="00BC40A6" w:rsidRDefault="009225B1" w:rsidP="009225B1">
      <w:pPr>
        <w:spacing w:line="20" w:lineRule="atLeast"/>
        <w:rPr>
          <w:rFonts w:cstheme="minorHAnsi"/>
          <w:sz w:val="20"/>
          <w:szCs w:val="20"/>
        </w:rPr>
      </w:pPr>
      <w:r w:rsidRPr="00BC40A6">
        <w:rPr>
          <w:rFonts w:cstheme="minorHAnsi"/>
          <w:sz w:val="20"/>
          <w:szCs w:val="20"/>
        </w:rPr>
        <w:t>Operatörler arasında görüntülenmek istenen rol (Çağrı Alıcı veya Çağrı Yönlendirici) seçilebilir. Çağrı yönlendiriciler arasında kurum seçimi yapılabilir.</w:t>
      </w:r>
    </w:p>
    <w:p w:rsidR="0094762C" w:rsidRDefault="0094762C" w:rsidP="0094762C">
      <w:pPr>
        <w:spacing w:line="20" w:lineRule="atLeast"/>
        <w:ind w:firstLine="284"/>
        <w:rPr>
          <w:rFonts w:cstheme="minorHAnsi"/>
          <w:sz w:val="20"/>
          <w:szCs w:val="20"/>
        </w:rPr>
      </w:pPr>
    </w:p>
    <w:p w:rsidR="009225B1" w:rsidRPr="00BC40A6" w:rsidRDefault="009225B1" w:rsidP="0094762C">
      <w:pPr>
        <w:spacing w:line="20" w:lineRule="atLeast"/>
        <w:ind w:firstLine="284"/>
        <w:rPr>
          <w:rFonts w:cstheme="minorHAnsi"/>
          <w:sz w:val="20"/>
          <w:szCs w:val="20"/>
        </w:rPr>
      </w:pPr>
      <w:r w:rsidRPr="00BC40A6">
        <w:rPr>
          <w:rFonts w:cstheme="minorHAnsi"/>
          <w:sz w:val="20"/>
          <w:szCs w:val="20"/>
        </w:rPr>
        <w:t>Kullanıcı, diğer operatörler üzerinde sağ tıklayıp Ara seçeneğini tıklayarak o operatörü arayabilir. Yine aktif çağrı esnasında, Yönlendir seçeneği ile aktif çağrıyı o operatöre yönlendirebilir ve Davet Et seçeneğini</w:t>
      </w:r>
      <w:r>
        <w:rPr>
          <w:rFonts w:cstheme="minorHAnsi"/>
          <w:sz w:val="20"/>
          <w:szCs w:val="20"/>
        </w:rPr>
        <w:t xml:space="preserve"> </w:t>
      </w:r>
      <w:r w:rsidRPr="00BC40A6">
        <w:rPr>
          <w:rFonts w:cstheme="minorHAnsi"/>
          <w:sz w:val="20"/>
          <w:szCs w:val="20"/>
        </w:rPr>
        <w:t>tıklayarak o operatörü aktif çağrıya dahil edebilir.</w:t>
      </w:r>
    </w:p>
    <w:p w:rsidR="009225B1" w:rsidRDefault="009225B1" w:rsidP="00155F23">
      <w:pPr>
        <w:rPr>
          <w:rFonts w:cstheme="minorHAnsi"/>
          <w:sz w:val="20"/>
          <w:szCs w:val="20"/>
        </w:rPr>
      </w:pPr>
    </w:p>
    <w:p w:rsidR="009225B1" w:rsidRPr="00155F23" w:rsidRDefault="0094762C" w:rsidP="00155F23">
      <w:pPr>
        <w:rPr>
          <w:rFonts w:cstheme="minorHAnsi"/>
          <w:sz w:val="20"/>
          <w:szCs w:val="20"/>
        </w:rPr>
      </w:pPr>
      <w:r w:rsidRPr="00BC40A6">
        <w:rPr>
          <w:rFonts w:cstheme="minorHAnsi"/>
          <w:noProof/>
          <w:sz w:val="20"/>
          <w:szCs w:val="20"/>
        </w:rPr>
        <w:drawing>
          <wp:anchor distT="0" distB="0" distL="114300" distR="114300" simplePos="0" relativeHeight="251683840" behindDoc="0" locked="0" layoutInCell="1" allowOverlap="1" wp14:anchorId="0FAF752E" wp14:editId="592F17FD">
            <wp:simplePos x="0" y="0"/>
            <wp:positionH relativeFrom="margin">
              <wp:align>center</wp:align>
            </wp:positionH>
            <wp:positionV relativeFrom="paragraph">
              <wp:posOffset>196850</wp:posOffset>
            </wp:positionV>
            <wp:extent cx="1308607" cy="1251599"/>
            <wp:effectExtent l="19050" t="19050" r="25400" b="24765"/>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7">
                      <a:extLst>
                        <a:ext uri="{28A0092B-C50C-407E-A947-70E740481C1C}">
                          <a14:useLocalDpi xmlns:a14="http://schemas.microsoft.com/office/drawing/2010/main" val="0"/>
                        </a:ext>
                      </a:extLst>
                    </a:blip>
                    <a:srcRect l="2734" r="3261" b="42435"/>
                    <a:stretch/>
                  </pic:blipFill>
                  <pic:spPr bwMode="auto">
                    <a:xfrm>
                      <a:off x="0" y="0"/>
                      <a:ext cx="1308607" cy="12515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25B1" w:rsidRPr="00155F23" w:rsidSect="0084118A">
      <w:footerReference w:type="default" r:id="rId78"/>
      <w:pgSz w:w="8391" w:h="11907" w:code="11"/>
      <w:pgMar w:top="709" w:right="1161" w:bottom="709" w:left="1417" w:header="708" w:footer="1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641" w:rsidRDefault="00354641" w:rsidP="002541BA">
      <w:pPr>
        <w:spacing w:after="0" w:line="240" w:lineRule="auto"/>
      </w:pPr>
      <w:r>
        <w:separator/>
      </w:r>
    </w:p>
  </w:endnote>
  <w:endnote w:type="continuationSeparator" w:id="0">
    <w:p w:rsidR="00354641" w:rsidRDefault="00354641" w:rsidP="00254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855279"/>
      <w:docPartObj>
        <w:docPartGallery w:val="Page Numbers (Bottom of Page)"/>
        <w:docPartUnique/>
      </w:docPartObj>
    </w:sdtPr>
    <w:sdtEndPr/>
    <w:sdtContent>
      <w:p w:rsidR="00F72E56" w:rsidRDefault="00F72E56">
        <w:pPr>
          <w:pStyle w:val="AltBilgi"/>
          <w:jc w:val="right"/>
        </w:pPr>
        <w:r>
          <w:fldChar w:fldCharType="begin"/>
        </w:r>
        <w:r>
          <w:instrText xml:space="preserve"> PAGE   \* MERGEFORMAT </w:instrText>
        </w:r>
        <w:r>
          <w:fldChar w:fldCharType="separate"/>
        </w:r>
        <w:r w:rsidR="004B0FAE">
          <w:rPr>
            <w:noProof/>
          </w:rPr>
          <w:t>67</w:t>
        </w:r>
        <w:r>
          <w:rPr>
            <w:noProof/>
          </w:rPr>
          <w:fldChar w:fldCharType="end"/>
        </w:r>
      </w:p>
    </w:sdtContent>
  </w:sdt>
  <w:p w:rsidR="00F72E56" w:rsidRDefault="00F72E5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641" w:rsidRDefault="00354641" w:rsidP="002541BA">
      <w:pPr>
        <w:spacing w:after="0" w:line="240" w:lineRule="auto"/>
      </w:pPr>
      <w:r>
        <w:separator/>
      </w:r>
    </w:p>
  </w:footnote>
  <w:footnote w:type="continuationSeparator" w:id="0">
    <w:p w:rsidR="00354641" w:rsidRDefault="00354641" w:rsidP="00254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6A9E"/>
    <w:multiLevelType w:val="multilevel"/>
    <w:tmpl w:val="7C847578"/>
    <w:lvl w:ilvl="0">
      <w:start w:val="1"/>
      <w:numFmt w:val="decimal"/>
      <w:pStyle w:val="Balk1"/>
      <w:lvlText w:val="%1."/>
      <w:lvlJc w:val="left"/>
      <w:pPr>
        <w:ind w:left="720" w:hanging="360"/>
      </w:pPr>
    </w:lvl>
    <w:lvl w:ilvl="1">
      <w:start w:val="1"/>
      <w:numFmt w:val="decimal"/>
      <w:pStyle w:val="Balk2"/>
      <w:isLgl/>
      <w:lvlText w:val="%1.%2."/>
      <w:lvlJc w:val="left"/>
      <w:pPr>
        <w:ind w:left="1080" w:hanging="720"/>
      </w:pPr>
    </w:lvl>
    <w:lvl w:ilvl="2">
      <w:start w:val="1"/>
      <w:numFmt w:val="decimal"/>
      <w:pStyle w:val="Balk3"/>
      <w:isLgl/>
      <w:lvlText w:val="%1.%2.%3."/>
      <w:lvlJc w:val="left"/>
      <w:pPr>
        <w:ind w:left="3698"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1196553D"/>
    <w:multiLevelType w:val="hybridMultilevel"/>
    <w:tmpl w:val="B588D4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24058B5"/>
    <w:multiLevelType w:val="hybridMultilevel"/>
    <w:tmpl w:val="DF44F4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7293DC7"/>
    <w:multiLevelType w:val="hybridMultilevel"/>
    <w:tmpl w:val="6114D10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8315267"/>
    <w:multiLevelType w:val="hybridMultilevel"/>
    <w:tmpl w:val="0A28DE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ED746F1"/>
    <w:multiLevelType w:val="hybridMultilevel"/>
    <w:tmpl w:val="94B2175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20B31844"/>
    <w:multiLevelType w:val="hybridMultilevel"/>
    <w:tmpl w:val="6262CD6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E37315A"/>
    <w:multiLevelType w:val="hybridMultilevel"/>
    <w:tmpl w:val="3FF4CAA4"/>
    <w:lvl w:ilvl="0" w:tplc="041F000F">
      <w:start w:val="1"/>
      <w:numFmt w:val="decimal"/>
      <w:lvlText w:val="%1."/>
      <w:lvlJc w:val="left"/>
      <w:pPr>
        <w:ind w:left="360" w:hanging="360"/>
      </w:pPr>
    </w:lvl>
    <w:lvl w:ilvl="1" w:tplc="98683A08">
      <w:start w:val="1"/>
      <w:numFmt w:val="lowerLetter"/>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E860C1C"/>
    <w:multiLevelType w:val="hybridMultilevel"/>
    <w:tmpl w:val="A6C67408"/>
    <w:lvl w:ilvl="0" w:tplc="041F000F">
      <w:start w:val="1"/>
      <w:numFmt w:val="decimal"/>
      <w:lvlText w:val="%1."/>
      <w:lvlJc w:val="left"/>
      <w:pPr>
        <w:ind w:left="360" w:hanging="360"/>
      </w:pPr>
    </w:lvl>
    <w:lvl w:ilvl="1" w:tplc="98683A08">
      <w:start w:val="1"/>
      <w:numFmt w:val="lowerLetter"/>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EE55093"/>
    <w:multiLevelType w:val="hybridMultilevel"/>
    <w:tmpl w:val="BF9416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39180231"/>
    <w:multiLevelType w:val="hybridMultilevel"/>
    <w:tmpl w:val="BF2460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46CB28B5"/>
    <w:multiLevelType w:val="hybridMultilevel"/>
    <w:tmpl w:val="7E3C43E6"/>
    <w:lvl w:ilvl="0" w:tplc="DF369E6E">
      <w:start w:val="1"/>
      <w:numFmt w:val="lowerLetter"/>
      <w:lvlText w:val="%1)"/>
      <w:lvlJc w:val="left"/>
      <w:pPr>
        <w:ind w:left="495" w:hanging="360"/>
      </w:pPr>
      <w:rPr>
        <w:rFonts w:hint="default"/>
      </w:rPr>
    </w:lvl>
    <w:lvl w:ilvl="1" w:tplc="041F0019" w:tentative="1">
      <w:start w:val="1"/>
      <w:numFmt w:val="lowerLetter"/>
      <w:lvlText w:val="%2."/>
      <w:lvlJc w:val="left"/>
      <w:pPr>
        <w:ind w:left="1215" w:hanging="360"/>
      </w:pPr>
    </w:lvl>
    <w:lvl w:ilvl="2" w:tplc="041F001B" w:tentative="1">
      <w:start w:val="1"/>
      <w:numFmt w:val="lowerRoman"/>
      <w:lvlText w:val="%3."/>
      <w:lvlJc w:val="right"/>
      <w:pPr>
        <w:ind w:left="1935" w:hanging="180"/>
      </w:pPr>
    </w:lvl>
    <w:lvl w:ilvl="3" w:tplc="041F000F" w:tentative="1">
      <w:start w:val="1"/>
      <w:numFmt w:val="decimal"/>
      <w:lvlText w:val="%4."/>
      <w:lvlJc w:val="left"/>
      <w:pPr>
        <w:ind w:left="2655" w:hanging="360"/>
      </w:pPr>
    </w:lvl>
    <w:lvl w:ilvl="4" w:tplc="041F0019" w:tentative="1">
      <w:start w:val="1"/>
      <w:numFmt w:val="lowerLetter"/>
      <w:lvlText w:val="%5."/>
      <w:lvlJc w:val="left"/>
      <w:pPr>
        <w:ind w:left="3375" w:hanging="360"/>
      </w:pPr>
    </w:lvl>
    <w:lvl w:ilvl="5" w:tplc="041F001B" w:tentative="1">
      <w:start w:val="1"/>
      <w:numFmt w:val="lowerRoman"/>
      <w:lvlText w:val="%6."/>
      <w:lvlJc w:val="right"/>
      <w:pPr>
        <w:ind w:left="4095" w:hanging="180"/>
      </w:pPr>
    </w:lvl>
    <w:lvl w:ilvl="6" w:tplc="041F000F" w:tentative="1">
      <w:start w:val="1"/>
      <w:numFmt w:val="decimal"/>
      <w:lvlText w:val="%7."/>
      <w:lvlJc w:val="left"/>
      <w:pPr>
        <w:ind w:left="4815" w:hanging="360"/>
      </w:pPr>
    </w:lvl>
    <w:lvl w:ilvl="7" w:tplc="041F0019" w:tentative="1">
      <w:start w:val="1"/>
      <w:numFmt w:val="lowerLetter"/>
      <w:lvlText w:val="%8."/>
      <w:lvlJc w:val="left"/>
      <w:pPr>
        <w:ind w:left="5535" w:hanging="360"/>
      </w:pPr>
    </w:lvl>
    <w:lvl w:ilvl="8" w:tplc="041F001B" w:tentative="1">
      <w:start w:val="1"/>
      <w:numFmt w:val="lowerRoman"/>
      <w:lvlText w:val="%9."/>
      <w:lvlJc w:val="right"/>
      <w:pPr>
        <w:ind w:left="6255" w:hanging="180"/>
      </w:pPr>
    </w:lvl>
  </w:abstractNum>
  <w:abstractNum w:abstractNumId="12" w15:restartNumberingAfterBreak="0">
    <w:nsid w:val="4887179C"/>
    <w:multiLevelType w:val="hybridMultilevel"/>
    <w:tmpl w:val="44A6EF0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50CF6739"/>
    <w:multiLevelType w:val="hybridMultilevel"/>
    <w:tmpl w:val="3FF4CAA4"/>
    <w:lvl w:ilvl="0" w:tplc="041F000F">
      <w:start w:val="1"/>
      <w:numFmt w:val="decimal"/>
      <w:lvlText w:val="%1."/>
      <w:lvlJc w:val="left"/>
      <w:pPr>
        <w:ind w:left="720" w:hanging="360"/>
      </w:pPr>
    </w:lvl>
    <w:lvl w:ilvl="1" w:tplc="98683A0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49524D1"/>
    <w:multiLevelType w:val="hybridMultilevel"/>
    <w:tmpl w:val="5C2EC8D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5905565D"/>
    <w:multiLevelType w:val="hybridMultilevel"/>
    <w:tmpl w:val="05B65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7901D7"/>
    <w:multiLevelType w:val="hybridMultilevel"/>
    <w:tmpl w:val="9EF6BCE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5FD008BB"/>
    <w:multiLevelType w:val="hybridMultilevel"/>
    <w:tmpl w:val="42AE6A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7642BF2"/>
    <w:multiLevelType w:val="hybridMultilevel"/>
    <w:tmpl w:val="5B6C92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6C4D1BA5"/>
    <w:multiLevelType w:val="hybridMultilevel"/>
    <w:tmpl w:val="6E5C54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0A82566"/>
    <w:multiLevelType w:val="hybridMultilevel"/>
    <w:tmpl w:val="0254B5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711876D9"/>
    <w:multiLevelType w:val="hybridMultilevel"/>
    <w:tmpl w:val="6D8AA3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2050CA0"/>
    <w:multiLevelType w:val="hybridMultilevel"/>
    <w:tmpl w:val="DDA6CF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72364432"/>
    <w:multiLevelType w:val="hybridMultilevel"/>
    <w:tmpl w:val="CBAABE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45823F3"/>
    <w:multiLevelType w:val="hybridMultilevel"/>
    <w:tmpl w:val="C5DAD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5022A67"/>
    <w:multiLevelType w:val="hybridMultilevel"/>
    <w:tmpl w:val="3D427E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75DF46CC"/>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A136D6B"/>
    <w:multiLevelType w:val="hybridMultilevel"/>
    <w:tmpl w:val="DAAC7642"/>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5"/>
  </w:num>
  <w:num w:numId="2">
    <w:abstractNumId w:val="3"/>
  </w:num>
  <w:num w:numId="3">
    <w:abstractNumId w:val="9"/>
  </w:num>
  <w:num w:numId="4">
    <w:abstractNumId w:val="16"/>
  </w:num>
  <w:num w:numId="5">
    <w:abstractNumId w:val="24"/>
  </w:num>
  <w:num w:numId="6">
    <w:abstractNumId w:val="21"/>
  </w:num>
  <w:num w:numId="7">
    <w:abstractNumId w:val="6"/>
  </w:num>
  <w:num w:numId="8">
    <w:abstractNumId w:val="13"/>
  </w:num>
  <w:num w:numId="9">
    <w:abstractNumId w:val="26"/>
  </w:num>
  <w:num w:numId="10">
    <w:abstractNumId w:val="19"/>
  </w:num>
  <w:num w:numId="11">
    <w:abstractNumId w:val="2"/>
  </w:num>
  <w:num w:numId="12">
    <w:abstractNumId w:val="11"/>
  </w:num>
  <w:num w:numId="13">
    <w:abstractNumId w:val="4"/>
  </w:num>
  <w:num w:numId="14">
    <w:abstractNumId w:val="15"/>
  </w:num>
  <w:num w:numId="15">
    <w:abstractNumId w:val="8"/>
  </w:num>
  <w:num w:numId="16">
    <w:abstractNumId w:val="23"/>
  </w:num>
  <w:num w:numId="17">
    <w:abstractNumId w:val="17"/>
  </w:num>
  <w:num w:numId="18">
    <w:abstractNumId w:val="7"/>
  </w:num>
  <w:num w:numId="19">
    <w:abstractNumId w:val="12"/>
  </w:num>
  <w:num w:numId="20">
    <w:abstractNumId w:val="14"/>
  </w:num>
  <w:num w:numId="21">
    <w:abstractNumId w:val="27"/>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5"/>
  </w:num>
  <w:num w:numId="25">
    <w:abstractNumId w:val="22"/>
  </w:num>
  <w:num w:numId="26">
    <w:abstractNumId w:val="18"/>
  </w:num>
  <w:num w:numId="27">
    <w:abstractNumId w:val="10"/>
  </w:num>
  <w:num w:numId="28">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72"/>
    <w:rsid w:val="0000059D"/>
    <w:rsid w:val="00002F89"/>
    <w:rsid w:val="0001167E"/>
    <w:rsid w:val="000130FA"/>
    <w:rsid w:val="00023F10"/>
    <w:rsid w:val="00026D67"/>
    <w:rsid w:val="00027602"/>
    <w:rsid w:val="0003131F"/>
    <w:rsid w:val="00044B93"/>
    <w:rsid w:val="0005764C"/>
    <w:rsid w:val="00073C8A"/>
    <w:rsid w:val="00096A6A"/>
    <w:rsid w:val="000A1034"/>
    <w:rsid w:val="000A764D"/>
    <w:rsid w:val="000B0123"/>
    <w:rsid w:val="000C3202"/>
    <w:rsid w:val="000C599B"/>
    <w:rsid w:val="000E1FED"/>
    <w:rsid w:val="000E2FA2"/>
    <w:rsid w:val="000E2FF0"/>
    <w:rsid w:val="000F13CF"/>
    <w:rsid w:val="000F2803"/>
    <w:rsid w:val="00100247"/>
    <w:rsid w:val="001045E3"/>
    <w:rsid w:val="001205AB"/>
    <w:rsid w:val="0012176E"/>
    <w:rsid w:val="00122609"/>
    <w:rsid w:val="00122870"/>
    <w:rsid w:val="001233FC"/>
    <w:rsid w:val="00125844"/>
    <w:rsid w:val="00130BFE"/>
    <w:rsid w:val="00137325"/>
    <w:rsid w:val="00137FED"/>
    <w:rsid w:val="00141D44"/>
    <w:rsid w:val="00143177"/>
    <w:rsid w:val="00155CAE"/>
    <w:rsid w:val="00155F23"/>
    <w:rsid w:val="00172AF8"/>
    <w:rsid w:val="00172B74"/>
    <w:rsid w:val="0017780D"/>
    <w:rsid w:val="00197787"/>
    <w:rsid w:val="001B6191"/>
    <w:rsid w:val="001E3E81"/>
    <w:rsid w:val="001E4705"/>
    <w:rsid w:val="001E6201"/>
    <w:rsid w:val="001E65C7"/>
    <w:rsid w:val="001F40D0"/>
    <w:rsid w:val="0021611A"/>
    <w:rsid w:val="00227B86"/>
    <w:rsid w:val="002351C7"/>
    <w:rsid w:val="002365BC"/>
    <w:rsid w:val="00236AA2"/>
    <w:rsid w:val="002464FA"/>
    <w:rsid w:val="00252D4B"/>
    <w:rsid w:val="002541BA"/>
    <w:rsid w:val="00254B4C"/>
    <w:rsid w:val="00270BB4"/>
    <w:rsid w:val="00273EC1"/>
    <w:rsid w:val="00274E9B"/>
    <w:rsid w:val="00285C22"/>
    <w:rsid w:val="00291C7A"/>
    <w:rsid w:val="00292F22"/>
    <w:rsid w:val="002A7DB5"/>
    <w:rsid w:val="002C06C0"/>
    <w:rsid w:val="002C3808"/>
    <w:rsid w:val="002D0232"/>
    <w:rsid w:val="002D1F85"/>
    <w:rsid w:val="002E11DF"/>
    <w:rsid w:val="002E13AA"/>
    <w:rsid w:val="002E47F8"/>
    <w:rsid w:val="002F2F06"/>
    <w:rsid w:val="002F4AF7"/>
    <w:rsid w:val="00300117"/>
    <w:rsid w:val="00300F0D"/>
    <w:rsid w:val="003150E4"/>
    <w:rsid w:val="0031565D"/>
    <w:rsid w:val="00315869"/>
    <w:rsid w:val="003219CC"/>
    <w:rsid w:val="0032217D"/>
    <w:rsid w:val="0033670F"/>
    <w:rsid w:val="0034441F"/>
    <w:rsid w:val="003505BA"/>
    <w:rsid w:val="003523C2"/>
    <w:rsid w:val="00354641"/>
    <w:rsid w:val="00357AF8"/>
    <w:rsid w:val="00364450"/>
    <w:rsid w:val="0036447D"/>
    <w:rsid w:val="00366456"/>
    <w:rsid w:val="003836FF"/>
    <w:rsid w:val="003850C1"/>
    <w:rsid w:val="003939E5"/>
    <w:rsid w:val="003A4E97"/>
    <w:rsid w:val="003A7053"/>
    <w:rsid w:val="003B5906"/>
    <w:rsid w:val="003B5E7C"/>
    <w:rsid w:val="003B6CAA"/>
    <w:rsid w:val="003B71DD"/>
    <w:rsid w:val="003C5774"/>
    <w:rsid w:val="003D45DC"/>
    <w:rsid w:val="003E620F"/>
    <w:rsid w:val="003E6605"/>
    <w:rsid w:val="003E76B7"/>
    <w:rsid w:val="003F540F"/>
    <w:rsid w:val="00402A9D"/>
    <w:rsid w:val="0040316A"/>
    <w:rsid w:val="00410154"/>
    <w:rsid w:val="00411ABC"/>
    <w:rsid w:val="00412BE0"/>
    <w:rsid w:val="00415F90"/>
    <w:rsid w:val="00421742"/>
    <w:rsid w:val="004247AD"/>
    <w:rsid w:val="00436566"/>
    <w:rsid w:val="00442A00"/>
    <w:rsid w:val="00442F3F"/>
    <w:rsid w:val="00481B75"/>
    <w:rsid w:val="00493FAC"/>
    <w:rsid w:val="004A41FF"/>
    <w:rsid w:val="004B0FAE"/>
    <w:rsid w:val="004B2403"/>
    <w:rsid w:val="004B24FE"/>
    <w:rsid w:val="004C21EE"/>
    <w:rsid w:val="004C6DF9"/>
    <w:rsid w:val="004D3F76"/>
    <w:rsid w:val="004D5699"/>
    <w:rsid w:val="004D75D4"/>
    <w:rsid w:val="004E5937"/>
    <w:rsid w:val="004E5990"/>
    <w:rsid w:val="004F16C9"/>
    <w:rsid w:val="004F1703"/>
    <w:rsid w:val="004F60B7"/>
    <w:rsid w:val="00503030"/>
    <w:rsid w:val="00510096"/>
    <w:rsid w:val="00515F5E"/>
    <w:rsid w:val="00536A14"/>
    <w:rsid w:val="0054449E"/>
    <w:rsid w:val="00544C21"/>
    <w:rsid w:val="00545841"/>
    <w:rsid w:val="005538E7"/>
    <w:rsid w:val="00556BF2"/>
    <w:rsid w:val="00562E11"/>
    <w:rsid w:val="0056732D"/>
    <w:rsid w:val="00574BB7"/>
    <w:rsid w:val="0058286E"/>
    <w:rsid w:val="00583EF9"/>
    <w:rsid w:val="005A17ED"/>
    <w:rsid w:val="005A36E8"/>
    <w:rsid w:val="005B1DC4"/>
    <w:rsid w:val="005B3AB8"/>
    <w:rsid w:val="005B5563"/>
    <w:rsid w:val="005C6C6C"/>
    <w:rsid w:val="005C7C24"/>
    <w:rsid w:val="005C7D7C"/>
    <w:rsid w:val="005D14FE"/>
    <w:rsid w:val="005D60C5"/>
    <w:rsid w:val="005E55BF"/>
    <w:rsid w:val="005F3FA2"/>
    <w:rsid w:val="005F4573"/>
    <w:rsid w:val="00615847"/>
    <w:rsid w:val="00645367"/>
    <w:rsid w:val="0065458C"/>
    <w:rsid w:val="00666EA5"/>
    <w:rsid w:val="00671C78"/>
    <w:rsid w:val="00696A8B"/>
    <w:rsid w:val="006A7CC5"/>
    <w:rsid w:val="006B2538"/>
    <w:rsid w:val="006B2CE5"/>
    <w:rsid w:val="006B7EB8"/>
    <w:rsid w:val="006C5606"/>
    <w:rsid w:val="006E00C6"/>
    <w:rsid w:val="006E0FE7"/>
    <w:rsid w:val="006E3787"/>
    <w:rsid w:val="006F4F33"/>
    <w:rsid w:val="0070077B"/>
    <w:rsid w:val="0074454E"/>
    <w:rsid w:val="00745F48"/>
    <w:rsid w:val="0076420B"/>
    <w:rsid w:val="007675BF"/>
    <w:rsid w:val="00773139"/>
    <w:rsid w:val="00774595"/>
    <w:rsid w:val="00774CB9"/>
    <w:rsid w:val="007834C0"/>
    <w:rsid w:val="00787E6E"/>
    <w:rsid w:val="007A63F0"/>
    <w:rsid w:val="007B1F41"/>
    <w:rsid w:val="007B2BD8"/>
    <w:rsid w:val="007B4CD7"/>
    <w:rsid w:val="007C119B"/>
    <w:rsid w:val="007C16BB"/>
    <w:rsid w:val="007D098E"/>
    <w:rsid w:val="007D186E"/>
    <w:rsid w:val="007D4480"/>
    <w:rsid w:val="007D502A"/>
    <w:rsid w:val="007D7A12"/>
    <w:rsid w:val="007F5063"/>
    <w:rsid w:val="007F7BEF"/>
    <w:rsid w:val="00800CE4"/>
    <w:rsid w:val="00802008"/>
    <w:rsid w:val="0080361A"/>
    <w:rsid w:val="00804071"/>
    <w:rsid w:val="00805DBE"/>
    <w:rsid w:val="008126DE"/>
    <w:rsid w:val="008131C5"/>
    <w:rsid w:val="00827BEC"/>
    <w:rsid w:val="00831C0A"/>
    <w:rsid w:val="00836C94"/>
    <w:rsid w:val="0084118A"/>
    <w:rsid w:val="00854C72"/>
    <w:rsid w:val="008613C4"/>
    <w:rsid w:val="00865B79"/>
    <w:rsid w:val="0087337C"/>
    <w:rsid w:val="008747F0"/>
    <w:rsid w:val="00882D10"/>
    <w:rsid w:val="00886EE1"/>
    <w:rsid w:val="00892940"/>
    <w:rsid w:val="00895A12"/>
    <w:rsid w:val="00896310"/>
    <w:rsid w:val="008963AD"/>
    <w:rsid w:val="008B7B1C"/>
    <w:rsid w:val="008C01D0"/>
    <w:rsid w:val="008C63C3"/>
    <w:rsid w:val="008C64C8"/>
    <w:rsid w:val="008D0DA7"/>
    <w:rsid w:val="008D29AF"/>
    <w:rsid w:val="008D2B6A"/>
    <w:rsid w:val="008E31AA"/>
    <w:rsid w:val="008F5090"/>
    <w:rsid w:val="00902442"/>
    <w:rsid w:val="00910356"/>
    <w:rsid w:val="00911C9B"/>
    <w:rsid w:val="009225B1"/>
    <w:rsid w:val="00930FC8"/>
    <w:rsid w:val="00936727"/>
    <w:rsid w:val="00944F58"/>
    <w:rsid w:val="0094762C"/>
    <w:rsid w:val="00965E72"/>
    <w:rsid w:val="0096783C"/>
    <w:rsid w:val="00973F5C"/>
    <w:rsid w:val="00977AC1"/>
    <w:rsid w:val="00990E73"/>
    <w:rsid w:val="009A4BC4"/>
    <w:rsid w:val="009B5448"/>
    <w:rsid w:val="009B6242"/>
    <w:rsid w:val="009C7542"/>
    <w:rsid w:val="009D3DE6"/>
    <w:rsid w:val="009E1C31"/>
    <w:rsid w:val="009E326D"/>
    <w:rsid w:val="009E61D8"/>
    <w:rsid w:val="009F3729"/>
    <w:rsid w:val="009F4C4E"/>
    <w:rsid w:val="009F739F"/>
    <w:rsid w:val="00A3013E"/>
    <w:rsid w:val="00A3446A"/>
    <w:rsid w:val="00A36655"/>
    <w:rsid w:val="00A36831"/>
    <w:rsid w:val="00A44E68"/>
    <w:rsid w:val="00A4506A"/>
    <w:rsid w:val="00A511A3"/>
    <w:rsid w:val="00A843BE"/>
    <w:rsid w:val="00A86FF3"/>
    <w:rsid w:val="00AA56AD"/>
    <w:rsid w:val="00AA780F"/>
    <w:rsid w:val="00AB74D7"/>
    <w:rsid w:val="00AD218D"/>
    <w:rsid w:val="00AD2A93"/>
    <w:rsid w:val="00AE4A5C"/>
    <w:rsid w:val="00B11DB7"/>
    <w:rsid w:val="00B21D8D"/>
    <w:rsid w:val="00B23E1F"/>
    <w:rsid w:val="00B24E3B"/>
    <w:rsid w:val="00B336D1"/>
    <w:rsid w:val="00B34404"/>
    <w:rsid w:val="00B44F5A"/>
    <w:rsid w:val="00B45C83"/>
    <w:rsid w:val="00B47477"/>
    <w:rsid w:val="00B51343"/>
    <w:rsid w:val="00B61D28"/>
    <w:rsid w:val="00B6424B"/>
    <w:rsid w:val="00B7023C"/>
    <w:rsid w:val="00B7687A"/>
    <w:rsid w:val="00B9365D"/>
    <w:rsid w:val="00B97122"/>
    <w:rsid w:val="00B976ED"/>
    <w:rsid w:val="00B97E64"/>
    <w:rsid w:val="00BA3219"/>
    <w:rsid w:val="00BA5A00"/>
    <w:rsid w:val="00BB1BD1"/>
    <w:rsid w:val="00BB6593"/>
    <w:rsid w:val="00BB77E4"/>
    <w:rsid w:val="00BC0CFE"/>
    <w:rsid w:val="00BC12DC"/>
    <w:rsid w:val="00BC1CFF"/>
    <w:rsid w:val="00BC4F1E"/>
    <w:rsid w:val="00BC508A"/>
    <w:rsid w:val="00BC7256"/>
    <w:rsid w:val="00BD21FA"/>
    <w:rsid w:val="00BD35D6"/>
    <w:rsid w:val="00BD6E45"/>
    <w:rsid w:val="00BF05DB"/>
    <w:rsid w:val="00BF4DB4"/>
    <w:rsid w:val="00C00CE7"/>
    <w:rsid w:val="00C109D9"/>
    <w:rsid w:val="00C10AB4"/>
    <w:rsid w:val="00C20BA9"/>
    <w:rsid w:val="00C246B9"/>
    <w:rsid w:val="00C34356"/>
    <w:rsid w:val="00C34CE4"/>
    <w:rsid w:val="00C447F5"/>
    <w:rsid w:val="00C50E1A"/>
    <w:rsid w:val="00C53B76"/>
    <w:rsid w:val="00C54D68"/>
    <w:rsid w:val="00C55A0D"/>
    <w:rsid w:val="00C56EBC"/>
    <w:rsid w:val="00C720AB"/>
    <w:rsid w:val="00C73D56"/>
    <w:rsid w:val="00C76003"/>
    <w:rsid w:val="00C8229A"/>
    <w:rsid w:val="00CA3D0D"/>
    <w:rsid w:val="00CB1B2E"/>
    <w:rsid w:val="00CB217A"/>
    <w:rsid w:val="00CB34DF"/>
    <w:rsid w:val="00CC3964"/>
    <w:rsid w:val="00CD4B1D"/>
    <w:rsid w:val="00CE328B"/>
    <w:rsid w:val="00D002F6"/>
    <w:rsid w:val="00D04C7E"/>
    <w:rsid w:val="00D05488"/>
    <w:rsid w:val="00D0654F"/>
    <w:rsid w:val="00D20418"/>
    <w:rsid w:val="00D2153B"/>
    <w:rsid w:val="00D238ED"/>
    <w:rsid w:val="00D27952"/>
    <w:rsid w:val="00D30606"/>
    <w:rsid w:val="00D318F7"/>
    <w:rsid w:val="00D34238"/>
    <w:rsid w:val="00D438C4"/>
    <w:rsid w:val="00D74172"/>
    <w:rsid w:val="00D751FB"/>
    <w:rsid w:val="00D753D0"/>
    <w:rsid w:val="00D83D5C"/>
    <w:rsid w:val="00D964A7"/>
    <w:rsid w:val="00DA5152"/>
    <w:rsid w:val="00DA6F08"/>
    <w:rsid w:val="00DB43EF"/>
    <w:rsid w:val="00DB6F88"/>
    <w:rsid w:val="00DB78FE"/>
    <w:rsid w:val="00DE3770"/>
    <w:rsid w:val="00DE4EBD"/>
    <w:rsid w:val="00DF0FA2"/>
    <w:rsid w:val="00DF5A88"/>
    <w:rsid w:val="00E00AC9"/>
    <w:rsid w:val="00E22CF8"/>
    <w:rsid w:val="00E379E2"/>
    <w:rsid w:val="00E43F14"/>
    <w:rsid w:val="00E47814"/>
    <w:rsid w:val="00E54904"/>
    <w:rsid w:val="00E56657"/>
    <w:rsid w:val="00E603DB"/>
    <w:rsid w:val="00E71AE0"/>
    <w:rsid w:val="00E72893"/>
    <w:rsid w:val="00E87BE5"/>
    <w:rsid w:val="00EA32E4"/>
    <w:rsid w:val="00EC0294"/>
    <w:rsid w:val="00ED2951"/>
    <w:rsid w:val="00ED48FC"/>
    <w:rsid w:val="00ED62C9"/>
    <w:rsid w:val="00EE136A"/>
    <w:rsid w:val="00EE2D7C"/>
    <w:rsid w:val="00EE3C96"/>
    <w:rsid w:val="00EE5034"/>
    <w:rsid w:val="00F01B7F"/>
    <w:rsid w:val="00F01CC2"/>
    <w:rsid w:val="00F01F41"/>
    <w:rsid w:val="00F2097E"/>
    <w:rsid w:val="00F301C6"/>
    <w:rsid w:val="00F31121"/>
    <w:rsid w:val="00F3322C"/>
    <w:rsid w:val="00F34F68"/>
    <w:rsid w:val="00F35F8D"/>
    <w:rsid w:val="00F37A27"/>
    <w:rsid w:val="00F441E2"/>
    <w:rsid w:val="00F44C88"/>
    <w:rsid w:val="00F46932"/>
    <w:rsid w:val="00F46BCF"/>
    <w:rsid w:val="00F520AA"/>
    <w:rsid w:val="00F53D1C"/>
    <w:rsid w:val="00F6096D"/>
    <w:rsid w:val="00F63174"/>
    <w:rsid w:val="00F6557E"/>
    <w:rsid w:val="00F72D41"/>
    <w:rsid w:val="00F72E56"/>
    <w:rsid w:val="00F743A3"/>
    <w:rsid w:val="00F74902"/>
    <w:rsid w:val="00F77A73"/>
    <w:rsid w:val="00F928EE"/>
    <w:rsid w:val="00FA10A2"/>
    <w:rsid w:val="00FA2991"/>
    <w:rsid w:val="00FA68B1"/>
    <w:rsid w:val="00FA68C7"/>
    <w:rsid w:val="00FB2FD2"/>
    <w:rsid w:val="00FB4D3C"/>
    <w:rsid w:val="00FB6C16"/>
    <w:rsid w:val="00FD793A"/>
    <w:rsid w:val="00FD7F5C"/>
    <w:rsid w:val="00FE4D50"/>
    <w:rsid w:val="00FF53E4"/>
    <w:rsid w:val="00FF61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97A986B"/>
  <w15:docId w15:val="{1C7B62D7-FC92-475D-9FEA-C0E48CFC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1BA"/>
  </w:style>
  <w:style w:type="paragraph" w:styleId="Balk1">
    <w:name w:val="heading 1"/>
    <w:basedOn w:val="ListeParagraf"/>
    <w:next w:val="Normal"/>
    <w:link w:val="Balk1Char"/>
    <w:uiPriority w:val="9"/>
    <w:qFormat/>
    <w:rsid w:val="00155F23"/>
    <w:pPr>
      <w:numPr>
        <w:numId w:val="22"/>
      </w:numPr>
      <w:spacing w:before="120" w:after="240" w:line="360" w:lineRule="exact"/>
      <w:jc w:val="both"/>
      <w:outlineLvl w:val="0"/>
    </w:pPr>
    <w:rPr>
      <w:rFonts w:eastAsia="Times New Roman" w:cs="Times New Roman"/>
      <w:b/>
      <w:sz w:val="28"/>
      <w:szCs w:val="28"/>
    </w:rPr>
  </w:style>
  <w:style w:type="paragraph" w:styleId="Balk2">
    <w:name w:val="heading 2"/>
    <w:basedOn w:val="ListeParagraf"/>
    <w:next w:val="Normal"/>
    <w:link w:val="Balk2Char"/>
    <w:uiPriority w:val="9"/>
    <w:unhideWhenUsed/>
    <w:qFormat/>
    <w:rsid w:val="00155F23"/>
    <w:pPr>
      <w:numPr>
        <w:ilvl w:val="1"/>
        <w:numId w:val="22"/>
      </w:numPr>
      <w:spacing w:before="120" w:after="240" w:line="360" w:lineRule="exact"/>
      <w:jc w:val="both"/>
      <w:outlineLvl w:val="1"/>
    </w:pPr>
    <w:rPr>
      <w:rFonts w:eastAsia="Times New Roman" w:cs="Times New Roman"/>
      <w:b/>
      <w:sz w:val="28"/>
      <w:szCs w:val="28"/>
    </w:rPr>
  </w:style>
  <w:style w:type="paragraph" w:styleId="Balk3">
    <w:name w:val="heading 3"/>
    <w:basedOn w:val="Balk2"/>
    <w:next w:val="Normal"/>
    <w:link w:val="Balk3Char"/>
    <w:uiPriority w:val="9"/>
    <w:semiHidden/>
    <w:unhideWhenUsed/>
    <w:qFormat/>
    <w:rsid w:val="00155F23"/>
    <w:pPr>
      <w:numPr>
        <w:ilvl w:val="2"/>
      </w:numPr>
      <w:ind w:left="1080"/>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D74172"/>
    <w:pPr>
      <w:tabs>
        <w:tab w:val="center" w:pos="4536"/>
        <w:tab w:val="right" w:pos="9072"/>
      </w:tabs>
      <w:spacing w:after="0" w:line="240" w:lineRule="auto"/>
    </w:pPr>
    <w:rPr>
      <w:rFonts w:eastAsiaTheme="minorHAnsi"/>
      <w:lang w:eastAsia="en-US"/>
    </w:rPr>
  </w:style>
  <w:style w:type="character" w:customStyle="1" w:styleId="AltBilgiChar">
    <w:name w:val="Alt Bilgi Char"/>
    <w:basedOn w:val="VarsaylanParagrafYazTipi"/>
    <w:link w:val="AltBilgi"/>
    <w:uiPriority w:val="99"/>
    <w:rsid w:val="00D74172"/>
    <w:rPr>
      <w:rFonts w:eastAsiaTheme="minorHAnsi"/>
      <w:lang w:eastAsia="en-US"/>
    </w:rPr>
  </w:style>
  <w:style w:type="paragraph" w:styleId="ListeParagraf">
    <w:name w:val="List Paragraph"/>
    <w:basedOn w:val="Normal"/>
    <w:uiPriority w:val="34"/>
    <w:qFormat/>
    <w:rsid w:val="00D74172"/>
    <w:pPr>
      <w:ind w:left="720"/>
      <w:contextualSpacing/>
    </w:pPr>
    <w:rPr>
      <w:rFonts w:eastAsiaTheme="minorHAnsi"/>
      <w:lang w:eastAsia="en-US"/>
    </w:rPr>
  </w:style>
  <w:style w:type="table" w:styleId="TabloKlavuzu">
    <w:name w:val="Table Grid"/>
    <w:basedOn w:val="NormalTablo"/>
    <w:uiPriority w:val="59"/>
    <w:rsid w:val="00D7417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D741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4172"/>
    <w:rPr>
      <w:rFonts w:ascii="Tahoma" w:hAnsi="Tahoma" w:cs="Tahoma"/>
      <w:sz w:val="16"/>
      <w:szCs w:val="16"/>
    </w:rPr>
  </w:style>
  <w:style w:type="paragraph" w:styleId="stBilgi">
    <w:name w:val="header"/>
    <w:basedOn w:val="Normal"/>
    <w:link w:val="stBilgiChar"/>
    <w:uiPriority w:val="99"/>
    <w:unhideWhenUsed/>
    <w:rsid w:val="00141D4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1D44"/>
  </w:style>
  <w:style w:type="table" w:customStyle="1" w:styleId="TabloKlavuzu1">
    <w:name w:val="Tablo Kılavuzu1"/>
    <w:basedOn w:val="NormalTablo"/>
    <w:uiPriority w:val="59"/>
    <w:rsid w:val="00DB43E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uiPriority w:val="59"/>
    <w:rsid w:val="00DB43E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uiPriority w:val="59"/>
    <w:rsid w:val="00DB43E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C7C24"/>
    <w:pPr>
      <w:spacing w:before="100" w:beforeAutospacing="1" w:after="100" w:afterAutospacing="1" w:line="240" w:lineRule="auto"/>
    </w:pPr>
    <w:rPr>
      <w:rFonts w:ascii="Times New Roman" w:hAnsi="Times New Roman" w:cs="Times New Roman"/>
      <w:sz w:val="24"/>
      <w:szCs w:val="24"/>
    </w:rPr>
  </w:style>
  <w:style w:type="paragraph" w:styleId="AralkYok">
    <w:name w:val="No Spacing"/>
    <w:uiPriority w:val="1"/>
    <w:qFormat/>
    <w:rsid w:val="00285C22"/>
    <w:pPr>
      <w:spacing w:after="0" w:line="240" w:lineRule="auto"/>
      <w:jc w:val="both"/>
    </w:pPr>
    <w:rPr>
      <w:sz w:val="20"/>
      <w:szCs w:val="20"/>
      <w:lang w:eastAsia="en-US"/>
    </w:rPr>
  </w:style>
  <w:style w:type="character" w:customStyle="1" w:styleId="Balk1Char">
    <w:name w:val="Başlık 1 Char"/>
    <w:basedOn w:val="VarsaylanParagrafYazTipi"/>
    <w:link w:val="Balk1"/>
    <w:uiPriority w:val="9"/>
    <w:rsid w:val="00155F23"/>
    <w:rPr>
      <w:rFonts w:eastAsia="Times New Roman" w:cs="Times New Roman"/>
      <w:b/>
      <w:sz w:val="28"/>
      <w:szCs w:val="28"/>
      <w:lang w:eastAsia="en-US"/>
    </w:rPr>
  </w:style>
  <w:style w:type="character" w:customStyle="1" w:styleId="Balk2Char">
    <w:name w:val="Başlık 2 Char"/>
    <w:basedOn w:val="VarsaylanParagrafYazTipi"/>
    <w:link w:val="Balk2"/>
    <w:uiPriority w:val="9"/>
    <w:rsid w:val="00155F23"/>
    <w:rPr>
      <w:rFonts w:eastAsia="Times New Roman" w:cs="Times New Roman"/>
      <w:b/>
      <w:sz w:val="28"/>
      <w:szCs w:val="28"/>
      <w:lang w:eastAsia="en-US"/>
    </w:rPr>
  </w:style>
  <w:style w:type="character" w:customStyle="1" w:styleId="Balk3Char">
    <w:name w:val="Başlık 3 Char"/>
    <w:basedOn w:val="VarsaylanParagrafYazTipi"/>
    <w:link w:val="Balk3"/>
    <w:uiPriority w:val="9"/>
    <w:semiHidden/>
    <w:rsid w:val="00155F23"/>
    <w:rPr>
      <w:rFonts w:eastAsia="Times New Roman" w:cs="Times New Roman"/>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3476">
      <w:bodyDiv w:val="1"/>
      <w:marLeft w:val="0"/>
      <w:marRight w:val="0"/>
      <w:marTop w:val="0"/>
      <w:marBottom w:val="0"/>
      <w:divBdr>
        <w:top w:val="none" w:sz="0" w:space="0" w:color="auto"/>
        <w:left w:val="none" w:sz="0" w:space="0" w:color="auto"/>
        <w:bottom w:val="none" w:sz="0" w:space="0" w:color="auto"/>
        <w:right w:val="none" w:sz="0" w:space="0" w:color="auto"/>
      </w:divBdr>
    </w:div>
    <w:div w:id="81533423">
      <w:bodyDiv w:val="1"/>
      <w:marLeft w:val="0"/>
      <w:marRight w:val="0"/>
      <w:marTop w:val="0"/>
      <w:marBottom w:val="0"/>
      <w:divBdr>
        <w:top w:val="none" w:sz="0" w:space="0" w:color="auto"/>
        <w:left w:val="none" w:sz="0" w:space="0" w:color="auto"/>
        <w:bottom w:val="none" w:sz="0" w:space="0" w:color="auto"/>
        <w:right w:val="none" w:sz="0" w:space="0" w:color="auto"/>
      </w:divBdr>
    </w:div>
    <w:div w:id="144593794">
      <w:bodyDiv w:val="1"/>
      <w:marLeft w:val="0"/>
      <w:marRight w:val="0"/>
      <w:marTop w:val="0"/>
      <w:marBottom w:val="0"/>
      <w:divBdr>
        <w:top w:val="none" w:sz="0" w:space="0" w:color="auto"/>
        <w:left w:val="none" w:sz="0" w:space="0" w:color="auto"/>
        <w:bottom w:val="none" w:sz="0" w:space="0" w:color="auto"/>
        <w:right w:val="none" w:sz="0" w:space="0" w:color="auto"/>
      </w:divBdr>
    </w:div>
    <w:div w:id="149755330">
      <w:bodyDiv w:val="1"/>
      <w:marLeft w:val="0"/>
      <w:marRight w:val="0"/>
      <w:marTop w:val="0"/>
      <w:marBottom w:val="0"/>
      <w:divBdr>
        <w:top w:val="none" w:sz="0" w:space="0" w:color="auto"/>
        <w:left w:val="none" w:sz="0" w:space="0" w:color="auto"/>
        <w:bottom w:val="none" w:sz="0" w:space="0" w:color="auto"/>
        <w:right w:val="none" w:sz="0" w:space="0" w:color="auto"/>
      </w:divBdr>
    </w:div>
    <w:div w:id="245311782">
      <w:bodyDiv w:val="1"/>
      <w:marLeft w:val="0"/>
      <w:marRight w:val="0"/>
      <w:marTop w:val="0"/>
      <w:marBottom w:val="0"/>
      <w:divBdr>
        <w:top w:val="none" w:sz="0" w:space="0" w:color="auto"/>
        <w:left w:val="none" w:sz="0" w:space="0" w:color="auto"/>
        <w:bottom w:val="none" w:sz="0" w:space="0" w:color="auto"/>
        <w:right w:val="none" w:sz="0" w:space="0" w:color="auto"/>
      </w:divBdr>
      <w:divsChild>
        <w:div w:id="1780446144">
          <w:marLeft w:val="547"/>
          <w:marRight w:val="0"/>
          <w:marTop w:val="0"/>
          <w:marBottom w:val="0"/>
          <w:divBdr>
            <w:top w:val="none" w:sz="0" w:space="0" w:color="auto"/>
            <w:left w:val="none" w:sz="0" w:space="0" w:color="auto"/>
            <w:bottom w:val="none" w:sz="0" w:space="0" w:color="auto"/>
            <w:right w:val="none" w:sz="0" w:space="0" w:color="auto"/>
          </w:divBdr>
        </w:div>
        <w:div w:id="727652970">
          <w:marLeft w:val="547"/>
          <w:marRight w:val="0"/>
          <w:marTop w:val="0"/>
          <w:marBottom w:val="0"/>
          <w:divBdr>
            <w:top w:val="none" w:sz="0" w:space="0" w:color="auto"/>
            <w:left w:val="none" w:sz="0" w:space="0" w:color="auto"/>
            <w:bottom w:val="none" w:sz="0" w:space="0" w:color="auto"/>
            <w:right w:val="none" w:sz="0" w:space="0" w:color="auto"/>
          </w:divBdr>
        </w:div>
        <w:div w:id="216472679">
          <w:marLeft w:val="547"/>
          <w:marRight w:val="0"/>
          <w:marTop w:val="0"/>
          <w:marBottom w:val="0"/>
          <w:divBdr>
            <w:top w:val="none" w:sz="0" w:space="0" w:color="auto"/>
            <w:left w:val="none" w:sz="0" w:space="0" w:color="auto"/>
            <w:bottom w:val="none" w:sz="0" w:space="0" w:color="auto"/>
            <w:right w:val="none" w:sz="0" w:space="0" w:color="auto"/>
          </w:divBdr>
        </w:div>
        <w:div w:id="1360621064">
          <w:marLeft w:val="547"/>
          <w:marRight w:val="0"/>
          <w:marTop w:val="0"/>
          <w:marBottom w:val="0"/>
          <w:divBdr>
            <w:top w:val="none" w:sz="0" w:space="0" w:color="auto"/>
            <w:left w:val="none" w:sz="0" w:space="0" w:color="auto"/>
            <w:bottom w:val="none" w:sz="0" w:space="0" w:color="auto"/>
            <w:right w:val="none" w:sz="0" w:space="0" w:color="auto"/>
          </w:divBdr>
        </w:div>
        <w:div w:id="32003989">
          <w:marLeft w:val="547"/>
          <w:marRight w:val="0"/>
          <w:marTop w:val="0"/>
          <w:marBottom w:val="0"/>
          <w:divBdr>
            <w:top w:val="none" w:sz="0" w:space="0" w:color="auto"/>
            <w:left w:val="none" w:sz="0" w:space="0" w:color="auto"/>
            <w:bottom w:val="none" w:sz="0" w:space="0" w:color="auto"/>
            <w:right w:val="none" w:sz="0" w:space="0" w:color="auto"/>
          </w:divBdr>
        </w:div>
        <w:div w:id="1071149970">
          <w:marLeft w:val="547"/>
          <w:marRight w:val="0"/>
          <w:marTop w:val="0"/>
          <w:marBottom w:val="0"/>
          <w:divBdr>
            <w:top w:val="none" w:sz="0" w:space="0" w:color="auto"/>
            <w:left w:val="none" w:sz="0" w:space="0" w:color="auto"/>
            <w:bottom w:val="none" w:sz="0" w:space="0" w:color="auto"/>
            <w:right w:val="none" w:sz="0" w:space="0" w:color="auto"/>
          </w:divBdr>
        </w:div>
        <w:div w:id="1823279395">
          <w:marLeft w:val="547"/>
          <w:marRight w:val="0"/>
          <w:marTop w:val="0"/>
          <w:marBottom w:val="0"/>
          <w:divBdr>
            <w:top w:val="none" w:sz="0" w:space="0" w:color="auto"/>
            <w:left w:val="none" w:sz="0" w:space="0" w:color="auto"/>
            <w:bottom w:val="none" w:sz="0" w:space="0" w:color="auto"/>
            <w:right w:val="none" w:sz="0" w:space="0" w:color="auto"/>
          </w:divBdr>
        </w:div>
      </w:divsChild>
    </w:div>
    <w:div w:id="253513264">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760905557">
      <w:bodyDiv w:val="1"/>
      <w:marLeft w:val="0"/>
      <w:marRight w:val="0"/>
      <w:marTop w:val="0"/>
      <w:marBottom w:val="0"/>
      <w:divBdr>
        <w:top w:val="none" w:sz="0" w:space="0" w:color="auto"/>
        <w:left w:val="none" w:sz="0" w:space="0" w:color="auto"/>
        <w:bottom w:val="none" w:sz="0" w:space="0" w:color="auto"/>
        <w:right w:val="none" w:sz="0" w:space="0" w:color="auto"/>
      </w:divBdr>
    </w:div>
    <w:div w:id="878665404">
      <w:bodyDiv w:val="1"/>
      <w:marLeft w:val="0"/>
      <w:marRight w:val="0"/>
      <w:marTop w:val="0"/>
      <w:marBottom w:val="0"/>
      <w:divBdr>
        <w:top w:val="none" w:sz="0" w:space="0" w:color="auto"/>
        <w:left w:val="none" w:sz="0" w:space="0" w:color="auto"/>
        <w:bottom w:val="none" w:sz="0" w:space="0" w:color="auto"/>
        <w:right w:val="none" w:sz="0" w:space="0" w:color="auto"/>
      </w:divBdr>
    </w:div>
    <w:div w:id="1026637782">
      <w:bodyDiv w:val="1"/>
      <w:marLeft w:val="0"/>
      <w:marRight w:val="0"/>
      <w:marTop w:val="0"/>
      <w:marBottom w:val="0"/>
      <w:divBdr>
        <w:top w:val="none" w:sz="0" w:space="0" w:color="auto"/>
        <w:left w:val="none" w:sz="0" w:space="0" w:color="auto"/>
        <w:bottom w:val="none" w:sz="0" w:space="0" w:color="auto"/>
        <w:right w:val="none" w:sz="0" w:space="0" w:color="auto"/>
      </w:divBdr>
    </w:div>
    <w:div w:id="1034770931">
      <w:bodyDiv w:val="1"/>
      <w:marLeft w:val="0"/>
      <w:marRight w:val="0"/>
      <w:marTop w:val="0"/>
      <w:marBottom w:val="0"/>
      <w:divBdr>
        <w:top w:val="none" w:sz="0" w:space="0" w:color="auto"/>
        <w:left w:val="none" w:sz="0" w:space="0" w:color="auto"/>
        <w:bottom w:val="none" w:sz="0" w:space="0" w:color="auto"/>
        <w:right w:val="none" w:sz="0" w:space="0" w:color="auto"/>
      </w:divBdr>
    </w:div>
    <w:div w:id="1238369756">
      <w:bodyDiv w:val="1"/>
      <w:marLeft w:val="0"/>
      <w:marRight w:val="0"/>
      <w:marTop w:val="0"/>
      <w:marBottom w:val="0"/>
      <w:divBdr>
        <w:top w:val="none" w:sz="0" w:space="0" w:color="auto"/>
        <w:left w:val="none" w:sz="0" w:space="0" w:color="auto"/>
        <w:bottom w:val="none" w:sz="0" w:space="0" w:color="auto"/>
        <w:right w:val="none" w:sz="0" w:space="0" w:color="auto"/>
      </w:divBdr>
    </w:div>
    <w:div w:id="1345939713">
      <w:bodyDiv w:val="1"/>
      <w:marLeft w:val="0"/>
      <w:marRight w:val="0"/>
      <w:marTop w:val="0"/>
      <w:marBottom w:val="0"/>
      <w:divBdr>
        <w:top w:val="none" w:sz="0" w:space="0" w:color="auto"/>
        <w:left w:val="none" w:sz="0" w:space="0" w:color="auto"/>
        <w:bottom w:val="none" w:sz="0" w:space="0" w:color="auto"/>
        <w:right w:val="none" w:sz="0" w:space="0" w:color="auto"/>
      </w:divBdr>
    </w:div>
    <w:div w:id="1475172002">
      <w:bodyDiv w:val="1"/>
      <w:marLeft w:val="0"/>
      <w:marRight w:val="0"/>
      <w:marTop w:val="0"/>
      <w:marBottom w:val="0"/>
      <w:divBdr>
        <w:top w:val="none" w:sz="0" w:space="0" w:color="auto"/>
        <w:left w:val="none" w:sz="0" w:space="0" w:color="auto"/>
        <w:bottom w:val="none" w:sz="0" w:space="0" w:color="auto"/>
        <w:right w:val="none" w:sz="0" w:space="0" w:color="auto"/>
      </w:divBdr>
    </w:div>
    <w:div w:id="1550068039">
      <w:bodyDiv w:val="1"/>
      <w:marLeft w:val="0"/>
      <w:marRight w:val="0"/>
      <w:marTop w:val="0"/>
      <w:marBottom w:val="0"/>
      <w:divBdr>
        <w:top w:val="none" w:sz="0" w:space="0" w:color="auto"/>
        <w:left w:val="none" w:sz="0" w:space="0" w:color="auto"/>
        <w:bottom w:val="none" w:sz="0" w:space="0" w:color="auto"/>
        <w:right w:val="none" w:sz="0" w:space="0" w:color="auto"/>
      </w:divBdr>
    </w:div>
    <w:div w:id="1558397658">
      <w:bodyDiv w:val="1"/>
      <w:marLeft w:val="0"/>
      <w:marRight w:val="0"/>
      <w:marTop w:val="0"/>
      <w:marBottom w:val="0"/>
      <w:divBdr>
        <w:top w:val="none" w:sz="0" w:space="0" w:color="auto"/>
        <w:left w:val="none" w:sz="0" w:space="0" w:color="auto"/>
        <w:bottom w:val="none" w:sz="0" w:space="0" w:color="auto"/>
        <w:right w:val="none" w:sz="0" w:space="0" w:color="auto"/>
      </w:divBdr>
    </w:div>
    <w:div w:id="1723629359">
      <w:bodyDiv w:val="1"/>
      <w:marLeft w:val="0"/>
      <w:marRight w:val="0"/>
      <w:marTop w:val="0"/>
      <w:marBottom w:val="0"/>
      <w:divBdr>
        <w:top w:val="none" w:sz="0" w:space="0" w:color="auto"/>
        <w:left w:val="none" w:sz="0" w:space="0" w:color="auto"/>
        <w:bottom w:val="none" w:sz="0" w:space="0" w:color="auto"/>
        <w:right w:val="none" w:sz="0" w:space="0" w:color="auto"/>
      </w:divBdr>
    </w:div>
    <w:div w:id="1930313724">
      <w:bodyDiv w:val="1"/>
      <w:marLeft w:val="0"/>
      <w:marRight w:val="0"/>
      <w:marTop w:val="0"/>
      <w:marBottom w:val="0"/>
      <w:divBdr>
        <w:top w:val="none" w:sz="0" w:space="0" w:color="auto"/>
        <w:left w:val="none" w:sz="0" w:space="0" w:color="auto"/>
        <w:bottom w:val="none" w:sz="0" w:space="0" w:color="auto"/>
        <w:right w:val="none" w:sz="0" w:space="0" w:color="auto"/>
      </w:divBdr>
    </w:div>
    <w:div w:id="1967811558">
      <w:bodyDiv w:val="1"/>
      <w:marLeft w:val="0"/>
      <w:marRight w:val="0"/>
      <w:marTop w:val="0"/>
      <w:marBottom w:val="0"/>
      <w:divBdr>
        <w:top w:val="none" w:sz="0" w:space="0" w:color="auto"/>
        <w:left w:val="none" w:sz="0" w:space="0" w:color="auto"/>
        <w:bottom w:val="none" w:sz="0" w:space="0" w:color="auto"/>
        <w:right w:val="none" w:sz="0" w:space="0" w:color="auto"/>
      </w:divBdr>
    </w:div>
    <w:div w:id="2044746565">
      <w:bodyDiv w:val="1"/>
      <w:marLeft w:val="0"/>
      <w:marRight w:val="0"/>
      <w:marTop w:val="0"/>
      <w:marBottom w:val="0"/>
      <w:divBdr>
        <w:top w:val="none" w:sz="0" w:space="0" w:color="auto"/>
        <w:left w:val="none" w:sz="0" w:space="0" w:color="auto"/>
        <w:bottom w:val="none" w:sz="0" w:space="0" w:color="auto"/>
        <w:right w:val="none" w:sz="0" w:space="0" w:color="auto"/>
      </w:divBdr>
      <w:divsChild>
        <w:div w:id="2040233454">
          <w:marLeft w:val="446"/>
          <w:marRight w:val="0"/>
          <w:marTop w:val="0"/>
          <w:marBottom w:val="0"/>
          <w:divBdr>
            <w:top w:val="none" w:sz="0" w:space="0" w:color="auto"/>
            <w:left w:val="none" w:sz="0" w:space="0" w:color="auto"/>
            <w:bottom w:val="none" w:sz="0" w:space="0" w:color="auto"/>
            <w:right w:val="none" w:sz="0" w:space="0" w:color="auto"/>
          </w:divBdr>
        </w:div>
        <w:div w:id="1282801985">
          <w:marLeft w:val="446"/>
          <w:marRight w:val="0"/>
          <w:marTop w:val="0"/>
          <w:marBottom w:val="0"/>
          <w:divBdr>
            <w:top w:val="none" w:sz="0" w:space="0" w:color="auto"/>
            <w:left w:val="none" w:sz="0" w:space="0" w:color="auto"/>
            <w:bottom w:val="none" w:sz="0" w:space="0" w:color="auto"/>
            <w:right w:val="none" w:sz="0" w:space="0" w:color="auto"/>
          </w:divBdr>
        </w:div>
        <w:div w:id="1688093409">
          <w:marLeft w:val="446"/>
          <w:marRight w:val="0"/>
          <w:marTop w:val="0"/>
          <w:marBottom w:val="0"/>
          <w:divBdr>
            <w:top w:val="none" w:sz="0" w:space="0" w:color="auto"/>
            <w:left w:val="none" w:sz="0" w:space="0" w:color="auto"/>
            <w:bottom w:val="none" w:sz="0" w:space="0" w:color="auto"/>
            <w:right w:val="none" w:sz="0" w:space="0" w:color="auto"/>
          </w:divBdr>
        </w:div>
        <w:div w:id="889266448">
          <w:marLeft w:val="446"/>
          <w:marRight w:val="0"/>
          <w:marTop w:val="0"/>
          <w:marBottom w:val="0"/>
          <w:divBdr>
            <w:top w:val="none" w:sz="0" w:space="0" w:color="auto"/>
            <w:left w:val="none" w:sz="0" w:space="0" w:color="auto"/>
            <w:bottom w:val="none" w:sz="0" w:space="0" w:color="auto"/>
            <w:right w:val="none" w:sz="0" w:space="0" w:color="auto"/>
          </w:divBdr>
        </w:div>
      </w:divsChild>
    </w:div>
    <w:div w:id="2064866822">
      <w:bodyDiv w:val="1"/>
      <w:marLeft w:val="0"/>
      <w:marRight w:val="0"/>
      <w:marTop w:val="0"/>
      <w:marBottom w:val="0"/>
      <w:divBdr>
        <w:top w:val="none" w:sz="0" w:space="0" w:color="auto"/>
        <w:left w:val="none" w:sz="0" w:space="0" w:color="auto"/>
        <w:bottom w:val="none" w:sz="0" w:space="0" w:color="auto"/>
        <w:right w:val="none" w:sz="0" w:space="0" w:color="auto"/>
      </w:divBdr>
    </w:div>
    <w:div w:id="213093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diagramData" Target="diagrams/data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diagramQuickStyle" Target="diagrams/quickStyle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AA645B-0C3B-4CE1-8FC5-88453EAA7E5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44A3DBC-B5CF-4E1D-8907-DC318F632D46}">
      <dgm:prSet phldrT="[Metin]"/>
      <dgm:spPr>
        <a:solidFill>
          <a:schemeClr val="tx2">
            <a:lumMod val="50000"/>
          </a:schemeClr>
        </a:solidFill>
      </dgm:spPr>
      <dgm:t>
        <a:bodyPr/>
        <a:lstStyle/>
        <a:p>
          <a:r>
            <a:rPr lang="tr-TR"/>
            <a:t>Çağrının alınması</a:t>
          </a:r>
        </a:p>
      </dgm:t>
    </dgm:pt>
    <dgm:pt modelId="{B1B36E00-9CD9-4413-BA00-B3FF88D555EB}" type="parTrans" cxnId="{1763144F-5BF2-446D-8F08-9CA3D8BC01BE}">
      <dgm:prSet/>
      <dgm:spPr/>
      <dgm:t>
        <a:bodyPr/>
        <a:lstStyle/>
        <a:p>
          <a:endParaRPr lang="tr-TR"/>
        </a:p>
      </dgm:t>
    </dgm:pt>
    <dgm:pt modelId="{C11828B6-FDD0-499D-B816-CE4C4AABB915}" type="sibTrans" cxnId="{1763144F-5BF2-446D-8F08-9CA3D8BC01BE}">
      <dgm:prSet/>
      <dgm:spPr/>
      <dgm:t>
        <a:bodyPr/>
        <a:lstStyle/>
        <a:p>
          <a:endParaRPr lang="tr-TR"/>
        </a:p>
      </dgm:t>
    </dgm:pt>
    <dgm:pt modelId="{AFFAC1E9-A3DE-4059-B43C-15FCD4C9EC60}">
      <dgm:prSet phldrT="[Metin]"/>
      <dgm:spPr>
        <a:solidFill>
          <a:schemeClr val="accent1">
            <a:lumMod val="75000"/>
          </a:schemeClr>
        </a:solidFill>
      </dgm:spPr>
      <dgm:t>
        <a:bodyPr/>
        <a:lstStyle/>
        <a:p>
          <a:r>
            <a:rPr lang="tr-TR"/>
            <a:t>Acil olay  dışında aramalar </a:t>
          </a:r>
        </a:p>
      </dgm:t>
    </dgm:pt>
    <dgm:pt modelId="{D2CAAD82-4EDE-49A6-B353-78E596AE75AF}" type="parTrans" cxnId="{C712C49E-96E0-4539-8475-1C017E842293}">
      <dgm:prSet/>
      <dgm:spPr/>
      <dgm:t>
        <a:bodyPr/>
        <a:lstStyle/>
        <a:p>
          <a:endParaRPr lang="tr-TR"/>
        </a:p>
      </dgm:t>
    </dgm:pt>
    <dgm:pt modelId="{72C5E3CC-2368-4DBF-A67B-98557398CBBF}" type="sibTrans" cxnId="{C712C49E-96E0-4539-8475-1C017E842293}">
      <dgm:prSet/>
      <dgm:spPr/>
      <dgm:t>
        <a:bodyPr/>
        <a:lstStyle/>
        <a:p>
          <a:endParaRPr lang="tr-TR"/>
        </a:p>
      </dgm:t>
    </dgm:pt>
    <dgm:pt modelId="{BC5FE3BC-1E15-419A-A7AC-AB70FAF20538}">
      <dgm:prSet phldrT="[Metin]"/>
      <dgm:spPr>
        <a:solidFill>
          <a:srgbClr val="FF0000"/>
        </a:solidFill>
      </dgm:spPr>
      <dgm:t>
        <a:bodyPr/>
        <a:lstStyle/>
        <a:p>
          <a:r>
            <a:rPr lang="tr-TR"/>
            <a:t>Acil olay veya durum ihbarı</a:t>
          </a:r>
        </a:p>
      </dgm:t>
    </dgm:pt>
    <dgm:pt modelId="{2C5E625B-EBF3-424C-815B-45329356641C}" type="parTrans" cxnId="{8C092E1A-F641-4A30-9CE5-A017EEC26737}">
      <dgm:prSet/>
      <dgm:spPr/>
      <dgm:t>
        <a:bodyPr/>
        <a:lstStyle/>
        <a:p>
          <a:endParaRPr lang="tr-TR"/>
        </a:p>
      </dgm:t>
    </dgm:pt>
    <dgm:pt modelId="{2D410138-CB0D-49B4-9E09-003514535AF7}" type="sibTrans" cxnId="{8C092E1A-F641-4A30-9CE5-A017EEC26737}">
      <dgm:prSet/>
      <dgm:spPr/>
      <dgm:t>
        <a:bodyPr/>
        <a:lstStyle/>
        <a:p>
          <a:endParaRPr lang="tr-TR"/>
        </a:p>
      </dgm:t>
    </dgm:pt>
    <dgm:pt modelId="{4142F480-BCFD-4734-A823-124FD888E62C}" type="asst">
      <dgm:prSet phldrT="[Metin]"/>
      <dgm:spPr>
        <a:solidFill>
          <a:schemeClr val="accent3">
            <a:lumMod val="50000"/>
          </a:schemeClr>
        </a:solidFill>
      </dgm:spPr>
      <dgm:t>
        <a:bodyPr/>
        <a:lstStyle/>
        <a:p>
          <a:r>
            <a:rPr lang="tr-TR"/>
            <a:t>İlk Sorgulama </a:t>
          </a:r>
        </a:p>
        <a:p>
          <a:r>
            <a:rPr lang="tr-TR"/>
            <a:t>(Acil olayla ilgili mi?)</a:t>
          </a:r>
        </a:p>
      </dgm:t>
    </dgm:pt>
    <dgm:pt modelId="{8B98296D-93D6-4F35-A8BD-B669620F4761}" type="sibTrans" cxnId="{2B0664A7-D0BE-4E8B-9C60-D2599D4D0AC0}">
      <dgm:prSet/>
      <dgm:spPr/>
      <dgm:t>
        <a:bodyPr/>
        <a:lstStyle/>
        <a:p>
          <a:endParaRPr lang="tr-TR"/>
        </a:p>
      </dgm:t>
    </dgm:pt>
    <dgm:pt modelId="{A3581AC9-1682-4C14-9801-4DD66DCC7497}" type="parTrans" cxnId="{2B0664A7-D0BE-4E8B-9C60-D2599D4D0AC0}">
      <dgm:prSet/>
      <dgm:spPr/>
      <dgm:t>
        <a:bodyPr/>
        <a:lstStyle/>
        <a:p>
          <a:endParaRPr lang="tr-TR"/>
        </a:p>
      </dgm:t>
    </dgm:pt>
    <dgm:pt modelId="{C0D3D345-018C-4CA5-94A3-203F576D05DF}">
      <dgm:prSet/>
      <dgm:spPr>
        <a:solidFill>
          <a:srgbClr val="FF0000"/>
        </a:solidFill>
      </dgm:spPr>
      <dgm:t>
        <a:bodyPr/>
        <a:lstStyle/>
        <a:p>
          <a:endParaRPr lang="tr-TR"/>
        </a:p>
        <a:p>
          <a:r>
            <a:rPr lang="tr-TR"/>
            <a:t>Acil olayın niteliğini sorgula</a:t>
          </a:r>
        </a:p>
        <a:p>
          <a:r>
            <a:rPr lang="tr-TR"/>
            <a:t>Adres ve konum bilgisini doğrula</a:t>
          </a:r>
        </a:p>
        <a:p>
          <a:r>
            <a:rPr lang="tr-TR"/>
            <a:t>İlgili operatörlere yönlendir</a:t>
          </a:r>
        </a:p>
        <a:p>
          <a:endParaRPr lang="tr-TR"/>
        </a:p>
      </dgm:t>
    </dgm:pt>
    <dgm:pt modelId="{66A4DB6D-7331-43B0-BB7E-70FAAD300452}" type="parTrans" cxnId="{1A21B5FE-7A6E-4EF1-B67B-69301547965B}">
      <dgm:prSet/>
      <dgm:spPr/>
      <dgm:t>
        <a:bodyPr/>
        <a:lstStyle/>
        <a:p>
          <a:endParaRPr lang="tr-TR"/>
        </a:p>
      </dgm:t>
    </dgm:pt>
    <dgm:pt modelId="{888B5D3C-1E19-4222-AB1E-49CE0D667863}" type="sibTrans" cxnId="{1A21B5FE-7A6E-4EF1-B67B-69301547965B}">
      <dgm:prSet/>
      <dgm:spPr/>
      <dgm:t>
        <a:bodyPr/>
        <a:lstStyle/>
        <a:p>
          <a:endParaRPr lang="tr-TR"/>
        </a:p>
      </dgm:t>
    </dgm:pt>
    <dgm:pt modelId="{797DC7D8-056B-48F9-B7C7-4A975D295743}">
      <dgm:prSet/>
      <dgm:spPr>
        <a:solidFill>
          <a:schemeClr val="accent1">
            <a:lumMod val="75000"/>
          </a:schemeClr>
        </a:solidFill>
      </dgm:spPr>
      <dgm:t>
        <a:bodyPr/>
        <a:lstStyle/>
        <a:p>
          <a:r>
            <a:rPr lang="tr-TR"/>
            <a:t>Doğrula</a:t>
          </a:r>
        </a:p>
        <a:p>
          <a:r>
            <a:rPr lang="tr-TR"/>
            <a:t>Bilgilendir</a:t>
          </a:r>
        </a:p>
        <a:p>
          <a:r>
            <a:rPr lang="tr-TR"/>
            <a:t>Yönlendir veya sonlandır</a:t>
          </a:r>
        </a:p>
      </dgm:t>
    </dgm:pt>
    <dgm:pt modelId="{5331AC7E-A0AD-47A4-910C-EB3E3C8E6273}" type="parTrans" cxnId="{CFE2262B-0370-422A-B4FE-B15B4ECEE509}">
      <dgm:prSet/>
      <dgm:spPr/>
      <dgm:t>
        <a:bodyPr/>
        <a:lstStyle/>
        <a:p>
          <a:endParaRPr lang="tr-TR"/>
        </a:p>
      </dgm:t>
    </dgm:pt>
    <dgm:pt modelId="{7BFFAFFA-4C6C-497F-A4BD-84F9F0D5EB2B}" type="sibTrans" cxnId="{CFE2262B-0370-422A-B4FE-B15B4ECEE509}">
      <dgm:prSet/>
      <dgm:spPr/>
      <dgm:t>
        <a:bodyPr/>
        <a:lstStyle/>
        <a:p>
          <a:endParaRPr lang="tr-TR"/>
        </a:p>
      </dgm:t>
    </dgm:pt>
    <dgm:pt modelId="{B404DD22-243F-4D3C-A8DC-C014AB23BC5A}" type="pres">
      <dgm:prSet presAssocID="{A1AA645B-0C3B-4CE1-8FC5-88453EAA7E5D}" presName="hierChild1" presStyleCnt="0">
        <dgm:presLayoutVars>
          <dgm:orgChart val="1"/>
          <dgm:chPref val="1"/>
          <dgm:dir/>
          <dgm:animOne val="branch"/>
          <dgm:animLvl val="lvl"/>
          <dgm:resizeHandles/>
        </dgm:presLayoutVars>
      </dgm:prSet>
      <dgm:spPr/>
      <dgm:t>
        <a:bodyPr/>
        <a:lstStyle/>
        <a:p>
          <a:endParaRPr lang="tr-TR"/>
        </a:p>
      </dgm:t>
    </dgm:pt>
    <dgm:pt modelId="{A952B53C-17A6-4F34-B690-79554F6FEC5F}" type="pres">
      <dgm:prSet presAssocID="{544A3DBC-B5CF-4E1D-8907-DC318F632D46}" presName="hierRoot1" presStyleCnt="0">
        <dgm:presLayoutVars>
          <dgm:hierBranch val="init"/>
        </dgm:presLayoutVars>
      </dgm:prSet>
      <dgm:spPr/>
    </dgm:pt>
    <dgm:pt modelId="{B7DBEEE3-0494-4839-97ED-CA236AED023F}" type="pres">
      <dgm:prSet presAssocID="{544A3DBC-B5CF-4E1D-8907-DC318F632D46}" presName="rootComposite1" presStyleCnt="0"/>
      <dgm:spPr/>
    </dgm:pt>
    <dgm:pt modelId="{8C4F5C38-E5FD-498D-8B34-40A9E8322F02}" type="pres">
      <dgm:prSet presAssocID="{544A3DBC-B5CF-4E1D-8907-DC318F632D46}" presName="rootText1" presStyleLbl="node0" presStyleIdx="0" presStyleCnt="1" custScaleX="119494">
        <dgm:presLayoutVars>
          <dgm:chPref val="3"/>
        </dgm:presLayoutVars>
      </dgm:prSet>
      <dgm:spPr/>
      <dgm:t>
        <a:bodyPr/>
        <a:lstStyle/>
        <a:p>
          <a:endParaRPr lang="tr-TR"/>
        </a:p>
      </dgm:t>
    </dgm:pt>
    <dgm:pt modelId="{CDD92C01-2760-4D3E-A73B-17B1284CA20B}" type="pres">
      <dgm:prSet presAssocID="{544A3DBC-B5CF-4E1D-8907-DC318F632D46}" presName="rootConnector1" presStyleLbl="node1" presStyleIdx="0" presStyleCnt="0"/>
      <dgm:spPr/>
      <dgm:t>
        <a:bodyPr/>
        <a:lstStyle/>
        <a:p>
          <a:endParaRPr lang="tr-TR"/>
        </a:p>
      </dgm:t>
    </dgm:pt>
    <dgm:pt modelId="{C60B6087-4DD8-4F63-B11B-68F9C169AB31}" type="pres">
      <dgm:prSet presAssocID="{544A3DBC-B5CF-4E1D-8907-DC318F632D46}" presName="hierChild2" presStyleCnt="0"/>
      <dgm:spPr/>
    </dgm:pt>
    <dgm:pt modelId="{A0CF9520-9113-4049-9637-D37AC8D7C5BA}" type="pres">
      <dgm:prSet presAssocID="{D2CAAD82-4EDE-49A6-B353-78E596AE75AF}" presName="Name37" presStyleLbl="parChTrans1D2" presStyleIdx="0" presStyleCnt="3"/>
      <dgm:spPr/>
      <dgm:t>
        <a:bodyPr/>
        <a:lstStyle/>
        <a:p>
          <a:endParaRPr lang="tr-TR"/>
        </a:p>
      </dgm:t>
    </dgm:pt>
    <dgm:pt modelId="{5563FE5B-AB36-4300-A78C-7ECEFBD41814}" type="pres">
      <dgm:prSet presAssocID="{AFFAC1E9-A3DE-4059-B43C-15FCD4C9EC60}" presName="hierRoot2" presStyleCnt="0">
        <dgm:presLayoutVars>
          <dgm:hierBranch val="init"/>
        </dgm:presLayoutVars>
      </dgm:prSet>
      <dgm:spPr/>
    </dgm:pt>
    <dgm:pt modelId="{9C29414C-962F-4C74-933F-14ED5959FFB4}" type="pres">
      <dgm:prSet presAssocID="{AFFAC1E9-A3DE-4059-B43C-15FCD4C9EC60}" presName="rootComposite" presStyleCnt="0"/>
      <dgm:spPr/>
    </dgm:pt>
    <dgm:pt modelId="{15E65590-6401-4123-93A4-28017A118ECA}" type="pres">
      <dgm:prSet presAssocID="{AFFAC1E9-A3DE-4059-B43C-15FCD4C9EC60}" presName="rootText" presStyleLbl="node2" presStyleIdx="0" presStyleCnt="2" custScaleX="114245">
        <dgm:presLayoutVars>
          <dgm:chPref val="3"/>
        </dgm:presLayoutVars>
      </dgm:prSet>
      <dgm:spPr/>
      <dgm:t>
        <a:bodyPr/>
        <a:lstStyle/>
        <a:p>
          <a:endParaRPr lang="tr-TR"/>
        </a:p>
      </dgm:t>
    </dgm:pt>
    <dgm:pt modelId="{D9B4D8BF-20F0-4919-A4A6-AEAED895AE8D}" type="pres">
      <dgm:prSet presAssocID="{AFFAC1E9-A3DE-4059-B43C-15FCD4C9EC60}" presName="rootConnector" presStyleLbl="node2" presStyleIdx="0" presStyleCnt="2"/>
      <dgm:spPr/>
      <dgm:t>
        <a:bodyPr/>
        <a:lstStyle/>
        <a:p>
          <a:endParaRPr lang="tr-TR"/>
        </a:p>
      </dgm:t>
    </dgm:pt>
    <dgm:pt modelId="{1F781327-45F5-4FA9-AFFB-4E373F919968}" type="pres">
      <dgm:prSet presAssocID="{AFFAC1E9-A3DE-4059-B43C-15FCD4C9EC60}" presName="hierChild4" presStyleCnt="0"/>
      <dgm:spPr/>
    </dgm:pt>
    <dgm:pt modelId="{AF220B11-BE20-4621-9D83-B2A13156A67B}" type="pres">
      <dgm:prSet presAssocID="{5331AC7E-A0AD-47A4-910C-EB3E3C8E6273}" presName="Name37" presStyleLbl="parChTrans1D3" presStyleIdx="0" presStyleCnt="2"/>
      <dgm:spPr/>
      <dgm:t>
        <a:bodyPr/>
        <a:lstStyle/>
        <a:p>
          <a:endParaRPr lang="tr-TR"/>
        </a:p>
      </dgm:t>
    </dgm:pt>
    <dgm:pt modelId="{5FBBEAA8-4B94-4E6C-ABE6-123B9567C3A1}" type="pres">
      <dgm:prSet presAssocID="{797DC7D8-056B-48F9-B7C7-4A975D295743}" presName="hierRoot2" presStyleCnt="0">
        <dgm:presLayoutVars>
          <dgm:hierBranch val="init"/>
        </dgm:presLayoutVars>
      </dgm:prSet>
      <dgm:spPr/>
    </dgm:pt>
    <dgm:pt modelId="{9283563F-98BD-4EE3-859C-4CD329EEA9C9}" type="pres">
      <dgm:prSet presAssocID="{797DC7D8-056B-48F9-B7C7-4A975D295743}" presName="rootComposite" presStyleCnt="0"/>
      <dgm:spPr/>
    </dgm:pt>
    <dgm:pt modelId="{ABC988B9-47C2-4A0C-AC4B-5253BDDEB730}" type="pres">
      <dgm:prSet presAssocID="{797DC7D8-056B-48F9-B7C7-4A975D295743}" presName="rootText" presStyleLbl="node3" presStyleIdx="0" presStyleCnt="2" custScaleX="152389" custScaleY="195638" custLinFactNeighborX="-1947" custLinFactNeighborY="5825">
        <dgm:presLayoutVars>
          <dgm:chPref val="3"/>
        </dgm:presLayoutVars>
      </dgm:prSet>
      <dgm:spPr/>
      <dgm:t>
        <a:bodyPr/>
        <a:lstStyle/>
        <a:p>
          <a:endParaRPr lang="tr-TR"/>
        </a:p>
      </dgm:t>
    </dgm:pt>
    <dgm:pt modelId="{E3137718-027F-4533-AD91-D109CC8FFADD}" type="pres">
      <dgm:prSet presAssocID="{797DC7D8-056B-48F9-B7C7-4A975D295743}" presName="rootConnector" presStyleLbl="node3" presStyleIdx="0" presStyleCnt="2"/>
      <dgm:spPr/>
      <dgm:t>
        <a:bodyPr/>
        <a:lstStyle/>
        <a:p>
          <a:endParaRPr lang="tr-TR"/>
        </a:p>
      </dgm:t>
    </dgm:pt>
    <dgm:pt modelId="{8E3638FC-F702-4271-B2B8-24092FE406CF}" type="pres">
      <dgm:prSet presAssocID="{797DC7D8-056B-48F9-B7C7-4A975D295743}" presName="hierChild4" presStyleCnt="0"/>
      <dgm:spPr/>
    </dgm:pt>
    <dgm:pt modelId="{86269284-F384-489C-9704-82E7EB576BD8}" type="pres">
      <dgm:prSet presAssocID="{797DC7D8-056B-48F9-B7C7-4A975D295743}" presName="hierChild5" presStyleCnt="0"/>
      <dgm:spPr/>
    </dgm:pt>
    <dgm:pt modelId="{AB6C4F4D-8DDC-4D06-8DC1-C8BFE16E8671}" type="pres">
      <dgm:prSet presAssocID="{AFFAC1E9-A3DE-4059-B43C-15FCD4C9EC60}" presName="hierChild5" presStyleCnt="0"/>
      <dgm:spPr/>
    </dgm:pt>
    <dgm:pt modelId="{F2874A49-E435-48D8-8B51-5208A333D1E5}" type="pres">
      <dgm:prSet presAssocID="{2C5E625B-EBF3-424C-815B-45329356641C}" presName="Name37" presStyleLbl="parChTrans1D2" presStyleIdx="1" presStyleCnt="3"/>
      <dgm:spPr/>
      <dgm:t>
        <a:bodyPr/>
        <a:lstStyle/>
        <a:p>
          <a:endParaRPr lang="tr-TR"/>
        </a:p>
      </dgm:t>
    </dgm:pt>
    <dgm:pt modelId="{C0217C5A-ECE8-4188-8E90-89A27D843DFC}" type="pres">
      <dgm:prSet presAssocID="{BC5FE3BC-1E15-419A-A7AC-AB70FAF20538}" presName="hierRoot2" presStyleCnt="0">
        <dgm:presLayoutVars>
          <dgm:hierBranch val="init"/>
        </dgm:presLayoutVars>
      </dgm:prSet>
      <dgm:spPr/>
    </dgm:pt>
    <dgm:pt modelId="{DE1EBE96-7527-439F-99EC-B19D31240D43}" type="pres">
      <dgm:prSet presAssocID="{BC5FE3BC-1E15-419A-A7AC-AB70FAF20538}" presName="rootComposite" presStyleCnt="0"/>
      <dgm:spPr/>
    </dgm:pt>
    <dgm:pt modelId="{191BDFDE-B0DA-43BB-AD53-140942CAAC1F}" type="pres">
      <dgm:prSet presAssocID="{BC5FE3BC-1E15-419A-A7AC-AB70FAF20538}" presName="rootText" presStyleLbl="node2" presStyleIdx="1" presStyleCnt="2" custScaleX="168633" custLinFactNeighborX="48189" custLinFactNeighborY="-2351">
        <dgm:presLayoutVars>
          <dgm:chPref val="3"/>
        </dgm:presLayoutVars>
      </dgm:prSet>
      <dgm:spPr/>
      <dgm:t>
        <a:bodyPr/>
        <a:lstStyle/>
        <a:p>
          <a:endParaRPr lang="tr-TR"/>
        </a:p>
      </dgm:t>
    </dgm:pt>
    <dgm:pt modelId="{59A080D5-CE59-4E7E-B5C8-0B1DE67B8BB9}" type="pres">
      <dgm:prSet presAssocID="{BC5FE3BC-1E15-419A-A7AC-AB70FAF20538}" presName="rootConnector" presStyleLbl="node2" presStyleIdx="1" presStyleCnt="2"/>
      <dgm:spPr/>
      <dgm:t>
        <a:bodyPr/>
        <a:lstStyle/>
        <a:p>
          <a:endParaRPr lang="tr-TR"/>
        </a:p>
      </dgm:t>
    </dgm:pt>
    <dgm:pt modelId="{4682D99F-04D3-4B13-A986-2AF93883B406}" type="pres">
      <dgm:prSet presAssocID="{BC5FE3BC-1E15-419A-A7AC-AB70FAF20538}" presName="hierChild4" presStyleCnt="0"/>
      <dgm:spPr/>
    </dgm:pt>
    <dgm:pt modelId="{E721B453-2A7D-48DB-8480-C5A65EA51798}" type="pres">
      <dgm:prSet presAssocID="{66A4DB6D-7331-43B0-BB7E-70FAAD300452}" presName="Name37" presStyleLbl="parChTrans1D3" presStyleIdx="1" presStyleCnt="2"/>
      <dgm:spPr/>
      <dgm:t>
        <a:bodyPr/>
        <a:lstStyle/>
        <a:p>
          <a:endParaRPr lang="tr-TR"/>
        </a:p>
      </dgm:t>
    </dgm:pt>
    <dgm:pt modelId="{7239B540-302B-472F-A138-A20E86D70B38}" type="pres">
      <dgm:prSet presAssocID="{C0D3D345-018C-4CA5-94A3-203F576D05DF}" presName="hierRoot2" presStyleCnt="0">
        <dgm:presLayoutVars>
          <dgm:hierBranch val="init"/>
        </dgm:presLayoutVars>
      </dgm:prSet>
      <dgm:spPr/>
    </dgm:pt>
    <dgm:pt modelId="{8F70A89A-95A4-4F13-9BB2-1097396C9F3A}" type="pres">
      <dgm:prSet presAssocID="{C0D3D345-018C-4CA5-94A3-203F576D05DF}" presName="rootComposite" presStyleCnt="0"/>
      <dgm:spPr/>
    </dgm:pt>
    <dgm:pt modelId="{BE23F108-2782-4581-BDE1-DB5841BA9D19}" type="pres">
      <dgm:prSet presAssocID="{C0D3D345-018C-4CA5-94A3-203F576D05DF}" presName="rootText" presStyleLbl="node3" presStyleIdx="1" presStyleCnt="2" custScaleX="211297" custScaleY="201303" custLinFactNeighborX="48606" custLinFactNeighborY="160">
        <dgm:presLayoutVars>
          <dgm:chPref val="3"/>
        </dgm:presLayoutVars>
      </dgm:prSet>
      <dgm:spPr/>
      <dgm:t>
        <a:bodyPr/>
        <a:lstStyle/>
        <a:p>
          <a:endParaRPr lang="tr-TR"/>
        </a:p>
      </dgm:t>
    </dgm:pt>
    <dgm:pt modelId="{C0035F7F-AE17-4B05-BDBC-D636E2FC9BD5}" type="pres">
      <dgm:prSet presAssocID="{C0D3D345-018C-4CA5-94A3-203F576D05DF}" presName="rootConnector" presStyleLbl="node3" presStyleIdx="1" presStyleCnt="2"/>
      <dgm:spPr/>
      <dgm:t>
        <a:bodyPr/>
        <a:lstStyle/>
        <a:p>
          <a:endParaRPr lang="tr-TR"/>
        </a:p>
      </dgm:t>
    </dgm:pt>
    <dgm:pt modelId="{8F8760A9-1512-4E41-85C2-A5E4C2342A49}" type="pres">
      <dgm:prSet presAssocID="{C0D3D345-018C-4CA5-94A3-203F576D05DF}" presName="hierChild4" presStyleCnt="0"/>
      <dgm:spPr/>
    </dgm:pt>
    <dgm:pt modelId="{75E83132-EA05-4CC3-A47D-DD81CE032667}" type="pres">
      <dgm:prSet presAssocID="{C0D3D345-018C-4CA5-94A3-203F576D05DF}" presName="hierChild5" presStyleCnt="0"/>
      <dgm:spPr/>
    </dgm:pt>
    <dgm:pt modelId="{7ACE0711-F510-4299-B2DF-FB33F98E43BB}" type="pres">
      <dgm:prSet presAssocID="{BC5FE3BC-1E15-419A-A7AC-AB70FAF20538}" presName="hierChild5" presStyleCnt="0"/>
      <dgm:spPr/>
    </dgm:pt>
    <dgm:pt modelId="{CC62AB34-8AF3-4F59-B872-4C7FF3B733CB}" type="pres">
      <dgm:prSet presAssocID="{544A3DBC-B5CF-4E1D-8907-DC318F632D46}" presName="hierChild3" presStyleCnt="0"/>
      <dgm:spPr/>
    </dgm:pt>
    <dgm:pt modelId="{0ACFD198-3DED-409B-9EBA-37692C480479}" type="pres">
      <dgm:prSet presAssocID="{A3581AC9-1682-4C14-9801-4DD66DCC7497}" presName="Name111" presStyleLbl="parChTrans1D2" presStyleIdx="2" presStyleCnt="3"/>
      <dgm:spPr/>
      <dgm:t>
        <a:bodyPr/>
        <a:lstStyle/>
        <a:p>
          <a:endParaRPr lang="tr-TR"/>
        </a:p>
      </dgm:t>
    </dgm:pt>
    <dgm:pt modelId="{2240C2EE-B93C-480F-8FFF-113C85B6B734}" type="pres">
      <dgm:prSet presAssocID="{4142F480-BCFD-4734-A823-124FD888E62C}" presName="hierRoot3" presStyleCnt="0">
        <dgm:presLayoutVars>
          <dgm:hierBranch val="init"/>
        </dgm:presLayoutVars>
      </dgm:prSet>
      <dgm:spPr/>
    </dgm:pt>
    <dgm:pt modelId="{E8357ADD-5744-421C-9DD4-AD07E09C627C}" type="pres">
      <dgm:prSet presAssocID="{4142F480-BCFD-4734-A823-124FD888E62C}" presName="rootComposite3" presStyleCnt="0"/>
      <dgm:spPr/>
    </dgm:pt>
    <dgm:pt modelId="{3E2E4E10-4B15-422B-AA7F-656F33805FB8}" type="pres">
      <dgm:prSet presAssocID="{4142F480-BCFD-4734-A823-124FD888E62C}" presName="rootText3" presStyleLbl="asst1" presStyleIdx="0" presStyleCnt="1" custScaleX="134301">
        <dgm:presLayoutVars>
          <dgm:chPref val="3"/>
        </dgm:presLayoutVars>
      </dgm:prSet>
      <dgm:spPr/>
      <dgm:t>
        <a:bodyPr/>
        <a:lstStyle/>
        <a:p>
          <a:endParaRPr lang="tr-TR"/>
        </a:p>
      </dgm:t>
    </dgm:pt>
    <dgm:pt modelId="{E04A7CA7-1021-472E-A2FD-88A1E5C45EA9}" type="pres">
      <dgm:prSet presAssocID="{4142F480-BCFD-4734-A823-124FD888E62C}" presName="rootConnector3" presStyleLbl="asst1" presStyleIdx="0" presStyleCnt="1"/>
      <dgm:spPr/>
      <dgm:t>
        <a:bodyPr/>
        <a:lstStyle/>
        <a:p>
          <a:endParaRPr lang="tr-TR"/>
        </a:p>
      </dgm:t>
    </dgm:pt>
    <dgm:pt modelId="{5272294D-0B8C-43A6-8C39-0B24628BB0D7}" type="pres">
      <dgm:prSet presAssocID="{4142F480-BCFD-4734-A823-124FD888E62C}" presName="hierChild6" presStyleCnt="0"/>
      <dgm:spPr/>
    </dgm:pt>
    <dgm:pt modelId="{204E37B5-B0DB-4328-98D9-E7AA9E61DBAB}" type="pres">
      <dgm:prSet presAssocID="{4142F480-BCFD-4734-A823-124FD888E62C}" presName="hierChild7" presStyleCnt="0"/>
      <dgm:spPr/>
    </dgm:pt>
  </dgm:ptLst>
  <dgm:cxnLst>
    <dgm:cxn modelId="{67597B7D-04DD-4333-96F8-B538BFFDC056}" type="presOf" srcId="{2C5E625B-EBF3-424C-815B-45329356641C}" destId="{F2874A49-E435-48D8-8B51-5208A333D1E5}" srcOrd="0" destOrd="0" presId="urn:microsoft.com/office/officeart/2005/8/layout/orgChart1"/>
    <dgm:cxn modelId="{1A21B5FE-7A6E-4EF1-B67B-69301547965B}" srcId="{BC5FE3BC-1E15-419A-A7AC-AB70FAF20538}" destId="{C0D3D345-018C-4CA5-94A3-203F576D05DF}" srcOrd="0" destOrd="0" parTransId="{66A4DB6D-7331-43B0-BB7E-70FAAD300452}" sibTransId="{888B5D3C-1E19-4222-AB1E-49CE0D667863}"/>
    <dgm:cxn modelId="{1763144F-5BF2-446D-8F08-9CA3D8BC01BE}" srcId="{A1AA645B-0C3B-4CE1-8FC5-88453EAA7E5D}" destId="{544A3DBC-B5CF-4E1D-8907-DC318F632D46}" srcOrd="0" destOrd="0" parTransId="{B1B36E00-9CD9-4413-BA00-B3FF88D555EB}" sibTransId="{C11828B6-FDD0-499D-B816-CE4C4AABB915}"/>
    <dgm:cxn modelId="{E3AC86B0-A0C3-46D9-B0DF-64CADF4F7916}" type="presOf" srcId="{A1AA645B-0C3B-4CE1-8FC5-88453EAA7E5D}" destId="{B404DD22-243F-4D3C-A8DC-C014AB23BC5A}" srcOrd="0" destOrd="0" presId="urn:microsoft.com/office/officeart/2005/8/layout/orgChart1"/>
    <dgm:cxn modelId="{576D927B-6F00-4D8A-8DB1-33E382594EA2}" type="presOf" srcId="{797DC7D8-056B-48F9-B7C7-4A975D295743}" destId="{E3137718-027F-4533-AD91-D109CC8FFADD}" srcOrd="1" destOrd="0" presId="urn:microsoft.com/office/officeart/2005/8/layout/orgChart1"/>
    <dgm:cxn modelId="{FA9CB828-DCE8-4599-BE8A-B02E8F9AA72B}" type="presOf" srcId="{C0D3D345-018C-4CA5-94A3-203F576D05DF}" destId="{BE23F108-2782-4581-BDE1-DB5841BA9D19}" srcOrd="0" destOrd="0" presId="urn:microsoft.com/office/officeart/2005/8/layout/orgChart1"/>
    <dgm:cxn modelId="{8C092E1A-F641-4A30-9CE5-A017EEC26737}" srcId="{544A3DBC-B5CF-4E1D-8907-DC318F632D46}" destId="{BC5FE3BC-1E15-419A-A7AC-AB70FAF20538}" srcOrd="2" destOrd="0" parTransId="{2C5E625B-EBF3-424C-815B-45329356641C}" sibTransId="{2D410138-CB0D-49B4-9E09-003514535AF7}"/>
    <dgm:cxn modelId="{CFE2262B-0370-422A-B4FE-B15B4ECEE509}" srcId="{AFFAC1E9-A3DE-4059-B43C-15FCD4C9EC60}" destId="{797DC7D8-056B-48F9-B7C7-4A975D295743}" srcOrd="0" destOrd="0" parTransId="{5331AC7E-A0AD-47A4-910C-EB3E3C8E6273}" sibTransId="{7BFFAFFA-4C6C-497F-A4BD-84F9F0D5EB2B}"/>
    <dgm:cxn modelId="{1B6053CF-7E5F-4D64-B9E7-E82736746FF7}" type="presOf" srcId="{AFFAC1E9-A3DE-4059-B43C-15FCD4C9EC60}" destId="{D9B4D8BF-20F0-4919-A4A6-AEAED895AE8D}" srcOrd="1" destOrd="0" presId="urn:microsoft.com/office/officeart/2005/8/layout/orgChart1"/>
    <dgm:cxn modelId="{77E81164-B1FA-427F-897E-7F8F0B50E4FF}" type="presOf" srcId="{66A4DB6D-7331-43B0-BB7E-70FAAD300452}" destId="{E721B453-2A7D-48DB-8480-C5A65EA51798}" srcOrd="0" destOrd="0" presId="urn:microsoft.com/office/officeart/2005/8/layout/orgChart1"/>
    <dgm:cxn modelId="{B772453D-1460-41FE-B9E0-B5CDFEF6C998}" type="presOf" srcId="{544A3DBC-B5CF-4E1D-8907-DC318F632D46}" destId="{CDD92C01-2760-4D3E-A73B-17B1284CA20B}" srcOrd="1" destOrd="0" presId="urn:microsoft.com/office/officeart/2005/8/layout/orgChart1"/>
    <dgm:cxn modelId="{A1668B02-4882-40E6-9934-0B334293F07A}" type="presOf" srcId="{AFFAC1E9-A3DE-4059-B43C-15FCD4C9EC60}" destId="{15E65590-6401-4123-93A4-28017A118ECA}" srcOrd="0" destOrd="0" presId="urn:microsoft.com/office/officeart/2005/8/layout/orgChart1"/>
    <dgm:cxn modelId="{2B0664A7-D0BE-4E8B-9C60-D2599D4D0AC0}" srcId="{544A3DBC-B5CF-4E1D-8907-DC318F632D46}" destId="{4142F480-BCFD-4734-A823-124FD888E62C}" srcOrd="0" destOrd="0" parTransId="{A3581AC9-1682-4C14-9801-4DD66DCC7497}" sibTransId="{8B98296D-93D6-4F35-A8BD-B669620F4761}"/>
    <dgm:cxn modelId="{E6BD76B6-70DA-4230-B870-360CBBD220C5}" type="presOf" srcId="{A3581AC9-1682-4C14-9801-4DD66DCC7497}" destId="{0ACFD198-3DED-409B-9EBA-37692C480479}" srcOrd="0" destOrd="0" presId="urn:microsoft.com/office/officeart/2005/8/layout/orgChart1"/>
    <dgm:cxn modelId="{FEA22B2D-D521-41B7-9C7B-2D8D1C723C59}" type="presOf" srcId="{797DC7D8-056B-48F9-B7C7-4A975D295743}" destId="{ABC988B9-47C2-4A0C-AC4B-5253BDDEB730}" srcOrd="0" destOrd="0" presId="urn:microsoft.com/office/officeart/2005/8/layout/orgChart1"/>
    <dgm:cxn modelId="{135CC6F3-3399-443A-A93F-ABBBA86C99B4}" type="presOf" srcId="{BC5FE3BC-1E15-419A-A7AC-AB70FAF20538}" destId="{59A080D5-CE59-4E7E-B5C8-0B1DE67B8BB9}" srcOrd="1" destOrd="0" presId="urn:microsoft.com/office/officeart/2005/8/layout/orgChart1"/>
    <dgm:cxn modelId="{A675AE0B-8382-4FC9-B469-7544EE681DE7}" type="presOf" srcId="{D2CAAD82-4EDE-49A6-B353-78E596AE75AF}" destId="{A0CF9520-9113-4049-9637-D37AC8D7C5BA}" srcOrd="0" destOrd="0" presId="urn:microsoft.com/office/officeart/2005/8/layout/orgChart1"/>
    <dgm:cxn modelId="{0A5D345F-2AAE-43C9-A81E-4618A73EAF78}" type="presOf" srcId="{BC5FE3BC-1E15-419A-A7AC-AB70FAF20538}" destId="{191BDFDE-B0DA-43BB-AD53-140942CAAC1F}" srcOrd="0" destOrd="0" presId="urn:microsoft.com/office/officeart/2005/8/layout/orgChart1"/>
    <dgm:cxn modelId="{12FE9738-6FF9-4B80-B823-6F612065C829}" type="presOf" srcId="{4142F480-BCFD-4734-A823-124FD888E62C}" destId="{E04A7CA7-1021-472E-A2FD-88A1E5C45EA9}" srcOrd="1" destOrd="0" presId="urn:microsoft.com/office/officeart/2005/8/layout/orgChart1"/>
    <dgm:cxn modelId="{50DC4414-1E20-420F-9F23-BF5ABE0D1241}" type="presOf" srcId="{C0D3D345-018C-4CA5-94A3-203F576D05DF}" destId="{C0035F7F-AE17-4B05-BDBC-D636E2FC9BD5}" srcOrd="1" destOrd="0" presId="urn:microsoft.com/office/officeart/2005/8/layout/orgChart1"/>
    <dgm:cxn modelId="{F3A1D0CB-E178-4CA8-86C1-E39DDB05E0C0}" type="presOf" srcId="{544A3DBC-B5CF-4E1D-8907-DC318F632D46}" destId="{8C4F5C38-E5FD-498D-8B34-40A9E8322F02}" srcOrd="0" destOrd="0" presId="urn:microsoft.com/office/officeart/2005/8/layout/orgChart1"/>
    <dgm:cxn modelId="{24DB9284-E42F-4F1D-B9CC-3E62666369C4}" type="presOf" srcId="{5331AC7E-A0AD-47A4-910C-EB3E3C8E6273}" destId="{AF220B11-BE20-4621-9D83-B2A13156A67B}" srcOrd="0" destOrd="0" presId="urn:microsoft.com/office/officeart/2005/8/layout/orgChart1"/>
    <dgm:cxn modelId="{45D890D3-94D0-450A-8D13-31F148B79252}" type="presOf" srcId="{4142F480-BCFD-4734-A823-124FD888E62C}" destId="{3E2E4E10-4B15-422B-AA7F-656F33805FB8}" srcOrd="0" destOrd="0" presId="urn:microsoft.com/office/officeart/2005/8/layout/orgChart1"/>
    <dgm:cxn modelId="{C712C49E-96E0-4539-8475-1C017E842293}" srcId="{544A3DBC-B5CF-4E1D-8907-DC318F632D46}" destId="{AFFAC1E9-A3DE-4059-B43C-15FCD4C9EC60}" srcOrd="1" destOrd="0" parTransId="{D2CAAD82-4EDE-49A6-B353-78E596AE75AF}" sibTransId="{72C5E3CC-2368-4DBF-A67B-98557398CBBF}"/>
    <dgm:cxn modelId="{914D017A-739B-4C6F-908A-8CC2E2488F33}" type="presParOf" srcId="{B404DD22-243F-4D3C-A8DC-C014AB23BC5A}" destId="{A952B53C-17A6-4F34-B690-79554F6FEC5F}" srcOrd="0" destOrd="0" presId="urn:microsoft.com/office/officeart/2005/8/layout/orgChart1"/>
    <dgm:cxn modelId="{8B960DF6-695F-41D9-AE6B-A46034783D6B}" type="presParOf" srcId="{A952B53C-17A6-4F34-B690-79554F6FEC5F}" destId="{B7DBEEE3-0494-4839-97ED-CA236AED023F}" srcOrd="0" destOrd="0" presId="urn:microsoft.com/office/officeart/2005/8/layout/orgChart1"/>
    <dgm:cxn modelId="{AC98C98A-67C7-4013-B3C5-80085425F0BE}" type="presParOf" srcId="{B7DBEEE3-0494-4839-97ED-CA236AED023F}" destId="{8C4F5C38-E5FD-498D-8B34-40A9E8322F02}" srcOrd="0" destOrd="0" presId="urn:microsoft.com/office/officeart/2005/8/layout/orgChart1"/>
    <dgm:cxn modelId="{D93A53F3-3B63-40BC-BECD-255877C5033F}" type="presParOf" srcId="{B7DBEEE3-0494-4839-97ED-CA236AED023F}" destId="{CDD92C01-2760-4D3E-A73B-17B1284CA20B}" srcOrd="1" destOrd="0" presId="urn:microsoft.com/office/officeart/2005/8/layout/orgChart1"/>
    <dgm:cxn modelId="{C167AB1D-FBBB-4DA5-BBA3-D226CF37677A}" type="presParOf" srcId="{A952B53C-17A6-4F34-B690-79554F6FEC5F}" destId="{C60B6087-4DD8-4F63-B11B-68F9C169AB31}" srcOrd="1" destOrd="0" presId="urn:microsoft.com/office/officeart/2005/8/layout/orgChart1"/>
    <dgm:cxn modelId="{6F0EA87B-96EC-458E-867B-2F13226B4DEA}" type="presParOf" srcId="{C60B6087-4DD8-4F63-B11B-68F9C169AB31}" destId="{A0CF9520-9113-4049-9637-D37AC8D7C5BA}" srcOrd="0" destOrd="0" presId="urn:microsoft.com/office/officeart/2005/8/layout/orgChart1"/>
    <dgm:cxn modelId="{80FA66CE-0185-443D-A086-BC422A51A97D}" type="presParOf" srcId="{C60B6087-4DD8-4F63-B11B-68F9C169AB31}" destId="{5563FE5B-AB36-4300-A78C-7ECEFBD41814}" srcOrd="1" destOrd="0" presId="urn:microsoft.com/office/officeart/2005/8/layout/orgChart1"/>
    <dgm:cxn modelId="{97DA1F08-99D1-490C-BDD3-F00A1D64CA59}" type="presParOf" srcId="{5563FE5B-AB36-4300-A78C-7ECEFBD41814}" destId="{9C29414C-962F-4C74-933F-14ED5959FFB4}" srcOrd="0" destOrd="0" presId="urn:microsoft.com/office/officeart/2005/8/layout/orgChart1"/>
    <dgm:cxn modelId="{A1FD3C48-796B-4AFD-9494-F0F06F0D1AA5}" type="presParOf" srcId="{9C29414C-962F-4C74-933F-14ED5959FFB4}" destId="{15E65590-6401-4123-93A4-28017A118ECA}" srcOrd="0" destOrd="0" presId="urn:microsoft.com/office/officeart/2005/8/layout/orgChart1"/>
    <dgm:cxn modelId="{FAA6C00E-6538-47E8-9E06-C8D4F1C743B4}" type="presParOf" srcId="{9C29414C-962F-4C74-933F-14ED5959FFB4}" destId="{D9B4D8BF-20F0-4919-A4A6-AEAED895AE8D}" srcOrd="1" destOrd="0" presId="urn:microsoft.com/office/officeart/2005/8/layout/orgChart1"/>
    <dgm:cxn modelId="{E14FBA89-6E5C-4A8D-BEE2-D6F8F75840AF}" type="presParOf" srcId="{5563FE5B-AB36-4300-A78C-7ECEFBD41814}" destId="{1F781327-45F5-4FA9-AFFB-4E373F919968}" srcOrd="1" destOrd="0" presId="urn:microsoft.com/office/officeart/2005/8/layout/orgChart1"/>
    <dgm:cxn modelId="{5211236F-2E17-46A6-8562-F69A847A96DE}" type="presParOf" srcId="{1F781327-45F5-4FA9-AFFB-4E373F919968}" destId="{AF220B11-BE20-4621-9D83-B2A13156A67B}" srcOrd="0" destOrd="0" presId="urn:microsoft.com/office/officeart/2005/8/layout/orgChart1"/>
    <dgm:cxn modelId="{6A7E63E2-1048-4391-A8FB-2BB4F75E0E4F}" type="presParOf" srcId="{1F781327-45F5-4FA9-AFFB-4E373F919968}" destId="{5FBBEAA8-4B94-4E6C-ABE6-123B9567C3A1}" srcOrd="1" destOrd="0" presId="urn:microsoft.com/office/officeart/2005/8/layout/orgChart1"/>
    <dgm:cxn modelId="{D532AAFC-419E-4CED-9E9C-9158510479DA}" type="presParOf" srcId="{5FBBEAA8-4B94-4E6C-ABE6-123B9567C3A1}" destId="{9283563F-98BD-4EE3-859C-4CD329EEA9C9}" srcOrd="0" destOrd="0" presId="urn:microsoft.com/office/officeart/2005/8/layout/orgChart1"/>
    <dgm:cxn modelId="{C0A0AED2-2089-46CE-834A-F2C4FDC7CECA}" type="presParOf" srcId="{9283563F-98BD-4EE3-859C-4CD329EEA9C9}" destId="{ABC988B9-47C2-4A0C-AC4B-5253BDDEB730}" srcOrd="0" destOrd="0" presId="urn:microsoft.com/office/officeart/2005/8/layout/orgChart1"/>
    <dgm:cxn modelId="{FA4B86E5-4A6D-460A-A545-F2767C295625}" type="presParOf" srcId="{9283563F-98BD-4EE3-859C-4CD329EEA9C9}" destId="{E3137718-027F-4533-AD91-D109CC8FFADD}" srcOrd="1" destOrd="0" presId="urn:microsoft.com/office/officeart/2005/8/layout/orgChart1"/>
    <dgm:cxn modelId="{8BB17CDB-5B5B-4F76-9097-7CB71B2E6991}" type="presParOf" srcId="{5FBBEAA8-4B94-4E6C-ABE6-123B9567C3A1}" destId="{8E3638FC-F702-4271-B2B8-24092FE406CF}" srcOrd="1" destOrd="0" presId="urn:microsoft.com/office/officeart/2005/8/layout/orgChart1"/>
    <dgm:cxn modelId="{E9381B68-8CB1-4CCB-A0A6-D26A1C86C378}" type="presParOf" srcId="{5FBBEAA8-4B94-4E6C-ABE6-123B9567C3A1}" destId="{86269284-F384-489C-9704-82E7EB576BD8}" srcOrd="2" destOrd="0" presId="urn:microsoft.com/office/officeart/2005/8/layout/orgChart1"/>
    <dgm:cxn modelId="{5920D0DA-9C67-4E38-AC64-ACEED1034EC6}" type="presParOf" srcId="{5563FE5B-AB36-4300-A78C-7ECEFBD41814}" destId="{AB6C4F4D-8DDC-4D06-8DC1-C8BFE16E8671}" srcOrd="2" destOrd="0" presId="urn:microsoft.com/office/officeart/2005/8/layout/orgChart1"/>
    <dgm:cxn modelId="{A1160A14-F6A4-4975-9D68-040D8755C5AB}" type="presParOf" srcId="{C60B6087-4DD8-4F63-B11B-68F9C169AB31}" destId="{F2874A49-E435-48D8-8B51-5208A333D1E5}" srcOrd="2" destOrd="0" presId="urn:microsoft.com/office/officeart/2005/8/layout/orgChart1"/>
    <dgm:cxn modelId="{CF8872DC-3A8F-47A7-B30B-D840B1AE6665}" type="presParOf" srcId="{C60B6087-4DD8-4F63-B11B-68F9C169AB31}" destId="{C0217C5A-ECE8-4188-8E90-89A27D843DFC}" srcOrd="3" destOrd="0" presId="urn:microsoft.com/office/officeart/2005/8/layout/orgChart1"/>
    <dgm:cxn modelId="{C4380814-A3A3-4305-B942-97C2BB7BE797}" type="presParOf" srcId="{C0217C5A-ECE8-4188-8E90-89A27D843DFC}" destId="{DE1EBE96-7527-439F-99EC-B19D31240D43}" srcOrd="0" destOrd="0" presId="urn:microsoft.com/office/officeart/2005/8/layout/orgChart1"/>
    <dgm:cxn modelId="{926B7A07-5D27-4BF4-9DA6-7B46ED9757BA}" type="presParOf" srcId="{DE1EBE96-7527-439F-99EC-B19D31240D43}" destId="{191BDFDE-B0DA-43BB-AD53-140942CAAC1F}" srcOrd="0" destOrd="0" presId="urn:microsoft.com/office/officeart/2005/8/layout/orgChart1"/>
    <dgm:cxn modelId="{E14533AC-0191-44CA-8808-BD97A1C1A522}" type="presParOf" srcId="{DE1EBE96-7527-439F-99EC-B19D31240D43}" destId="{59A080D5-CE59-4E7E-B5C8-0B1DE67B8BB9}" srcOrd="1" destOrd="0" presId="urn:microsoft.com/office/officeart/2005/8/layout/orgChart1"/>
    <dgm:cxn modelId="{DF83EA1A-7B04-4B01-98A4-6D473741E78A}" type="presParOf" srcId="{C0217C5A-ECE8-4188-8E90-89A27D843DFC}" destId="{4682D99F-04D3-4B13-A986-2AF93883B406}" srcOrd="1" destOrd="0" presId="urn:microsoft.com/office/officeart/2005/8/layout/orgChart1"/>
    <dgm:cxn modelId="{727C4B66-4CBD-49AE-A062-BDB4AAB39564}" type="presParOf" srcId="{4682D99F-04D3-4B13-A986-2AF93883B406}" destId="{E721B453-2A7D-48DB-8480-C5A65EA51798}" srcOrd="0" destOrd="0" presId="urn:microsoft.com/office/officeart/2005/8/layout/orgChart1"/>
    <dgm:cxn modelId="{DB97D154-8C07-4EEA-B42E-D18C1A912B20}" type="presParOf" srcId="{4682D99F-04D3-4B13-A986-2AF93883B406}" destId="{7239B540-302B-472F-A138-A20E86D70B38}" srcOrd="1" destOrd="0" presId="urn:microsoft.com/office/officeart/2005/8/layout/orgChart1"/>
    <dgm:cxn modelId="{7661368D-2879-415C-86A0-49729E09C54B}" type="presParOf" srcId="{7239B540-302B-472F-A138-A20E86D70B38}" destId="{8F70A89A-95A4-4F13-9BB2-1097396C9F3A}" srcOrd="0" destOrd="0" presId="urn:microsoft.com/office/officeart/2005/8/layout/orgChart1"/>
    <dgm:cxn modelId="{6187197A-4FDB-4F9D-974B-50173F40ACC7}" type="presParOf" srcId="{8F70A89A-95A4-4F13-9BB2-1097396C9F3A}" destId="{BE23F108-2782-4581-BDE1-DB5841BA9D19}" srcOrd="0" destOrd="0" presId="urn:microsoft.com/office/officeart/2005/8/layout/orgChart1"/>
    <dgm:cxn modelId="{3657BBDB-6AC6-4979-8494-BFA2B8EFE309}" type="presParOf" srcId="{8F70A89A-95A4-4F13-9BB2-1097396C9F3A}" destId="{C0035F7F-AE17-4B05-BDBC-D636E2FC9BD5}" srcOrd="1" destOrd="0" presId="urn:microsoft.com/office/officeart/2005/8/layout/orgChart1"/>
    <dgm:cxn modelId="{A27B5CC3-DD4A-4CD5-9590-D4F0CA4CA4D3}" type="presParOf" srcId="{7239B540-302B-472F-A138-A20E86D70B38}" destId="{8F8760A9-1512-4E41-85C2-A5E4C2342A49}" srcOrd="1" destOrd="0" presId="urn:microsoft.com/office/officeart/2005/8/layout/orgChart1"/>
    <dgm:cxn modelId="{D8886B45-6B62-4A24-A0F8-305825F79755}" type="presParOf" srcId="{7239B540-302B-472F-A138-A20E86D70B38}" destId="{75E83132-EA05-4CC3-A47D-DD81CE032667}" srcOrd="2" destOrd="0" presId="urn:microsoft.com/office/officeart/2005/8/layout/orgChart1"/>
    <dgm:cxn modelId="{35AB8796-4162-4BE8-BDC5-720F9E09648F}" type="presParOf" srcId="{C0217C5A-ECE8-4188-8E90-89A27D843DFC}" destId="{7ACE0711-F510-4299-B2DF-FB33F98E43BB}" srcOrd="2" destOrd="0" presId="urn:microsoft.com/office/officeart/2005/8/layout/orgChart1"/>
    <dgm:cxn modelId="{2AAF0A24-B0D3-497A-A47A-0BC86B542C60}" type="presParOf" srcId="{A952B53C-17A6-4F34-B690-79554F6FEC5F}" destId="{CC62AB34-8AF3-4F59-B872-4C7FF3B733CB}" srcOrd="2" destOrd="0" presId="urn:microsoft.com/office/officeart/2005/8/layout/orgChart1"/>
    <dgm:cxn modelId="{2AF1261C-71B4-41C8-9ABF-18BCD145CD18}" type="presParOf" srcId="{CC62AB34-8AF3-4F59-B872-4C7FF3B733CB}" destId="{0ACFD198-3DED-409B-9EBA-37692C480479}" srcOrd="0" destOrd="0" presId="urn:microsoft.com/office/officeart/2005/8/layout/orgChart1"/>
    <dgm:cxn modelId="{AF11F72F-5539-4177-9070-8861FD60E8E3}" type="presParOf" srcId="{CC62AB34-8AF3-4F59-B872-4C7FF3B733CB}" destId="{2240C2EE-B93C-480F-8FFF-113C85B6B734}" srcOrd="1" destOrd="0" presId="urn:microsoft.com/office/officeart/2005/8/layout/orgChart1"/>
    <dgm:cxn modelId="{AF96213E-75F1-427F-B896-7845E8390B78}" type="presParOf" srcId="{2240C2EE-B93C-480F-8FFF-113C85B6B734}" destId="{E8357ADD-5744-421C-9DD4-AD07E09C627C}" srcOrd="0" destOrd="0" presId="urn:microsoft.com/office/officeart/2005/8/layout/orgChart1"/>
    <dgm:cxn modelId="{953DE62A-7A42-40B4-B196-F5EA72BBB40B}" type="presParOf" srcId="{E8357ADD-5744-421C-9DD4-AD07E09C627C}" destId="{3E2E4E10-4B15-422B-AA7F-656F33805FB8}" srcOrd="0" destOrd="0" presId="urn:microsoft.com/office/officeart/2005/8/layout/orgChart1"/>
    <dgm:cxn modelId="{7333E0FD-567A-4E6D-B8C6-D0B8C09B1B55}" type="presParOf" srcId="{E8357ADD-5744-421C-9DD4-AD07E09C627C}" destId="{E04A7CA7-1021-472E-A2FD-88A1E5C45EA9}" srcOrd="1" destOrd="0" presId="urn:microsoft.com/office/officeart/2005/8/layout/orgChart1"/>
    <dgm:cxn modelId="{8271E453-2FAC-452C-93D4-FE9159E7A530}" type="presParOf" srcId="{2240C2EE-B93C-480F-8FFF-113C85B6B734}" destId="{5272294D-0B8C-43A6-8C39-0B24628BB0D7}" srcOrd="1" destOrd="0" presId="urn:microsoft.com/office/officeart/2005/8/layout/orgChart1"/>
    <dgm:cxn modelId="{441B6ADA-8089-4355-88C1-EA9E936BC89F}" type="presParOf" srcId="{2240C2EE-B93C-480F-8FFF-113C85B6B734}" destId="{204E37B5-B0DB-4328-98D9-E7AA9E61DBAB}" srcOrd="2" destOrd="0" presId="urn:microsoft.com/office/officeart/2005/8/layout/orgChar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FD198-3DED-409B-9EBA-37692C480479}">
      <dsp:nvSpPr>
        <dsp:cNvPr id="0" name=""/>
        <dsp:cNvSpPr/>
      </dsp:nvSpPr>
      <dsp:spPr>
        <a:xfrm>
          <a:off x="1462592" y="385216"/>
          <a:ext cx="91440" cy="353154"/>
        </a:xfrm>
        <a:custGeom>
          <a:avLst/>
          <a:gdLst/>
          <a:ahLst/>
          <a:cxnLst/>
          <a:rect l="0" t="0" r="0" b="0"/>
          <a:pathLst>
            <a:path>
              <a:moveTo>
                <a:pt x="126331" y="0"/>
              </a:moveTo>
              <a:lnTo>
                <a:pt x="126331" y="353154"/>
              </a:lnTo>
              <a:lnTo>
                <a:pt x="45720" y="353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1B453-2A7D-48DB-8480-C5A65EA51798}">
      <dsp:nvSpPr>
        <dsp:cNvPr id="0" name=""/>
        <dsp:cNvSpPr/>
      </dsp:nvSpPr>
      <dsp:spPr>
        <a:xfrm>
          <a:off x="2054409" y="1466362"/>
          <a:ext cx="152457" cy="557225"/>
        </a:xfrm>
        <a:custGeom>
          <a:avLst/>
          <a:gdLst/>
          <a:ahLst/>
          <a:cxnLst/>
          <a:rect l="0" t="0" r="0" b="0"/>
          <a:pathLst>
            <a:path>
              <a:moveTo>
                <a:pt x="0" y="0"/>
              </a:moveTo>
              <a:lnTo>
                <a:pt x="0" y="557225"/>
              </a:lnTo>
              <a:lnTo>
                <a:pt x="152457" y="557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874A49-E435-48D8-8B51-5208A333D1E5}">
      <dsp:nvSpPr>
        <dsp:cNvPr id="0" name=""/>
        <dsp:cNvSpPr/>
      </dsp:nvSpPr>
      <dsp:spPr>
        <a:xfrm>
          <a:off x="1588923" y="385216"/>
          <a:ext cx="983342" cy="697283"/>
        </a:xfrm>
        <a:custGeom>
          <a:avLst/>
          <a:gdLst/>
          <a:ahLst/>
          <a:cxnLst/>
          <a:rect l="0" t="0" r="0" b="0"/>
          <a:pathLst>
            <a:path>
              <a:moveTo>
                <a:pt x="0" y="0"/>
              </a:moveTo>
              <a:lnTo>
                <a:pt x="0" y="616672"/>
              </a:lnTo>
              <a:lnTo>
                <a:pt x="983342" y="616672"/>
              </a:lnTo>
              <a:lnTo>
                <a:pt x="983342" y="6972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220B11-BE20-4621-9D83-B2A13156A67B}">
      <dsp:nvSpPr>
        <dsp:cNvPr id="0" name=""/>
        <dsp:cNvSpPr/>
      </dsp:nvSpPr>
      <dsp:spPr>
        <a:xfrm>
          <a:off x="415929" y="1475387"/>
          <a:ext cx="116615" cy="559073"/>
        </a:xfrm>
        <a:custGeom>
          <a:avLst/>
          <a:gdLst/>
          <a:ahLst/>
          <a:cxnLst/>
          <a:rect l="0" t="0" r="0" b="0"/>
          <a:pathLst>
            <a:path>
              <a:moveTo>
                <a:pt x="0" y="0"/>
              </a:moveTo>
              <a:lnTo>
                <a:pt x="0" y="559073"/>
              </a:lnTo>
              <a:lnTo>
                <a:pt x="116615" y="5590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CF9520-9113-4049-9637-D37AC8D7C5BA}">
      <dsp:nvSpPr>
        <dsp:cNvPr id="0" name=""/>
        <dsp:cNvSpPr/>
      </dsp:nvSpPr>
      <dsp:spPr>
        <a:xfrm>
          <a:off x="766765" y="385216"/>
          <a:ext cx="822158" cy="706308"/>
        </a:xfrm>
        <a:custGeom>
          <a:avLst/>
          <a:gdLst/>
          <a:ahLst/>
          <a:cxnLst/>
          <a:rect l="0" t="0" r="0" b="0"/>
          <a:pathLst>
            <a:path>
              <a:moveTo>
                <a:pt x="822158" y="0"/>
              </a:moveTo>
              <a:lnTo>
                <a:pt x="822158" y="625697"/>
              </a:lnTo>
              <a:lnTo>
                <a:pt x="0" y="625697"/>
              </a:lnTo>
              <a:lnTo>
                <a:pt x="0" y="706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4F5C38-E5FD-498D-8B34-40A9E8322F02}">
      <dsp:nvSpPr>
        <dsp:cNvPr id="0" name=""/>
        <dsp:cNvSpPr/>
      </dsp:nvSpPr>
      <dsp:spPr>
        <a:xfrm>
          <a:off x="1130230" y="1352"/>
          <a:ext cx="917386" cy="383863"/>
        </a:xfrm>
        <a:prstGeom prst="rect">
          <a:avLst/>
        </a:prstGeom>
        <a:solidFill>
          <a:schemeClr val="tx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Çağrının alınması</a:t>
          </a:r>
        </a:p>
      </dsp:txBody>
      <dsp:txXfrm>
        <a:off x="1130230" y="1352"/>
        <a:ext cx="917386" cy="383863"/>
      </dsp:txXfrm>
    </dsp:sp>
    <dsp:sp modelId="{15E65590-6401-4123-93A4-28017A118ECA}">
      <dsp:nvSpPr>
        <dsp:cNvPr id="0" name=""/>
        <dsp:cNvSpPr/>
      </dsp:nvSpPr>
      <dsp:spPr>
        <a:xfrm>
          <a:off x="328220" y="1091524"/>
          <a:ext cx="877089" cy="383863"/>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Acil olay  dışında aramalar </a:t>
          </a:r>
        </a:p>
      </dsp:txBody>
      <dsp:txXfrm>
        <a:off x="328220" y="1091524"/>
        <a:ext cx="877089" cy="383863"/>
      </dsp:txXfrm>
    </dsp:sp>
    <dsp:sp modelId="{ABC988B9-47C2-4A0C-AC4B-5253BDDEB730}">
      <dsp:nvSpPr>
        <dsp:cNvPr id="0" name=""/>
        <dsp:cNvSpPr/>
      </dsp:nvSpPr>
      <dsp:spPr>
        <a:xfrm>
          <a:off x="532545" y="1658970"/>
          <a:ext cx="1169930" cy="750982"/>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Doğrula</a:t>
          </a:r>
        </a:p>
        <a:p>
          <a:pPr lvl="0" algn="ctr" defTabSz="355600">
            <a:lnSpc>
              <a:spcPct val="90000"/>
            </a:lnSpc>
            <a:spcBef>
              <a:spcPct val="0"/>
            </a:spcBef>
            <a:spcAft>
              <a:spcPct val="35000"/>
            </a:spcAft>
          </a:pPr>
          <a:r>
            <a:rPr lang="tr-TR" sz="800" kern="1200"/>
            <a:t>Bilgilendir</a:t>
          </a:r>
        </a:p>
        <a:p>
          <a:pPr lvl="0" algn="ctr" defTabSz="355600">
            <a:lnSpc>
              <a:spcPct val="90000"/>
            </a:lnSpc>
            <a:spcBef>
              <a:spcPct val="0"/>
            </a:spcBef>
            <a:spcAft>
              <a:spcPct val="35000"/>
            </a:spcAft>
          </a:pPr>
          <a:r>
            <a:rPr lang="tr-TR" sz="800" kern="1200"/>
            <a:t>Yönlendir veya sonlandır</a:t>
          </a:r>
        </a:p>
      </dsp:txBody>
      <dsp:txXfrm>
        <a:off x="532545" y="1658970"/>
        <a:ext cx="1169930" cy="750982"/>
      </dsp:txXfrm>
    </dsp:sp>
    <dsp:sp modelId="{191BDFDE-B0DA-43BB-AD53-140942CAAC1F}">
      <dsp:nvSpPr>
        <dsp:cNvPr id="0" name=""/>
        <dsp:cNvSpPr/>
      </dsp:nvSpPr>
      <dsp:spPr>
        <a:xfrm>
          <a:off x="1924945" y="1082499"/>
          <a:ext cx="1294640" cy="383863"/>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Acil olay veya durum ihbarı</a:t>
          </a:r>
        </a:p>
      </dsp:txBody>
      <dsp:txXfrm>
        <a:off x="1924945" y="1082499"/>
        <a:ext cx="1294640" cy="383863"/>
      </dsp:txXfrm>
    </dsp:sp>
    <dsp:sp modelId="{BE23F108-2782-4581-BDE1-DB5841BA9D19}">
      <dsp:nvSpPr>
        <dsp:cNvPr id="0" name=""/>
        <dsp:cNvSpPr/>
      </dsp:nvSpPr>
      <dsp:spPr>
        <a:xfrm>
          <a:off x="2206867" y="1637224"/>
          <a:ext cx="1622182" cy="772728"/>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kern="1200"/>
            <a:t>Acil olayın niteliğini sorgula</a:t>
          </a:r>
        </a:p>
        <a:p>
          <a:pPr lvl="0" algn="ctr" defTabSz="355600">
            <a:lnSpc>
              <a:spcPct val="90000"/>
            </a:lnSpc>
            <a:spcBef>
              <a:spcPct val="0"/>
            </a:spcBef>
            <a:spcAft>
              <a:spcPct val="35000"/>
            </a:spcAft>
          </a:pPr>
          <a:r>
            <a:rPr lang="tr-TR" sz="800" kern="1200"/>
            <a:t>Adres ve konum bilgisini doğrula</a:t>
          </a:r>
        </a:p>
        <a:p>
          <a:pPr lvl="0" algn="ctr" defTabSz="355600">
            <a:lnSpc>
              <a:spcPct val="90000"/>
            </a:lnSpc>
            <a:spcBef>
              <a:spcPct val="0"/>
            </a:spcBef>
            <a:spcAft>
              <a:spcPct val="35000"/>
            </a:spcAft>
          </a:pPr>
          <a:r>
            <a:rPr lang="tr-TR" sz="800" kern="1200"/>
            <a:t>İlgili operatörlere yönlendir</a:t>
          </a:r>
        </a:p>
        <a:p>
          <a:pPr lvl="0" algn="ctr" defTabSz="355600">
            <a:lnSpc>
              <a:spcPct val="90000"/>
            </a:lnSpc>
            <a:spcBef>
              <a:spcPct val="0"/>
            </a:spcBef>
            <a:spcAft>
              <a:spcPct val="35000"/>
            </a:spcAft>
          </a:pPr>
          <a:endParaRPr lang="tr-TR" sz="800" kern="1200"/>
        </a:p>
      </dsp:txBody>
      <dsp:txXfrm>
        <a:off x="2206867" y="1637224"/>
        <a:ext cx="1622182" cy="772728"/>
      </dsp:txXfrm>
    </dsp:sp>
    <dsp:sp modelId="{3E2E4E10-4B15-422B-AA7F-656F33805FB8}">
      <dsp:nvSpPr>
        <dsp:cNvPr id="0" name=""/>
        <dsp:cNvSpPr/>
      </dsp:nvSpPr>
      <dsp:spPr>
        <a:xfrm>
          <a:off x="477248" y="546438"/>
          <a:ext cx="1031064" cy="383863"/>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İlk Sorgulama </a:t>
          </a:r>
        </a:p>
        <a:p>
          <a:pPr lvl="0" algn="ctr" defTabSz="355600">
            <a:lnSpc>
              <a:spcPct val="90000"/>
            </a:lnSpc>
            <a:spcBef>
              <a:spcPct val="0"/>
            </a:spcBef>
            <a:spcAft>
              <a:spcPct val="35000"/>
            </a:spcAft>
          </a:pPr>
          <a:r>
            <a:rPr lang="tr-TR" sz="800" kern="1200"/>
            <a:t>(Acil olayla ilgili mi?)</a:t>
          </a:r>
        </a:p>
      </dsp:txBody>
      <dsp:txXfrm>
        <a:off x="477248" y="546438"/>
        <a:ext cx="1031064" cy="3838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FD5D5-6DD6-432F-9609-AFDB7C87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67</Pages>
  <Words>11695</Words>
  <Characters>66666</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Escort</dc:creator>
  <cp:lastModifiedBy>Cafer ÇAĞLAYAN</cp:lastModifiedBy>
  <cp:revision>174</cp:revision>
  <dcterms:created xsi:type="dcterms:W3CDTF">2016-10-14T15:33:00Z</dcterms:created>
  <dcterms:modified xsi:type="dcterms:W3CDTF">2024-06-26T12:33:00Z</dcterms:modified>
</cp:coreProperties>
</file>